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2C8B" w14:textId="77777777" w:rsidR="002E4B96" w:rsidRPr="00A60546" w:rsidRDefault="002E4B96" w:rsidP="002E4B96">
      <w:pPr>
        <w:pStyle w:val="ac"/>
        <w:rPr>
          <w:lang w:val="ru-RU"/>
        </w:rPr>
      </w:pPr>
      <w:r>
        <w:drawing>
          <wp:inline distT="0" distB="0" distL="0" distR="0" wp14:anchorId="797F94BD" wp14:editId="2E7A01F5">
            <wp:extent cx="1799590" cy="2566035"/>
            <wp:effectExtent l="0" t="0" r="0" b="5715"/>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a:extLst>
                        <a:ext uri="{28A0092B-C50C-407E-A947-70E740481C1C}">
                          <a14:useLocalDpi xmlns:a14="http://schemas.microsoft.com/office/drawing/2010/main" val="0"/>
                        </a:ext>
                      </a:extLst>
                    </a:blip>
                    <a:srcRect l="20505" r="20572"/>
                    <a:stretch/>
                  </pic:blipFill>
                  <pic:spPr bwMode="auto">
                    <a:xfrm>
                      <a:off x="0" y="0"/>
                      <a:ext cx="1799590" cy="2566035"/>
                    </a:xfrm>
                    <a:prstGeom prst="rect">
                      <a:avLst/>
                    </a:prstGeom>
                    <a:ln>
                      <a:noFill/>
                    </a:ln>
                    <a:extLst>
                      <a:ext uri="{53640926-AAD7-44D8-BBD7-CCE9431645EC}">
                        <a14:shadowObscured xmlns:a14="http://schemas.microsoft.com/office/drawing/2010/main"/>
                      </a:ext>
                    </a:extLst>
                  </pic:spPr>
                </pic:pic>
              </a:graphicData>
            </a:graphic>
          </wp:inline>
        </w:drawing>
      </w:r>
    </w:p>
    <w:p w14:paraId="53296E04" w14:textId="77777777" w:rsidR="002E4B96" w:rsidRPr="00F22B91" w:rsidRDefault="002E4B96" w:rsidP="002E4B96">
      <w:pPr>
        <w:ind w:firstLine="0"/>
        <w:jc w:val="center"/>
      </w:pPr>
    </w:p>
    <w:p w14:paraId="776E7F05" w14:textId="77777777" w:rsidR="002E4B96" w:rsidRDefault="002E4B96" w:rsidP="002E4B96">
      <w:pPr>
        <w:ind w:firstLine="0"/>
        <w:jc w:val="center"/>
      </w:pPr>
    </w:p>
    <w:p w14:paraId="650BDCCC" w14:textId="77777777" w:rsidR="002E4B96" w:rsidRDefault="002E4B96" w:rsidP="002E4B96">
      <w:pPr>
        <w:ind w:firstLine="0"/>
        <w:jc w:val="center"/>
      </w:pPr>
    </w:p>
    <w:p w14:paraId="1322733A" w14:textId="77777777" w:rsidR="002E4B96" w:rsidRDefault="002E4B96" w:rsidP="002E4B96">
      <w:pPr>
        <w:ind w:firstLine="0"/>
        <w:jc w:val="center"/>
      </w:pPr>
    </w:p>
    <w:p w14:paraId="2BAB27E0" w14:textId="77777777" w:rsidR="002E4B96" w:rsidRDefault="002E4B96" w:rsidP="002E4B96">
      <w:pPr>
        <w:ind w:firstLine="0"/>
        <w:jc w:val="center"/>
      </w:pPr>
    </w:p>
    <w:p w14:paraId="602591DE" w14:textId="77777777" w:rsidR="002E4B96" w:rsidRDefault="002E4B96" w:rsidP="002E4B96">
      <w:pPr>
        <w:ind w:firstLine="0"/>
        <w:jc w:val="center"/>
      </w:pPr>
    </w:p>
    <w:p w14:paraId="1C59D528" w14:textId="77777777" w:rsidR="002E4B96" w:rsidRDefault="002E4B96" w:rsidP="002E4B96">
      <w:pPr>
        <w:ind w:firstLine="0"/>
        <w:jc w:val="center"/>
      </w:pPr>
    </w:p>
    <w:p w14:paraId="3D531B66" w14:textId="77777777" w:rsidR="002E4B96" w:rsidRDefault="002E4B96" w:rsidP="002E4B96">
      <w:pPr>
        <w:ind w:firstLine="0"/>
        <w:jc w:val="center"/>
      </w:pPr>
    </w:p>
    <w:p w14:paraId="384EF6EA" w14:textId="77777777" w:rsidR="002E4B96" w:rsidRPr="00F22B91" w:rsidRDefault="002E4B96" w:rsidP="002E4B96">
      <w:pPr>
        <w:ind w:firstLine="0"/>
        <w:jc w:val="center"/>
      </w:pPr>
    </w:p>
    <w:p w14:paraId="48634733" w14:textId="77777777" w:rsidR="002E4B96" w:rsidRDefault="002E4B96" w:rsidP="002E4B96">
      <w:pPr>
        <w:ind w:firstLine="0"/>
        <w:jc w:val="center"/>
        <w:rPr>
          <w:b/>
          <w:bCs/>
          <w:sz w:val="44"/>
          <w:szCs w:val="48"/>
        </w:rPr>
      </w:pPr>
      <w:bookmarkStart w:id="0" w:name="_Hlk226627414"/>
      <w:r w:rsidRPr="00F22B91">
        <w:rPr>
          <w:b/>
          <w:bCs/>
          <w:sz w:val="44"/>
          <w:szCs w:val="48"/>
        </w:rPr>
        <w:t xml:space="preserve">Схема теплоснабжения </w:t>
      </w:r>
      <w:bookmarkEnd w:id="0"/>
      <w:r w:rsidRPr="005A480C">
        <w:rPr>
          <w:b/>
          <w:bCs/>
          <w:sz w:val="44"/>
          <w:szCs w:val="48"/>
        </w:rPr>
        <w:t>муниципального образования «город Усолье-Сибирское»</w:t>
      </w:r>
    </w:p>
    <w:p w14:paraId="23AF415A" w14:textId="77777777" w:rsidR="002E4B96" w:rsidRPr="00F22B91" w:rsidRDefault="002E4B96" w:rsidP="002E4B96">
      <w:pPr>
        <w:ind w:firstLine="0"/>
        <w:jc w:val="center"/>
        <w:rPr>
          <w:b/>
          <w:bCs/>
          <w:sz w:val="44"/>
          <w:szCs w:val="48"/>
        </w:rPr>
      </w:pPr>
      <w:r w:rsidRPr="005A480C">
        <w:rPr>
          <w:b/>
          <w:bCs/>
          <w:sz w:val="44"/>
          <w:szCs w:val="48"/>
        </w:rPr>
        <w:t>на 2027 год</w:t>
      </w:r>
    </w:p>
    <w:p w14:paraId="156ADAA9" w14:textId="77777777" w:rsidR="002E4B96" w:rsidRDefault="002E4B96" w:rsidP="002E4B96">
      <w:pPr>
        <w:ind w:firstLine="0"/>
        <w:jc w:val="center"/>
        <w:rPr>
          <w:b/>
          <w:bCs/>
          <w:sz w:val="28"/>
          <w:szCs w:val="28"/>
        </w:rPr>
      </w:pPr>
    </w:p>
    <w:p w14:paraId="3F534B61" w14:textId="77777777" w:rsidR="002E4B96" w:rsidRDefault="002E4B96" w:rsidP="002E4B96">
      <w:pPr>
        <w:ind w:firstLine="0"/>
        <w:jc w:val="center"/>
        <w:rPr>
          <w:b/>
          <w:bCs/>
          <w:sz w:val="28"/>
          <w:szCs w:val="28"/>
        </w:rPr>
      </w:pPr>
      <w:r w:rsidRPr="00F22B91">
        <w:rPr>
          <w:b/>
          <w:bCs/>
          <w:sz w:val="28"/>
          <w:szCs w:val="28"/>
        </w:rPr>
        <w:t>Обосновывающие материалы к схеме теплоснабжения</w:t>
      </w:r>
    </w:p>
    <w:p w14:paraId="6633AE23" w14:textId="77777777" w:rsidR="00FB6FD2" w:rsidRPr="00EB0507" w:rsidRDefault="00FB6FD2" w:rsidP="00FB6FD2">
      <w:pPr>
        <w:ind w:firstLine="0"/>
        <w:jc w:val="center"/>
      </w:pPr>
    </w:p>
    <w:p w14:paraId="4B293FD6" w14:textId="632DFD7C" w:rsidR="00036B92" w:rsidRPr="00EB0507" w:rsidRDefault="002E4B96" w:rsidP="00FB6FD2">
      <w:pPr>
        <w:ind w:firstLine="0"/>
        <w:jc w:val="center"/>
      </w:pPr>
      <w:r w:rsidRPr="00EB0507">
        <w:rPr>
          <w:b/>
          <w:bCs/>
          <w:sz w:val="28"/>
          <w:szCs w:val="28"/>
        </w:rPr>
        <w:t xml:space="preserve">Глава 16 </w:t>
      </w:r>
      <w:r>
        <w:rPr>
          <w:b/>
          <w:bCs/>
          <w:sz w:val="28"/>
          <w:szCs w:val="28"/>
        </w:rPr>
        <w:t>«</w:t>
      </w:r>
      <w:r w:rsidRPr="00EB0507">
        <w:rPr>
          <w:b/>
          <w:bCs/>
          <w:sz w:val="28"/>
          <w:szCs w:val="28"/>
        </w:rPr>
        <w:t>Реестр мероприятий схемы теплоснабжения</w:t>
      </w:r>
      <w:r>
        <w:rPr>
          <w:b/>
          <w:bCs/>
          <w:sz w:val="28"/>
          <w:szCs w:val="28"/>
        </w:rPr>
        <w:t>»</w:t>
      </w:r>
    </w:p>
    <w:p w14:paraId="1EC59376" w14:textId="1CB6EA2A" w:rsidR="00036B92" w:rsidRPr="00EB0507" w:rsidRDefault="00036B92" w:rsidP="00FB6FD2">
      <w:pPr>
        <w:ind w:firstLine="0"/>
        <w:jc w:val="center"/>
      </w:pPr>
    </w:p>
    <w:p w14:paraId="30420DFF" w14:textId="711FC713" w:rsidR="00036B92" w:rsidRPr="00EB0507" w:rsidRDefault="00036B92" w:rsidP="00FB6FD2">
      <w:pPr>
        <w:ind w:firstLine="0"/>
        <w:jc w:val="center"/>
      </w:pPr>
    </w:p>
    <w:p w14:paraId="6B252321" w14:textId="0AC19351" w:rsidR="00036B92" w:rsidRPr="00EB0507" w:rsidRDefault="00036B92" w:rsidP="00FB6FD2">
      <w:pPr>
        <w:ind w:firstLine="0"/>
        <w:jc w:val="center"/>
      </w:pPr>
    </w:p>
    <w:p w14:paraId="3F3D3450" w14:textId="76625ABB" w:rsidR="00036B92" w:rsidRDefault="00036B92" w:rsidP="00FB6FD2">
      <w:pPr>
        <w:ind w:firstLine="0"/>
        <w:jc w:val="center"/>
      </w:pPr>
    </w:p>
    <w:p w14:paraId="363FAC39" w14:textId="43BEDCF3" w:rsidR="002E4B96" w:rsidRDefault="002E4B96" w:rsidP="00FB6FD2">
      <w:pPr>
        <w:ind w:firstLine="0"/>
        <w:jc w:val="center"/>
      </w:pPr>
    </w:p>
    <w:p w14:paraId="0C2F32BE" w14:textId="09BA5C0C" w:rsidR="002E4B96" w:rsidRDefault="002E4B96" w:rsidP="00FB6FD2">
      <w:pPr>
        <w:ind w:firstLine="0"/>
        <w:jc w:val="center"/>
      </w:pPr>
    </w:p>
    <w:p w14:paraId="4D69F49A" w14:textId="74D99348" w:rsidR="002E4B96" w:rsidRDefault="002E4B96" w:rsidP="00FB6FD2">
      <w:pPr>
        <w:ind w:firstLine="0"/>
        <w:jc w:val="center"/>
      </w:pPr>
    </w:p>
    <w:p w14:paraId="59F41B1B" w14:textId="04C0AEA8" w:rsidR="002E4B96" w:rsidRDefault="002E4B96" w:rsidP="00FB6FD2">
      <w:pPr>
        <w:ind w:firstLine="0"/>
        <w:jc w:val="center"/>
      </w:pPr>
    </w:p>
    <w:p w14:paraId="6EF92052" w14:textId="77777777" w:rsidR="002E4B96" w:rsidRPr="00EB0507" w:rsidRDefault="002E4B96" w:rsidP="00FB6FD2">
      <w:pPr>
        <w:ind w:firstLine="0"/>
        <w:jc w:val="center"/>
      </w:pPr>
    </w:p>
    <w:p w14:paraId="42C1C03D" w14:textId="1DF8CF29" w:rsidR="00036B92" w:rsidRPr="00EB0507" w:rsidRDefault="00036B92" w:rsidP="00FB6FD2">
      <w:pPr>
        <w:ind w:firstLine="0"/>
        <w:jc w:val="center"/>
      </w:pPr>
    </w:p>
    <w:p w14:paraId="6D301A0E" w14:textId="696473D5" w:rsidR="00036B92" w:rsidRPr="00EB0507" w:rsidRDefault="00036B92" w:rsidP="00FB6FD2">
      <w:pPr>
        <w:ind w:firstLine="0"/>
        <w:jc w:val="center"/>
      </w:pPr>
    </w:p>
    <w:p w14:paraId="4DBCB02F" w14:textId="5ABFD3F0" w:rsidR="00036B92" w:rsidRPr="00EB0507" w:rsidRDefault="00036B92" w:rsidP="00FB6FD2">
      <w:pPr>
        <w:ind w:firstLine="0"/>
        <w:jc w:val="center"/>
      </w:pPr>
    </w:p>
    <w:p w14:paraId="0C32885D" w14:textId="09A61A07" w:rsidR="00036B92" w:rsidRPr="00EB0507" w:rsidRDefault="00036B92" w:rsidP="00FB6FD2">
      <w:pPr>
        <w:ind w:firstLine="0"/>
        <w:jc w:val="center"/>
      </w:pPr>
    </w:p>
    <w:p w14:paraId="44412189" w14:textId="700373C5" w:rsidR="00036B92" w:rsidRPr="00EB0507" w:rsidRDefault="00036B92" w:rsidP="00FB6FD2">
      <w:pPr>
        <w:ind w:firstLine="0"/>
        <w:jc w:val="center"/>
      </w:pPr>
    </w:p>
    <w:p w14:paraId="4F7D2D4C" w14:textId="2D4079E7" w:rsidR="003C274A" w:rsidRPr="00EB0507" w:rsidRDefault="003C274A" w:rsidP="00FB6FD2">
      <w:pPr>
        <w:ind w:firstLine="0"/>
        <w:jc w:val="center"/>
      </w:pPr>
    </w:p>
    <w:p w14:paraId="1D914CB1" w14:textId="2BC040A7" w:rsidR="003C274A" w:rsidRPr="00EB0507" w:rsidRDefault="003C274A" w:rsidP="00FB6FD2">
      <w:pPr>
        <w:ind w:firstLine="0"/>
        <w:jc w:val="center"/>
      </w:pPr>
    </w:p>
    <w:p w14:paraId="7F03C88E" w14:textId="36CA6FB4" w:rsidR="003C274A" w:rsidRPr="00EB0507" w:rsidRDefault="003C274A" w:rsidP="00FB6FD2">
      <w:pPr>
        <w:ind w:firstLine="0"/>
        <w:jc w:val="center"/>
      </w:pPr>
    </w:p>
    <w:p w14:paraId="352A83DB" w14:textId="77777777" w:rsidR="00036B92" w:rsidRPr="00EB0507" w:rsidRDefault="00036B92" w:rsidP="00FB6FD2">
      <w:pPr>
        <w:ind w:firstLine="0"/>
        <w:jc w:val="center"/>
      </w:pPr>
    </w:p>
    <w:p w14:paraId="0D3FD9E8" w14:textId="0992ED5B" w:rsidR="00FB6FD2" w:rsidRPr="00EB0507" w:rsidRDefault="00036B92" w:rsidP="00FB6FD2">
      <w:pPr>
        <w:ind w:firstLine="0"/>
        <w:jc w:val="center"/>
        <w:rPr>
          <w:b/>
        </w:rPr>
      </w:pPr>
      <w:r w:rsidRPr="00EB0507">
        <w:rPr>
          <w:b/>
        </w:rPr>
        <w:t>202</w:t>
      </w:r>
      <w:r w:rsidR="009B0266" w:rsidRPr="00EB0507">
        <w:rPr>
          <w:b/>
        </w:rPr>
        <w:t>6</w:t>
      </w:r>
      <w:r w:rsidRPr="00EB0507">
        <w:rPr>
          <w:b/>
        </w:rPr>
        <w:t xml:space="preserve"> год</w:t>
      </w:r>
    </w:p>
    <w:p w14:paraId="7F092763" w14:textId="77777777" w:rsidR="00036B92" w:rsidRPr="00EB0507" w:rsidRDefault="00036B92" w:rsidP="00FB6FD2">
      <w:pPr>
        <w:ind w:firstLine="0"/>
        <w:jc w:val="center"/>
        <w:sectPr w:rsidR="00036B92" w:rsidRPr="00EB0507" w:rsidSect="004258E6">
          <w:footerReference w:type="default" r:id="rId9"/>
          <w:footerReference w:type="first" r:id="rId10"/>
          <w:pgSz w:w="11906" w:h="16838"/>
          <w:pgMar w:top="1134" w:right="850" w:bottom="1134" w:left="1701" w:header="708" w:footer="708" w:gutter="0"/>
          <w:cols w:space="708"/>
          <w:titlePg/>
          <w:docGrid w:linePitch="360"/>
        </w:sectPr>
      </w:pPr>
    </w:p>
    <w:p w14:paraId="707FB74C" w14:textId="77777777" w:rsidR="00036B92" w:rsidRPr="00EB0507" w:rsidRDefault="00036B92" w:rsidP="0024235A">
      <w:pPr>
        <w:ind w:firstLine="0"/>
        <w:jc w:val="center"/>
        <w:rPr>
          <w:rFonts w:eastAsia="Calibri"/>
        </w:rPr>
      </w:pPr>
      <w:r w:rsidRPr="00EB0507">
        <w:rPr>
          <w:rFonts w:eastAsia="Calibri"/>
          <w:noProof/>
          <w:sz w:val="22"/>
          <w:lang w:eastAsia="ru-RU"/>
        </w:rPr>
        <w:lastRenderedPageBreak/>
        <w:drawing>
          <wp:inline distT="0" distB="0" distL="0" distR="0" wp14:anchorId="02619F85" wp14:editId="763153C8">
            <wp:extent cx="5517515" cy="1061085"/>
            <wp:effectExtent l="0" t="0" r="698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7515" cy="1061085"/>
                    </a:xfrm>
                    <a:prstGeom prst="rect">
                      <a:avLst/>
                    </a:prstGeom>
                    <a:noFill/>
                  </pic:spPr>
                </pic:pic>
              </a:graphicData>
            </a:graphic>
          </wp:inline>
        </w:drawing>
      </w:r>
    </w:p>
    <w:p w14:paraId="6EA7D957" w14:textId="77777777" w:rsidR="00036B92" w:rsidRPr="00EB0507" w:rsidRDefault="00036B92" w:rsidP="00036B92">
      <w:pPr>
        <w:jc w:val="center"/>
        <w:rPr>
          <w:rFonts w:eastAsia="Calibri"/>
        </w:rPr>
      </w:pPr>
    </w:p>
    <w:tbl>
      <w:tblPr>
        <w:tblW w:w="5000" w:type="pct"/>
        <w:tblLook w:val="0000" w:firstRow="0" w:lastRow="0" w:firstColumn="0" w:lastColumn="0" w:noHBand="0" w:noVBand="0"/>
      </w:tblPr>
      <w:tblGrid>
        <w:gridCol w:w="4769"/>
        <w:gridCol w:w="4586"/>
      </w:tblGrid>
      <w:tr w:rsidR="0024235A" w:rsidRPr="00AA5AC8" w14:paraId="3462229E" w14:textId="77777777" w:rsidTr="00501AB0">
        <w:trPr>
          <w:trHeight w:val="432"/>
        </w:trPr>
        <w:tc>
          <w:tcPr>
            <w:tcW w:w="2549" w:type="pct"/>
          </w:tcPr>
          <w:p w14:paraId="18490F8A" w14:textId="77777777" w:rsidR="0024235A" w:rsidRPr="00445742" w:rsidRDefault="0024235A" w:rsidP="00501AB0">
            <w:pPr>
              <w:spacing w:after="200" w:line="276" w:lineRule="auto"/>
              <w:jc w:val="left"/>
              <w:rPr>
                <w:noProof/>
                <w:sz w:val="22"/>
                <w:lang w:eastAsia="ru-RU"/>
              </w:rPr>
            </w:pPr>
          </w:p>
          <w:p w14:paraId="45E5EA7D" w14:textId="77777777" w:rsidR="0024235A" w:rsidRPr="00AA5AC8" w:rsidRDefault="0024235A" w:rsidP="00501AB0">
            <w:pPr>
              <w:spacing w:after="240" w:line="360" w:lineRule="auto"/>
              <w:jc w:val="left"/>
              <w:rPr>
                <w:noProof/>
                <w:sz w:val="22"/>
                <w:lang w:eastAsia="ru-RU"/>
              </w:rPr>
            </w:pPr>
            <w:r w:rsidRPr="00AA5AC8">
              <w:rPr>
                <w:noProof/>
                <w:sz w:val="22"/>
                <w:lang w:eastAsia="ru-RU"/>
              </w:rPr>
              <w:t>РАЗРАБОТАНО:</w:t>
            </w:r>
          </w:p>
          <w:p w14:paraId="20619095" w14:textId="77777777" w:rsidR="0024235A" w:rsidRPr="00AA5AC8" w:rsidRDefault="0024235A" w:rsidP="00501AB0">
            <w:pPr>
              <w:spacing w:after="200"/>
              <w:jc w:val="left"/>
              <w:rPr>
                <w:noProof/>
                <w:sz w:val="22"/>
                <w:lang w:eastAsia="ru-RU"/>
              </w:rPr>
            </w:pPr>
            <w:r w:rsidRPr="00AA5AC8">
              <w:rPr>
                <w:noProof/>
                <w:sz w:val="22"/>
                <w:lang w:eastAsia="ru-RU"/>
              </w:rPr>
              <w:t>Генеральный директор</w:t>
            </w:r>
          </w:p>
          <w:p w14:paraId="59F46F6E" w14:textId="77777777" w:rsidR="0024235A" w:rsidRPr="00AA5AC8" w:rsidRDefault="0024235A" w:rsidP="00501AB0">
            <w:pPr>
              <w:spacing w:after="600"/>
              <w:jc w:val="left"/>
              <w:rPr>
                <w:noProof/>
                <w:sz w:val="22"/>
                <w:lang w:eastAsia="ru-RU"/>
              </w:rPr>
            </w:pPr>
            <w:r w:rsidRPr="00AA5AC8">
              <w:rPr>
                <w:noProof/>
                <w:sz w:val="22"/>
                <w:lang w:eastAsia="ru-RU"/>
              </w:rPr>
              <w:t>ООО «НТЦ ГИПРОГРАД»</w:t>
            </w:r>
          </w:p>
          <w:p w14:paraId="1163BDDC" w14:textId="77777777" w:rsidR="0024235A" w:rsidRPr="00AA5AC8" w:rsidRDefault="0024235A" w:rsidP="00501AB0">
            <w:pPr>
              <w:spacing w:after="240" w:line="276" w:lineRule="auto"/>
              <w:jc w:val="left"/>
              <w:rPr>
                <w:noProof/>
                <w:sz w:val="22"/>
                <w:lang w:eastAsia="ru-RU"/>
              </w:rPr>
            </w:pPr>
            <w:r w:rsidRPr="00AA5AC8">
              <w:rPr>
                <w:noProof/>
                <w:sz w:val="22"/>
                <w:lang w:eastAsia="ru-RU"/>
              </w:rPr>
              <w:t>_____________________ Ф.Н. Газизов</w:t>
            </w:r>
          </w:p>
          <w:p w14:paraId="3A774DCE" w14:textId="77777777" w:rsidR="0024235A" w:rsidRPr="00AA5AC8" w:rsidRDefault="0024235A" w:rsidP="00501AB0">
            <w:pPr>
              <w:spacing w:after="200" w:line="276" w:lineRule="auto"/>
              <w:jc w:val="left"/>
              <w:rPr>
                <w:noProof/>
                <w:sz w:val="22"/>
                <w:lang w:eastAsia="ru-RU"/>
              </w:rPr>
            </w:pPr>
          </w:p>
        </w:tc>
        <w:tc>
          <w:tcPr>
            <w:tcW w:w="2451" w:type="pct"/>
            <w:shd w:val="clear" w:color="auto" w:fill="auto"/>
          </w:tcPr>
          <w:p w14:paraId="0DF0AA1C" w14:textId="77777777" w:rsidR="0024235A" w:rsidRPr="00AA5AC8" w:rsidRDefault="0024235A" w:rsidP="00501AB0">
            <w:pPr>
              <w:spacing w:after="200" w:line="276" w:lineRule="auto"/>
              <w:jc w:val="left"/>
              <w:rPr>
                <w:noProof/>
                <w:sz w:val="22"/>
                <w:lang w:eastAsia="ru-RU"/>
              </w:rPr>
            </w:pPr>
          </w:p>
          <w:p w14:paraId="64BAB894" w14:textId="77777777" w:rsidR="0024235A" w:rsidRPr="00AA5AC8" w:rsidRDefault="0024235A" w:rsidP="00501AB0">
            <w:pPr>
              <w:spacing w:after="200" w:line="276" w:lineRule="auto"/>
              <w:jc w:val="left"/>
              <w:rPr>
                <w:noProof/>
                <w:sz w:val="22"/>
                <w:lang w:eastAsia="ru-RU"/>
              </w:rPr>
            </w:pPr>
            <w:r w:rsidRPr="00AA5AC8">
              <w:rPr>
                <w:noProof/>
                <w:sz w:val="22"/>
                <w:lang w:eastAsia="ru-RU"/>
              </w:rPr>
              <w:t>СОГЛАСОВАНО:</w:t>
            </w:r>
          </w:p>
          <w:p w14:paraId="6A47FFBF" w14:textId="77777777" w:rsidR="0024235A" w:rsidRPr="00AA5AC8" w:rsidRDefault="0024235A" w:rsidP="00501AB0">
            <w:pPr>
              <w:spacing w:after="200"/>
              <w:ind w:firstLine="91"/>
              <w:jc w:val="left"/>
              <w:rPr>
                <w:noProof/>
                <w:sz w:val="22"/>
                <w:lang w:eastAsia="ru-RU"/>
              </w:rPr>
            </w:pPr>
            <w:r w:rsidRPr="00AA5AC8">
              <w:rPr>
                <w:noProof/>
                <w:sz w:val="22"/>
                <w:lang w:eastAsia="ru-RU"/>
              </w:rPr>
              <w:t>Заместитель мэра города – председатедь</w:t>
            </w:r>
          </w:p>
          <w:p w14:paraId="672B377F" w14:textId="77777777" w:rsidR="0024235A" w:rsidRPr="00AA5AC8" w:rsidRDefault="0024235A" w:rsidP="00501AB0">
            <w:pPr>
              <w:spacing w:after="200"/>
              <w:ind w:firstLine="91"/>
              <w:jc w:val="left"/>
              <w:rPr>
                <w:noProof/>
                <w:sz w:val="22"/>
                <w:lang w:eastAsia="ru-RU"/>
              </w:rPr>
            </w:pPr>
            <w:r w:rsidRPr="00AA5AC8">
              <w:rPr>
                <w:noProof/>
                <w:sz w:val="22"/>
                <w:lang w:eastAsia="ru-RU"/>
              </w:rPr>
              <w:t>комитета по городскому хозяйству</w:t>
            </w:r>
          </w:p>
          <w:p w14:paraId="7FFCFFAA" w14:textId="77777777" w:rsidR="0024235A" w:rsidRPr="00AA5AC8" w:rsidRDefault="0024235A" w:rsidP="00501AB0">
            <w:pPr>
              <w:spacing w:after="240"/>
              <w:ind w:firstLine="91"/>
              <w:jc w:val="left"/>
              <w:rPr>
                <w:noProof/>
                <w:sz w:val="22"/>
                <w:lang w:eastAsia="ru-RU"/>
              </w:rPr>
            </w:pPr>
            <w:r w:rsidRPr="00AA5AC8">
              <w:rPr>
                <w:noProof/>
                <w:sz w:val="22"/>
                <w:lang w:eastAsia="ru-RU"/>
              </w:rPr>
              <w:t>администрации города Усолье-Сибирское</w:t>
            </w:r>
          </w:p>
          <w:p w14:paraId="27E9189E" w14:textId="77777777" w:rsidR="0024235A" w:rsidRPr="00AA5AC8" w:rsidRDefault="0024235A" w:rsidP="00501AB0">
            <w:pPr>
              <w:spacing w:after="200" w:line="276" w:lineRule="auto"/>
              <w:jc w:val="left"/>
              <w:rPr>
                <w:noProof/>
                <w:sz w:val="22"/>
                <w:lang w:eastAsia="ru-RU"/>
              </w:rPr>
            </w:pPr>
            <w:r w:rsidRPr="00AA5AC8">
              <w:rPr>
                <w:noProof/>
                <w:sz w:val="22"/>
                <w:lang w:eastAsia="ru-RU"/>
              </w:rPr>
              <w:t>_________________ Ю.А. Тимофеева</w:t>
            </w:r>
            <w:r w:rsidRPr="00AA5AC8">
              <w:rPr>
                <w:noProof/>
                <w:sz w:val="22"/>
                <w:lang w:eastAsia="ru-RU"/>
              </w:rPr>
              <w:br/>
            </w:r>
          </w:p>
        </w:tc>
      </w:tr>
      <w:tr w:rsidR="0024235A" w:rsidRPr="00445742" w14:paraId="2CE77256" w14:textId="77777777" w:rsidTr="00501AB0">
        <w:trPr>
          <w:trHeight w:val="432"/>
        </w:trPr>
        <w:tc>
          <w:tcPr>
            <w:tcW w:w="2549" w:type="pct"/>
          </w:tcPr>
          <w:p w14:paraId="33D6CA3C" w14:textId="77777777" w:rsidR="0024235A" w:rsidRPr="00AA5AC8" w:rsidRDefault="0024235A" w:rsidP="00501AB0">
            <w:pPr>
              <w:spacing w:after="200" w:line="276" w:lineRule="auto"/>
              <w:jc w:val="left"/>
              <w:rPr>
                <w:noProof/>
                <w:sz w:val="22"/>
                <w:lang w:eastAsia="ru-RU"/>
              </w:rPr>
            </w:pPr>
            <w:r w:rsidRPr="00AA5AC8">
              <w:rPr>
                <w:noProof/>
                <w:sz w:val="22"/>
                <w:lang w:eastAsia="ru-RU"/>
              </w:rPr>
              <w:t>"___" ________________202</w:t>
            </w:r>
            <w:r w:rsidRPr="00AA5AC8">
              <w:rPr>
                <w:noProof/>
                <w:sz w:val="22"/>
                <w:lang w:val="en-US" w:eastAsia="ru-RU"/>
              </w:rPr>
              <w:t>6</w:t>
            </w:r>
            <w:r w:rsidRPr="00AA5AC8">
              <w:rPr>
                <w:noProof/>
                <w:sz w:val="22"/>
                <w:lang w:eastAsia="ru-RU"/>
              </w:rPr>
              <w:t xml:space="preserve"> г.</w:t>
            </w:r>
          </w:p>
        </w:tc>
        <w:tc>
          <w:tcPr>
            <w:tcW w:w="2451" w:type="pct"/>
          </w:tcPr>
          <w:p w14:paraId="52193A89" w14:textId="77777777" w:rsidR="0024235A" w:rsidRPr="00445742" w:rsidRDefault="0024235A" w:rsidP="00501AB0">
            <w:pPr>
              <w:spacing w:after="200" w:line="276" w:lineRule="auto"/>
              <w:jc w:val="left"/>
              <w:rPr>
                <w:noProof/>
                <w:sz w:val="22"/>
                <w:lang w:eastAsia="ru-RU"/>
              </w:rPr>
            </w:pPr>
            <w:r w:rsidRPr="00AA5AC8">
              <w:rPr>
                <w:noProof/>
                <w:sz w:val="22"/>
                <w:lang w:eastAsia="ru-RU"/>
              </w:rPr>
              <w:t>"___" ______________ 2026 г.</w:t>
            </w:r>
          </w:p>
        </w:tc>
      </w:tr>
    </w:tbl>
    <w:p w14:paraId="38012F6D" w14:textId="096E1B25" w:rsidR="00036B92" w:rsidRPr="00EB0507" w:rsidRDefault="00036B92" w:rsidP="00036B92">
      <w:pPr>
        <w:jc w:val="center"/>
        <w:rPr>
          <w:rFonts w:eastAsia="Calibri"/>
        </w:rPr>
      </w:pPr>
    </w:p>
    <w:p w14:paraId="20853643" w14:textId="77777777" w:rsidR="00036B92" w:rsidRPr="00EB0507" w:rsidRDefault="00036B92" w:rsidP="00036B92">
      <w:pPr>
        <w:jc w:val="center"/>
        <w:rPr>
          <w:rFonts w:eastAsia="Calibri"/>
        </w:rPr>
      </w:pPr>
    </w:p>
    <w:p w14:paraId="60141F13" w14:textId="77777777" w:rsidR="002E4B96" w:rsidRDefault="002E4B96" w:rsidP="002E4B96">
      <w:pPr>
        <w:ind w:firstLine="0"/>
        <w:jc w:val="center"/>
        <w:rPr>
          <w:b/>
          <w:bCs/>
          <w:sz w:val="44"/>
          <w:szCs w:val="48"/>
        </w:rPr>
      </w:pPr>
      <w:r w:rsidRPr="00F22B91">
        <w:rPr>
          <w:b/>
          <w:bCs/>
          <w:sz w:val="44"/>
          <w:szCs w:val="48"/>
        </w:rPr>
        <w:t xml:space="preserve">Схема теплоснабжения </w:t>
      </w:r>
      <w:r w:rsidRPr="005A480C">
        <w:rPr>
          <w:b/>
          <w:bCs/>
          <w:sz w:val="44"/>
          <w:szCs w:val="48"/>
        </w:rPr>
        <w:t>муниципального образования «город Усолье-Сибирское»</w:t>
      </w:r>
    </w:p>
    <w:p w14:paraId="7EF9046C" w14:textId="77777777" w:rsidR="002E4B96" w:rsidRPr="00F22B91" w:rsidRDefault="002E4B96" w:rsidP="002E4B96">
      <w:pPr>
        <w:ind w:firstLine="0"/>
        <w:jc w:val="center"/>
        <w:rPr>
          <w:b/>
          <w:bCs/>
          <w:sz w:val="44"/>
          <w:szCs w:val="48"/>
        </w:rPr>
      </w:pPr>
      <w:r w:rsidRPr="005A480C">
        <w:rPr>
          <w:b/>
          <w:bCs/>
          <w:sz w:val="44"/>
          <w:szCs w:val="48"/>
        </w:rPr>
        <w:t>на 2027 год</w:t>
      </w:r>
    </w:p>
    <w:p w14:paraId="322BB259" w14:textId="77777777" w:rsidR="002E4B96" w:rsidRDefault="002E4B96" w:rsidP="002E4B96">
      <w:pPr>
        <w:ind w:firstLine="0"/>
        <w:jc w:val="center"/>
        <w:rPr>
          <w:b/>
          <w:bCs/>
          <w:sz w:val="28"/>
          <w:szCs w:val="28"/>
        </w:rPr>
      </w:pPr>
    </w:p>
    <w:p w14:paraId="5165D7C6" w14:textId="77777777" w:rsidR="002E4B96" w:rsidRDefault="002E4B96" w:rsidP="002E4B96">
      <w:pPr>
        <w:ind w:firstLine="0"/>
        <w:jc w:val="center"/>
        <w:rPr>
          <w:b/>
          <w:bCs/>
          <w:sz w:val="28"/>
          <w:szCs w:val="28"/>
        </w:rPr>
      </w:pPr>
      <w:r w:rsidRPr="00F22B91">
        <w:rPr>
          <w:b/>
          <w:bCs/>
          <w:sz w:val="28"/>
          <w:szCs w:val="28"/>
        </w:rPr>
        <w:t>Обосновывающие материалы к схеме теплоснабжения</w:t>
      </w:r>
    </w:p>
    <w:p w14:paraId="4B139FCB" w14:textId="77777777" w:rsidR="002E4B96" w:rsidRPr="00EB0507" w:rsidRDefault="002E4B96" w:rsidP="002E4B96">
      <w:pPr>
        <w:ind w:firstLine="0"/>
        <w:jc w:val="center"/>
      </w:pPr>
    </w:p>
    <w:p w14:paraId="4AE618EB" w14:textId="77777777" w:rsidR="002E4B96" w:rsidRPr="00EB0507" w:rsidRDefault="002E4B96" w:rsidP="002E4B96">
      <w:pPr>
        <w:ind w:firstLine="0"/>
        <w:jc w:val="center"/>
      </w:pPr>
      <w:r w:rsidRPr="00EB0507">
        <w:rPr>
          <w:b/>
          <w:bCs/>
          <w:sz w:val="28"/>
          <w:szCs w:val="28"/>
        </w:rPr>
        <w:t xml:space="preserve">Глава 16 </w:t>
      </w:r>
      <w:r>
        <w:rPr>
          <w:b/>
          <w:bCs/>
          <w:sz w:val="28"/>
          <w:szCs w:val="28"/>
        </w:rPr>
        <w:t>«</w:t>
      </w:r>
      <w:r w:rsidRPr="00EB0507">
        <w:rPr>
          <w:b/>
          <w:bCs/>
          <w:sz w:val="28"/>
          <w:szCs w:val="28"/>
        </w:rPr>
        <w:t>Реестр мероприятий схемы теплоснабжения</w:t>
      </w:r>
      <w:r>
        <w:rPr>
          <w:b/>
          <w:bCs/>
          <w:sz w:val="28"/>
          <w:szCs w:val="28"/>
        </w:rPr>
        <w:t>»</w:t>
      </w:r>
    </w:p>
    <w:p w14:paraId="7856D7F8" w14:textId="77777777" w:rsidR="002E4B96" w:rsidRPr="00EB0507" w:rsidRDefault="002E4B96" w:rsidP="002E4B96">
      <w:pPr>
        <w:ind w:firstLine="0"/>
        <w:jc w:val="center"/>
      </w:pPr>
    </w:p>
    <w:p w14:paraId="36A834D0" w14:textId="77777777" w:rsidR="002E4B96" w:rsidRPr="00EB0507" w:rsidRDefault="002E4B96" w:rsidP="002E4B96">
      <w:pPr>
        <w:ind w:firstLine="0"/>
        <w:jc w:val="center"/>
      </w:pPr>
    </w:p>
    <w:p w14:paraId="6DFEE2CE" w14:textId="77777777" w:rsidR="002E4B96" w:rsidRPr="00EB0507" w:rsidRDefault="002E4B96" w:rsidP="002E4B96">
      <w:pPr>
        <w:ind w:firstLine="0"/>
        <w:jc w:val="center"/>
      </w:pPr>
    </w:p>
    <w:p w14:paraId="664FF178" w14:textId="77777777" w:rsidR="002E4B96" w:rsidRDefault="002E4B96" w:rsidP="002E4B96">
      <w:pPr>
        <w:ind w:firstLine="0"/>
        <w:jc w:val="center"/>
      </w:pPr>
    </w:p>
    <w:p w14:paraId="23EF7385" w14:textId="77777777" w:rsidR="002E4B96" w:rsidRDefault="002E4B96" w:rsidP="002E4B96">
      <w:pPr>
        <w:ind w:firstLine="0"/>
        <w:jc w:val="center"/>
      </w:pPr>
    </w:p>
    <w:p w14:paraId="342F7083" w14:textId="77777777" w:rsidR="002E4B96" w:rsidRDefault="002E4B96" w:rsidP="002E4B96">
      <w:pPr>
        <w:ind w:firstLine="0"/>
        <w:jc w:val="center"/>
      </w:pPr>
    </w:p>
    <w:p w14:paraId="1AFC181A" w14:textId="77777777" w:rsidR="002E4B96" w:rsidRDefault="002E4B96" w:rsidP="002E4B96">
      <w:pPr>
        <w:ind w:firstLine="0"/>
        <w:jc w:val="center"/>
      </w:pPr>
    </w:p>
    <w:p w14:paraId="54354DFF" w14:textId="77777777" w:rsidR="002E4B96" w:rsidRDefault="002E4B96" w:rsidP="002E4B96">
      <w:pPr>
        <w:ind w:firstLine="0"/>
        <w:jc w:val="center"/>
      </w:pPr>
    </w:p>
    <w:p w14:paraId="1BFE2474" w14:textId="77777777" w:rsidR="002E4B96" w:rsidRPr="00EB0507" w:rsidRDefault="002E4B96" w:rsidP="002E4B96">
      <w:pPr>
        <w:ind w:firstLine="0"/>
        <w:jc w:val="center"/>
      </w:pPr>
    </w:p>
    <w:p w14:paraId="7FC9306E" w14:textId="77777777" w:rsidR="002E4B96" w:rsidRPr="00EB0507" w:rsidRDefault="002E4B96" w:rsidP="002E4B96">
      <w:pPr>
        <w:ind w:firstLine="0"/>
        <w:jc w:val="center"/>
      </w:pPr>
    </w:p>
    <w:p w14:paraId="0469840F" w14:textId="77777777" w:rsidR="002E4B96" w:rsidRPr="00EB0507" w:rsidRDefault="002E4B96" w:rsidP="002E4B96">
      <w:pPr>
        <w:ind w:firstLine="0"/>
        <w:jc w:val="center"/>
      </w:pPr>
    </w:p>
    <w:p w14:paraId="5EFBDE02" w14:textId="77777777" w:rsidR="002E4B96" w:rsidRPr="00EB0507" w:rsidRDefault="002E4B96" w:rsidP="002E4B96">
      <w:pPr>
        <w:ind w:firstLine="0"/>
        <w:jc w:val="center"/>
      </w:pPr>
    </w:p>
    <w:p w14:paraId="7F80D328" w14:textId="77777777" w:rsidR="002E4B96" w:rsidRPr="00EB0507" w:rsidRDefault="002E4B96" w:rsidP="002E4B96">
      <w:pPr>
        <w:ind w:firstLine="0"/>
        <w:jc w:val="center"/>
      </w:pPr>
    </w:p>
    <w:p w14:paraId="0C319CF8" w14:textId="77777777" w:rsidR="002E4B96" w:rsidRPr="00EB0507" w:rsidRDefault="002E4B96" w:rsidP="002E4B96">
      <w:pPr>
        <w:ind w:firstLine="0"/>
        <w:jc w:val="center"/>
      </w:pPr>
    </w:p>
    <w:p w14:paraId="665F9E3F" w14:textId="77777777" w:rsidR="002E4B96" w:rsidRPr="00EB0507" w:rsidRDefault="002E4B96" w:rsidP="002E4B96">
      <w:pPr>
        <w:ind w:firstLine="0"/>
        <w:jc w:val="center"/>
      </w:pPr>
    </w:p>
    <w:p w14:paraId="7D46D403" w14:textId="77777777" w:rsidR="002E4B96" w:rsidRPr="00EB0507" w:rsidRDefault="002E4B96" w:rsidP="002E4B96">
      <w:pPr>
        <w:ind w:firstLine="0"/>
        <w:jc w:val="center"/>
      </w:pPr>
    </w:p>
    <w:p w14:paraId="65C52D4C" w14:textId="77777777" w:rsidR="00036B92" w:rsidRPr="002E4B96" w:rsidRDefault="00036B92" w:rsidP="00036B92">
      <w:pPr>
        <w:ind w:firstLine="0"/>
        <w:jc w:val="center"/>
        <w:rPr>
          <w:b/>
          <w:bCs/>
        </w:rPr>
      </w:pPr>
      <w:r w:rsidRPr="002E4B96">
        <w:rPr>
          <w:b/>
          <w:bCs/>
        </w:rPr>
        <w:t>г. Санкт-Петербург</w:t>
      </w:r>
    </w:p>
    <w:p w14:paraId="68829BC3" w14:textId="1EF156CE" w:rsidR="00FB6FD2" w:rsidRPr="00EB0507" w:rsidRDefault="00036B92" w:rsidP="00036B92">
      <w:pPr>
        <w:ind w:firstLine="0"/>
        <w:jc w:val="center"/>
        <w:rPr>
          <w:b/>
          <w:bCs/>
          <w:sz w:val="28"/>
          <w:szCs w:val="28"/>
        </w:rPr>
        <w:sectPr w:rsidR="00FB6FD2" w:rsidRPr="00EB0507" w:rsidSect="004258E6">
          <w:pgSz w:w="11906" w:h="16838"/>
          <w:pgMar w:top="1134" w:right="850" w:bottom="1134" w:left="1701" w:header="708" w:footer="708" w:gutter="0"/>
          <w:cols w:space="708"/>
          <w:titlePg/>
          <w:docGrid w:linePitch="360"/>
        </w:sectPr>
      </w:pPr>
      <w:r w:rsidRPr="002E4B96">
        <w:rPr>
          <w:b/>
          <w:bCs/>
        </w:rPr>
        <w:t>202</w:t>
      </w:r>
      <w:r w:rsidR="009B0266" w:rsidRPr="002E4B96">
        <w:rPr>
          <w:b/>
          <w:bCs/>
        </w:rPr>
        <w:t>6</w:t>
      </w:r>
      <w:r w:rsidRPr="002E4B96">
        <w:rPr>
          <w:b/>
          <w:bCs/>
        </w:rPr>
        <w:t xml:space="preserve"> год</w:t>
      </w:r>
    </w:p>
    <w:p w14:paraId="54A8DEC8" w14:textId="77777777" w:rsidR="004F168D" w:rsidRPr="00EB0507" w:rsidRDefault="004F168D" w:rsidP="00C83F4C">
      <w:pPr>
        <w:pStyle w:val="1"/>
        <w:numPr>
          <w:ilvl w:val="0"/>
          <w:numId w:val="0"/>
        </w:numPr>
      </w:pPr>
      <w:bookmarkStart w:id="1" w:name="_Toc228782587"/>
      <w:r w:rsidRPr="00EB0507">
        <w:lastRenderedPageBreak/>
        <w:t>Оглавление</w:t>
      </w:r>
      <w:bookmarkEnd w:id="1"/>
    </w:p>
    <w:p w14:paraId="2F61C0F7" w14:textId="35893432" w:rsidR="00EF2604" w:rsidRPr="002F400B" w:rsidRDefault="00FB6FD2" w:rsidP="002F400B">
      <w:pPr>
        <w:pStyle w:val="12"/>
        <w:tabs>
          <w:tab w:val="right" w:leader="dot" w:pos="9345"/>
        </w:tabs>
        <w:ind w:firstLine="0"/>
        <w:rPr>
          <w:rFonts w:asciiTheme="minorHAnsi" w:eastAsiaTheme="minorEastAsia" w:hAnsiTheme="minorHAnsi"/>
          <w:b w:val="0"/>
          <w:bCs/>
          <w:noProof/>
          <w:sz w:val="22"/>
          <w:szCs w:val="22"/>
          <w:lang w:eastAsia="ru-RU"/>
        </w:rPr>
      </w:pPr>
      <w:r w:rsidRPr="002F400B">
        <w:rPr>
          <w:b w:val="0"/>
          <w:bCs/>
        </w:rPr>
        <w:fldChar w:fldCharType="begin"/>
      </w:r>
      <w:r w:rsidRPr="002F400B">
        <w:rPr>
          <w:b w:val="0"/>
          <w:bCs/>
        </w:rPr>
        <w:instrText xml:space="preserve"> TOC \o "1-3" \h \z \u </w:instrText>
      </w:r>
      <w:r w:rsidRPr="002F400B">
        <w:rPr>
          <w:b w:val="0"/>
          <w:bCs/>
        </w:rPr>
        <w:fldChar w:fldCharType="separate"/>
      </w:r>
      <w:hyperlink w:anchor="_Toc228782587" w:history="1">
        <w:r w:rsidR="00EF2604" w:rsidRPr="002F400B">
          <w:rPr>
            <w:rStyle w:val="a7"/>
            <w:b w:val="0"/>
            <w:bCs/>
            <w:noProof/>
          </w:rPr>
          <w:t>Оглавление</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_Toc228782587 \h </w:instrText>
        </w:r>
        <w:r w:rsidR="00EF2604" w:rsidRPr="002F400B">
          <w:rPr>
            <w:b w:val="0"/>
            <w:bCs/>
            <w:noProof/>
            <w:webHidden/>
          </w:rPr>
        </w:r>
        <w:r w:rsidR="00EF2604" w:rsidRPr="002F400B">
          <w:rPr>
            <w:b w:val="0"/>
            <w:bCs/>
            <w:noProof/>
            <w:webHidden/>
          </w:rPr>
          <w:fldChar w:fldCharType="separate"/>
        </w:r>
        <w:r w:rsidR="000437F0">
          <w:rPr>
            <w:b w:val="0"/>
            <w:bCs/>
            <w:noProof/>
            <w:webHidden/>
          </w:rPr>
          <w:t>3</w:t>
        </w:r>
        <w:r w:rsidR="00EF2604" w:rsidRPr="002F400B">
          <w:rPr>
            <w:b w:val="0"/>
            <w:bCs/>
            <w:noProof/>
            <w:webHidden/>
          </w:rPr>
          <w:fldChar w:fldCharType="end"/>
        </w:r>
      </w:hyperlink>
    </w:p>
    <w:p w14:paraId="54349B8C" w14:textId="681DA35D" w:rsidR="00EF2604" w:rsidRPr="002F400B" w:rsidRDefault="000437F0" w:rsidP="002F400B">
      <w:pPr>
        <w:pStyle w:val="12"/>
        <w:tabs>
          <w:tab w:val="right" w:leader="dot" w:pos="9345"/>
        </w:tabs>
        <w:ind w:firstLine="0"/>
        <w:rPr>
          <w:rFonts w:asciiTheme="minorHAnsi" w:eastAsiaTheme="minorEastAsia" w:hAnsiTheme="minorHAnsi"/>
          <w:b w:val="0"/>
          <w:bCs/>
          <w:noProof/>
          <w:sz w:val="22"/>
          <w:szCs w:val="22"/>
          <w:lang w:eastAsia="ru-RU"/>
        </w:rPr>
      </w:pPr>
      <w:hyperlink w:anchor="_Toc228782588" w:history="1">
        <w:r w:rsidR="00EF2604" w:rsidRPr="002F400B">
          <w:rPr>
            <w:rStyle w:val="a7"/>
            <w:b w:val="0"/>
            <w:bCs/>
            <w:noProof/>
          </w:rPr>
          <w:t>Список таблиц</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_Toc228782588 \h </w:instrText>
        </w:r>
        <w:r w:rsidR="00EF2604" w:rsidRPr="002F400B">
          <w:rPr>
            <w:b w:val="0"/>
            <w:bCs/>
            <w:noProof/>
            <w:webHidden/>
          </w:rPr>
        </w:r>
        <w:r w:rsidR="00EF2604" w:rsidRPr="002F400B">
          <w:rPr>
            <w:b w:val="0"/>
            <w:bCs/>
            <w:noProof/>
            <w:webHidden/>
          </w:rPr>
          <w:fldChar w:fldCharType="separate"/>
        </w:r>
        <w:r>
          <w:rPr>
            <w:b w:val="0"/>
            <w:bCs/>
            <w:noProof/>
            <w:webHidden/>
          </w:rPr>
          <w:t>4</w:t>
        </w:r>
        <w:r w:rsidR="00EF2604" w:rsidRPr="002F400B">
          <w:rPr>
            <w:b w:val="0"/>
            <w:bCs/>
            <w:noProof/>
            <w:webHidden/>
          </w:rPr>
          <w:fldChar w:fldCharType="end"/>
        </w:r>
      </w:hyperlink>
    </w:p>
    <w:p w14:paraId="01401F35" w14:textId="05A5BBEE" w:rsidR="00EF2604" w:rsidRPr="002F400B" w:rsidRDefault="000437F0" w:rsidP="002F400B">
      <w:pPr>
        <w:pStyle w:val="12"/>
        <w:tabs>
          <w:tab w:val="right" w:leader="dot" w:pos="9345"/>
        </w:tabs>
        <w:ind w:firstLine="0"/>
        <w:rPr>
          <w:rFonts w:asciiTheme="minorHAnsi" w:eastAsiaTheme="minorEastAsia" w:hAnsiTheme="minorHAnsi"/>
          <w:b w:val="0"/>
          <w:bCs/>
          <w:noProof/>
          <w:sz w:val="22"/>
          <w:szCs w:val="22"/>
          <w:lang w:eastAsia="ru-RU"/>
        </w:rPr>
      </w:pPr>
      <w:hyperlink w:anchor="_Toc228782589" w:history="1">
        <w:r w:rsidR="00EF2604" w:rsidRPr="002F400B">
          <w:rPr>
            <w:rStyle w:val="a7"/>
            <w:b w:val="0"/>
            <w:bCs/>
            <w:noProof/>
          </w:rPr>
          <w:t>Общие положения</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_Toc228782589 \h </w:instrText>
        </w:r>
        <w:r w:rsidR="00EF2604" w:rsidRPr="002F400B">
          <w:rPr>
            <w:b w:val="0"/>
            <w:bCs/>
            <w:noProof/>
            <w:webHidden/>
          </w:rPr>
        </w:r>
        <w:r w:rsidR="00EF2604" w:rsidRPr="002F400B">
          <w:rPr>
            <w:b w:val="0"/>
            <w:bCs/>
            <w:noProof/>
            <w:webHidden/>
          </w:rPr>
          <w:fldChar w:fldCharType="separate"/>
        </w:r>
        <w:r>
          <w:rPr>
            <w:b w:val="0"/>
            <w:bCs/>
            <w:noProof/>
            <w:webHidden/>
          </w:rPr>
          <w:t>5</w:t>
        </w:r>
        <w:r w:rsidR="00EF2604" w:rsidRPr="002F400B">
          <w:rPr>
            <w:b w:val="0"/>
            <w:bCs/>
            <w:noProof/>
            <w:webHidden/>
          </w:rPr>
          <w:fldChar w:fldCharType="end"/>
        </w:r>
      </w:hyperlink>
    </w:p>
    <w:p w14:paraId="13F9E376" w14:textId="403F175F" w:rsidR="00EF2604" w:rsidRPr="002F400B" w:rsidRDefault="000437F0" w:rsidP="002F400B">
      <w:pPr>
        <w:pStyle w:val="12"/>
        <w:tabs>
          <w:tab w:val="left" w:pos="1100"/>
          <w:tab w:val="right" w:leader="dot" w:pos="9345"/>
        </w:tabs>
        <w:ind w:firstLine="0"/>
        <w:rPr>
          <w:rFonts w:asciiTheme="minorHAnsi" w:eastAsiaTheme="minorEastAsia" w:hAnsiTheme="minorHAnsi"/>
          <w:b w:val="0"/>
          <w:bCs/>
          <w:noProof/>
          <w:sz w:val="22"/>
          <w:szCs w:val="22"/>
          <w:lang w:eastAsia="ru-RU"/>
        </w:rPr>
      </w:pPr>
      <w:hyperlink w:anchor="_Toc228782590" w:history="1">
        <w:r w:rsidR="00EF2604" w:rsidRPr="002F400B">
          <w:rPr>
            <w:rStyle w:val="a7"/>
            <w:b w:val="0"/>
            <w:bCs/>
            <w:noProof/>
          </w:rPr>
          <w:t>1.</w:t>
        </w:r>
        <w:r w:rsidR="00EF2604" w:rsidRPr="002F400B">
          <w:rPr>
            <w:rFonts w:asciiTheme="minorHAnsi" w:eastAsiaTheme="minorEastAsia" w:hAnsiTheme="minorHAnsi"/>
            <w:b w:val="0"/>
            <w:bCs/>
            <w:noProof/>
            <w:sz w:val="22"/>
            <w:szCs w:val="22"/>
            <w:lang w:eastAsia="ru-RU"/>
          </w:rPr>
          <w:tab/>
        </w:r>
        <w:r w:rsidR="00EF2604" w:rsidRPr="002F400B">
          <w:rPr>
            <w:rStyle w:val="a7"/>
            <w:b w:val="0"/>
            <w:bCs/>
            <w:noProof/>
          </w:rPr>
          <w:t>Перечень мероприятий по строительству, реконструкции, техническому перевооружению и (или) модернизации источников тепловой энергии</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_Toc228782590 \h </w:instrText>
        </w:r>
        <w:r w:rsidR="00EF2604" w:rsidRPr="002F400B">
          <w:rPr>
            <w:b w:val="0"/>
            <w:bCs/>
            <w:noProof/>
            <w:webHidden/>
          </w:rPr>
        </w:r>
        <w:r w:rsidR="00EF2604" w:rsidRPr="002F400B">
          <w:rPr>
            <w:b w:val="0"/>
            <w:bCs/>
            <w:noProof/>
            <w:webHidden/>
          </w:rPr>
          <w:fldChar w:fldCharType="separate"/>
        </w:r>
        <w:r>
          <w:rPr>
            <w:b w:val="0"/>
            <w:bCs/>
            <w:noProof/>
            <w:webHidden/>
          </w:rPr>
          <w:t>6</w:t>
        </w:r>
        <w:r w:rsidR="00EF2604" w:rsidRPr="002F400B">
          <w:rPr>
            <w:b w:val="0"/>
            <w:bCs/>
            <w:noProof/>
            <w:webHidden/>
          </w:rPr>
          <w:fldChar w:fldCharType="end"/>
        </w:r>
      </w:hyperlink>
    </w:p>
    <w:p w14:paraId="7497E9FA" w14:textId="1CE4CDB1" w:rsidR="00EF2604" w:rsidRPr="002F400B" w:rsidRDefault="000437F0" w:rsidP="002F400B">
      <w:pPr>
        <w:pStyle w:val="12"/>
        <w:tabs>
          <w:tab w:val="left" w:pos="1100"/>
          <w:tab w:val="right" w:leader="dot" w:pos="9345"/>
        </w:tabs>
        <w:ind w:firstLine="0"/>
        <w:rPr>
          <w:rFonts w:asciiTheme="minorHAnsi" w:eastAsiaTheme="minorEastAsia" w:hAnsiTheme="minorHAnsi"/>
          <w:b w:val="0"/>
          <w:bCs/>
          <w:noProof/>
          <w:sz w:val="22"/>
          <w:szCs w:val="22"/>
          <w:lang w:eastAsia="ru-RU"/>
        </w:rPr>
      </w:pPr>
      <w:hyperlink w:anchor="_Toc228782591" w:history="1">
        <w:r w:rsidR="00EF2604" w:rsidRPr="002F400B">
          <w:rPr>
            <w:rStyle w:val="a7"/>
            <w:b w:val="0"/>
            <w:bCs/>
            <w:noProof/>
          </w:rPr>
          <w:t>2.</w:t>
        </w:r>
        <w:r w:rsidR="00EF2604" w:rsidRPr="002F400B">
          <w:rPr>
            <w:rFonts w:asciiTheme="minorHAnsi" w:eastAsiaTheme="minorEastAsia" w:hAnsiTheme="minorHAnsi"/>
            <w:b w:val="0"/>
            <w:bCs/>
            <w:noProof/>
            <w:sz w:val="22"/>
            <w:szCs w:val="22"/>
            <w:lang w:eastAsia="ru-RU"/>
          </w:rPr>
          <w:tab/>
        </w:r>
        <w:r w:rsidR="00EF2604" w:rsidRPr="002F400B">
          <w:rPr>
            <w:rStyle w:val="a7"/>
            <w:b w:val="0"/>
            <w:bCs/>
            <w:noProof/>
          </w:rPr>
          <w:t>Перечень мероприятий по строительству, реконструкции, техническому перевооружению и (или) модернизации тепловых сетей и сооружений на них</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_Toc228782591 \h </w:instrText>
        </w:r>
        <w:r w:rsidR="00EF2604" w:rsidRPr="002F400B">
          <w:rPr>
            <w:b w:val="0"/>
            <w:bCs/>
            <w:noProof/>
            <w:webHidden/>
          </w:rPr>
        </w:r>
        <w:r w:rsidR="00EF2604" w:rsidRPr="002F400B">
          <w:rPr>
            <w:b w:val="0"/>
            <w:bCs/>
            <w:noProof/>
            <w:webHidden/>
          </w:rPr>
          <w:fldChar w:fldCharType="separate"/>
        </w:r>
        <w:r>
          <w:rPr>
            <w:b w:val="0"/>
            <w:bCs/>
            <w:noProof/>
            <w:webHidden/>
          </w:rPr>
          <w:t>43</w:t>
        </w:r>
        <w:r w:rsidR="00EF2604" w:rsidRPr="002F400B">
          <w:rPr>
            <w:b w:val="0"/>
            <w:bCs/>
            <w:noProof/>
            <w:webHidden/>
          </w:rPr>
          <w:fldChar w:fldCharType="end"/>
        </w:r>
      </w:hyperlink>
    </w:p>
    <w:p w14:paraId="02F80570" w14:textId="082054DF" w:rsidR="00EF2604" w:rsidRPr="002F400B" w:rsidRDefault="000437F0" w:rsidP="002F400B">
      <w:pPr>
        <w:pStyle w:val="12"/>
        <w:tabs>
          <w:tab w:val="left" w:pos="1100"/>
          <w:tab w:val="right" w:leader="dot" w:pos="9345"/>
        </w:tabs>
        <w:ind w:firstLine="0"/>
        <w:rPr>
          <w:rFonts w:asciiTheme="minorHAnsi" w:eastAsiaTheme="minorEastAsia" w:hAnsiTheme="minorHAnsi"/>
          <w:b w:val="0"/>
          <w:bCs/>
          <w:noProof/>
          <w:sz w:val="22"/>
          <w:szCs w:val="22"/>
          <w:lang w:eastAsia="ru-RU"/>
        </w:rPr>
      </w:pPr>
      <w:hyperlink w:anchor="_Toc228782592" w:history="1">
        <w:r w:rsidR="00EF2604" w:rsidRPr="002F400B">
          <w:rPr>
            <w:rStyle w:val="a7"/>
            <w:b w:val="0"/>
            <w:bCs/>
            <w:noProof/>
          </w:rPr>
          <w:t>3.</w:t>
        </w:r>
        <w:r w:rsidR="00EF2604" w:rsidRPr="002F400B">
          <w:rPr>
            <w:rFonts w:asciiTheme="minorHAnsi" w:eastAsiaTheme="minorEastAsia" w:hAnsiTheme="minorHAnsi"/>
            <w:b w:val="0"/>
            <w:bCs/>
            <w:noProof/>
            <w:sz w:val="22"/>
            <w:szCs w:val="22"/>
            <w:lang w:eastAsia="ru-RU"/>
          </w:rPr>
          <w:tab/>
        </w:r>
        <w:r w:rsidR="00EF2604" w:rsidRPr="002F400B">
          <w:rPr>
            <w:rStyle w:val="a7"/>
            <w:b w:val="0"/>
            <w:bCs/>
            <w:noProof/>
          </w:rPr>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r w:rsidR="00EF2604" w:rsidRPr="002F400B">
          <w:rPr>
            <w:b w:val="0"/>
            <w:bCs/>
            <w:noProof/>
            <w:webHidden/>
          </w:rPr>
          <w:tab/>
        </w:r>
        <w:r w:rsidR="00EF2604" w:rsidRPr="002F400B">
          <w:rPr>
            <w:b w:val="0"/>
            <w:bCs/>
            <w:noProof/>
            <w:webHidden/>
          </w:rPr>
          <w:fldChar w:fldCharType="begin"/>
        </w:r>
        <w:r w:rsidR="00EF2604" w:rsidRPr="002F400B">
          <w:rPr>
            <w:b w:val="0"/>
            <w:bCs/>
            <w:noProof/>
            <w:webHidden/>
          </w:rPr>
          <w:instrText xml:space="preserve"> PAGEREF _Toc228782592 \h </w:instrText>
        </w:r>
        <w:r w:rsidR="00EF2604" w:rsidRPr="002F400B">
          <w:rPr>
            <w:b w:val="0"/>
            <w:bCs/>
            <w:noProof/>
            <w:webHidden/>
          </w:rPr>
        </w:r>
        <w:r w:rsidR="00EF2604" w:rsidRPr="002F400B">
          <w:rPr>
            <w:b w:val="0"/>
            <w:bCs/>
            <w:noProof/>
            <w:webHidden/>
          </w:rPr>
          <w:fldChar w:fldCharType="separate"/>
        </w:r>
        <w:r>
          <w:rPr>
            <w:b w:val="0"/>
            <w:bCs/>
            <w:noProof/>
            <w:webHidden/>
          </w:rPr>
          <w:t>44</w:t>
        </w:r>
        <w:r w:rsidR="00EF2604" w:rsidRPr="002F400B">
          <w:rPr>
            <w:b w:val="0"/>
            <w:bCs/>
            <w:noProof/>
            <w:webHidden/>
          </w:rPr>
          <w:fldChar w:fldCharType="end"/>
        </w:r>
      </w:hyperlink>
    </w:p>
    <w:p w14:paraId="1D7EFD41" w14:textId="7FF53AE1" w:rsidR="00FB6FD2" w:rsidRPr="00EB0507" w:rsidRDefault="00FB6FD2" w:rsidP="002F400B">
      <w:pPr>
        <w:ind w:firstLine="0"/>
      </w:pPr>
      <w:r w:rsidRPr="002F400B">
        <w:rPr>
          <w:bCs/>
        </w:rPr>
        <w:fldChar w:fldCharType="end"/>
      </w:r>
    </w:p>
    <w:p w14:paraId="6D77878E" w14:textId="77777777" w:rsidR="004F168D" w:rsidRPr="00EB0507" w:rsidRDefault="004F168D" w:rsidP="00C83F4C"/>
    <w:p w14:paraId="1D9837D1" w14:textId="77777777" w:rsidR="004F168D" w:rsidRPr="00EB0507" w:rsidRDefault="004F168D" w:rsidP="00C83F4C"/>
    <w:p w14:paraId="73A20FAF" w14:textId="77777777" w:rsidR="004F168D" w:rsidRPr="00EB0507" w:rsidRDefault="004F168D" w:rsidP="00C83F4C"/>
    <w:p w14:paraId="2B40A6B5" w14:textId="77777777" w:rsidR="004F168D" w:rsidRPr="00EB0507" w:rsidRDefault="004F168D" w:rsidP="00C83F4C">
      <w:pPr>
        <w:pStyle w:val="1"/>
        <w:numPr>
          <w:ilvl w:val="0"/>
          <w:numId w:val="0"/>
        </w:numPr>
      </w:pPr>
      <w:bookmarkStart w:id="2" w:name="_Toc228782588"/>
      <w:r w:rsidRPr="00EB0507">
        <w:lastRenderedPageBreak/>
        <w:t>Список таблиц</w:t>
      </w:r>
      <w:bookmarkEnd w:id="2"/>
    </w:p>
    <w:p w14:paraId="612993E2" w14:textId="5CAC6EA5" w:rsidR="00562224" w:rsidRPr="00562224" w:rsidRDefault="00806F18" w:rsidP="00562224">
      <w:pPr>
        <w:pStyle w:val="ab"/>
        <w:tabs>
          <w:tab w:val="right" w:leader="dot" w:pos="9345"/>
        </w:tabs>
        <w:jc w:val="both"/>
        <w:rPr>
          <w:rFonts w:asciiTheme="minorHAnsi" w:eastAsiaTheme="minorEastAsia" w:hAnsiTheme="minorHAnsi"/>
          <w:noProof/>
          <w:sz w:val="28"/>
          <w:szCs w:val="28"/>
          <w:lang w:eastAsia="ru-RU"/>
        </w:rPr>
      </w:pPr>
      <w:r w:rsidRPr="00EB0507">
        <w:fldChar w:fldCharType="begin"/>
      </w:r>
      <w:r w:rsidRPr="00EB0507">
        <w:instrText xml:space="preserve"> TOC \h \z \c "Таблица" </w:instrText>
      </w:r>
      <w:r w:rsidRPr="00EB0507">
        <w:fldChar w:fldCharType="separate"/>
      </w:r>
      <w:hyperlink w:anchor="_Toc236657893" w:history="1">
        <w:r w:rsidR="00562224" w:rsidRPr="00562224">
          <w:rPr>
            <w:rStyle w:val="a7"/>
            <w:noProof/>
            <w:sz w:val="24"/>
            <w:szCs w:val="32"/>
          </w:rPr>
          <w:t>Таблица 1.1 Реестр мероприятий для включения в схему теплоснабжения, тыс. руб., без НДС</w:t>
        </w:r>
        <w:r w:rsidR="00562224" w:rsidRPr="00562224">
          <w:rPr>
            <w:noProof/>
            <w:webHidden/>
            <w:sz w:val="24"/>
            <w:szCs w:val="32"/>
          </w:rPr>
          <w:tab/>
        </w:r>
        <w:r w:rsidR="00562224" w:rsidRPr="00562224">
          <w:rPr>
            <w:noProof/>
            <w:webHidden/>
            <w:sz w:val="24"/>
            <w:szCs w:val="32"/>
          </w:rPr>
          <w:fldChar w:fldCharType="begin"/>
        </w:r>
        <w:r w:rsidR="00562224" w:rsidRPr="00562224">
          <w:rPr>
            <w:noProof/>
            <w:webHidden/>
            <w:sz w:val="24"/>
            <w:szCs w:val="32"/>
          </w:rPr>
          <w:instrText xml:space="preserve"> PAGEREF _Toc236657893 \h </w:instrText>
        </w:r>
        <w:r w:rsidR="00562224" w:rsidRPr="00562224">
          <w:rPr>
            <w:noProof/>
            <w:webHidden/>
            <w:sz w:val="24"/>
            <w:szCs w:val="32"/>
          </w:rPr>
        </w:r>
        <w:r w:rsidR="00562224" w:rsidRPr="00562224">
          <w:rPr>
            <w:noProof/>
            <w:webHidden/>
            <w:sz w:val="24"/>
            <w:szCs w:val="32"/>
          </w:rPr>
          <w:fldChar w:fldCharType="separate"/>
        </w:r>
        <w:r w:rsidR="000437F0">
          <w:rPr>
            <w:noProof/>
            <w:webHidden/>
            <w:sz w:val="24"/>
            <w:szCs w:val="32"/>
          </w:rPr>
          <w:t>7</w:t>
        </w:r>
        <w:r w:rsidR="00562224" w:rsidRPr="00562224">
          <w:rPr>
            <w:noProof/>
            <w:webHidden/>
            <w:sz w:val="24"/>
            <w:szCs w:val="32"/>
          </w:rPr>
          <w:fldChar w:fldCharType="end"/>
        </w:r>
      </w:hyperlink>
    </w:p>
    <w:p w14:paraId="131B20F7" w14:textId="785B5CFE" w:rsidR="00562224" w:rsidRPr="00562224" w:rsidRDefault="000437F0" w:rsidP="00562224">
      <w:pPr>
        <w:pStyle w:val="ab"/>
        <w:tabs>
          <w:tab w:val="right" w:leader="dot" w:pos="9345"/>
        </w:tabs>
        <w:jc w:val="both"/>
        <w:rPr>
          <w:rFonts w:asciiTheme="minorHAnsi" w:eastAsiaTheme="minorEastAsia" w:hAnsiTheme="minorHAnsi"/>
          <w:noProof/>
          <w:sz w:val="28"/>
          <w:szCs w:val="28"/>
          <w:lang w:eastAsia="ru-RU"/>
        </w:rPr>
      </w:pPr>
      <w:hyperlink w:anchor="_Toc236657894" w:history="1">
        <w:r w:rsidR="00562224" w:rsidRPr="00562224">
          <w:rPr>
            <w:rStyle w:val="a7"/>
            <w:noProof/>
            <w:sz w:val="24"/>
            <w:szCs w:val="32"/>
          </w:rPr>
          <w:t>Таблица 1.2 Реестр мероприятий для включения в схему теплоснабжения, предложенные Мастер-Планом и разработчиком, тыс. руб., без НДС</w:t>
        </w:r>
        <w:r w:rsidR="00562224" w:rsidRPr="00562224">
          <w:rPr>
            <w:noProof/>
            <w:webHidden/>
            <w:sz w:val="24"/>
            <w:szCs w:val="32"/>
          </w:rPr>
          <w:tab/>
        </w:r>
        <w:r w:rsidR="00562224" w:rsidRPr="00562224">
          <w:rPr>
            <w:noProof/>
            <w:webHidden/>
            <w:sz w:val="24"/>
            <w:szCs w:val="32"/>
          </w:rPr>
          <w:fldChar w:fldCharType="begin"/>
        </w:r>
        <w:r w:rsidR="00562224" w:rsidRPr="00562224">
          <w:rPr>
            <w:noProof/>
            <w:webHidden/>
            <w:sz w:val="24"/>
            <w:szCs w:val="32"/>
          </w:rPr>
          <w:instrText xml:space="preserve"> PAGEREF _Toc236657894 \h </w:instrText>
        </w:r>
        <w:r w:rsidR="00562224" w:rsidRPr="00562224">
          <w:rPr>
            <w:noProof/>
            <w:webHidden/>
            <w:sz w:val="24"/>
            <w:szCs w:val="32"/>
          </w:rPr>
        </w:r>
        <w:r w:rsidR="00562224" w:rsidRPr="00562224">
          <w:rPr>
            <w:noProof/>
            <w:webHidden/>
            <w:sz w:val="24"/>
            <w:szCs w:val="32"/>
          </w:rPr>
          <w:fldChar w:fldCharType="separate"/>
        </w:r>
        <w:r>
          <w:rPr>
            <w:noProof/>
            <w:webHidden/>
            <w:sz w:val="24"/>
            <w:szCs w:val="32"/>
          </w:rPr>
          <w:t>37</w:t>
        </w:r>
        <w:r w:rsidR="00562224" w:rsidRPr="00562224">
          <w:rPr>
            <w:noProof/>
            <w:webHidden/>
            <w:sz w:val="24"/>
            <w:szCs w:val="32"/>
          </w:rPr>
          <w:fldChar w:fldCharType="end"/>
        </w:r>
      </w:hyperlink>
    </w:p>
    <w:p w14:paraId="12CC71BC" w14:textId="57A3A7E2" w:rsidR="00562224" w:rsidRPr="00562224" w:rsidRDefault="000437F0" w:rsidP="00562224">
      <w:pPr>
        <w:pStyle w:val="ab"/>
        <w:tabs>
          <w:tab w:val="right" w:leader="dot" w:pos="9345"/>
        </w:tabs>
        <w:jc w:val="both"/>
        <w:rPr>
          <w:rFonts w:asciiTheme="minorHAnsi" w:eastAsiaTheme="minorEastAsia" w:hAnsiTheme="minorHAnsi"/>
          <w:noProof/>
          <w:sz w:val="28"/>
          <w:szCs w:val="28"/>
          <w:lang w:eastAsia="ru-RU"/>
        </w:rPr>
      </w:pPr>
      <w:hyperlink w:anchor="_Toc236657895" w:history="1">
        <w:r w:rsidR="00562224" w:rsidRPr="00562224">
          <w:rPr>
            <w:rStyle w:val="a7"/>
            <w:noProof/>
            <w:sz w:val="24"/>
            <w:szCs w:val="32"/>
          </w:rPr>
          <w:t>Таблица 1.3 Реестр мероприятий для включения в схему теплоснабжения Форма № 2-ИП ТС ООО "Байкальская энергетическая компания" в сфере теплоснабжения по г. Усолье-Сибирское на 2027-2028 годы, тыс. руб., без НДС (часть 1)</w:t>
        </w:r>
        <w:r w:rsidR="00562224" w:rsidRPr="00562224">
          <w:rPr>
            <w:noProof/>
            <w:webHidden/>
            <w:sz w:val="24"/>
            <w:szCs w:val="32"/>
          </w:rPr>
          <w:tab/>
        </w:r>
        <w:r w:rsidR="00562224" w:rsidRPr="00562224">
          <w:rPr>
            <w:noProof/>
            <w:webHidden/>
            <w:sz w:val="24"/>
            <w:szCs w:val="32"/>
          </w:rPr>
          <w:fldChar w:fldCharType="begin"/>
        </w:r>
        <w:r w:rsidR="00562224" w:rsidRPr="00562224">
          <w:rPr>
            <w:noProof/>
            <w:webHidden/>
            <w:sz w:val="24"/>
            <w:szCs w:val="32"/>
          </w:rPr>
          <w:instrText xml:space="preserve"> PAGEREF _Toc236657895 \h </w:instrText>
        </w:r>
        <w:r w:rsidR="00562224" w:rsidRPr="00562224">
          <w:rPr>
            <w:noProof/>
            <w:webHidden/>
            <w:sz w:val="24"/>
            <w:szCs w:val="32"/>
          </w:rPr>
        </w:r>
        <w:r w:rsidR="00562224" w:rsidRPr="00562224">
          <w:rPr>
            <w:noProof/>
            <w:webHidden/>
            <w:sz w:val="24"/>
            <w:szCs w:val="32"/>
          </w:rPr>
          <w:fldChar w:fldCharType="separate"/>
        </w:r>
        <w:r>
          <w:rPr>
            <w:noProof/>
            <w:webHidden/>
            <w:sz w:val="24"/>
            <w:szCs w:val="32"/>
          </w:rPr>
          <w:t>37</w:t>
        </w:r>
        <w:r w:rsidR="00562224" w:rsidRPr="00562224">
          <w:rPr>
            <w:noProof/>
            <w:webHidden/>
            <w:sz w:val="24"/>
            <w:szCs w:val="32"/>
          </w:rPr>
          <w:fldChar w:fldCharType="end"/>
        </w:r>
      </w:hyperlink>
    </w:p>
    <w:p w14:paraId="4833F025" w14:textId="6C7BA6C8" w:rsidR="00562224" w:rsidRPr="00562224" w:rsidRDefault="000437F0" w:rsidP="00562224">
      <w:pPr>
        <w:pStyle w:val="ab"/>
        <w:tabs>
          <w:tab w:val="right" w:leader="dot" w:pos="9345"/>
        </w:tabs>
        <w:jc w:val="both"/>
        <w:rPr>
          <w:rFonts w:asciiTheme="minorHAnsi" w:eastAsiaTheme="minorEastAsia" w:hAnsiTheme="minorHAnsi"/>
          <w:noProof/>
          <w:sz w:val="28"/>
          <w:szCs w:val="28"/>
          <w:lang w:eastAsia="ru-RU"/>
        </w:rPr>
      </w:pPr>
      <w:hyperlink w:anchor="_Toc236657896" w:history="1">
        <w:r w:rsidR="00562224" w:rsidRPr="00562224">
          <w:rPr>
            <w:rStyle w:val="a7"/>
            <w:noProof/>
            <w:sz w:val="24"/>
            <w:szCs w:val="32"/>
          </w:rPr>
          <w:t>Таблица 1.4 Реестр мероприятий для включения в схему теплоснабжения Форма № 2-ИП ТС ООО "Байкальская энергетическая компания" в сфере теплоснабжения по г. Усолье-Сибирское на 2027-2028 годы, тыс. руб., без НДС (часть 2)</w:t>
        </w:r>
        <w:r w:rsidR="00562224" w:rsidRPr="00562224">
          <w:rPr>
            <w:noProof/>
            <w:webHidden/>
            <w:sz w:val="24"/>
            <w:szCs w:val="32"/>
          </w:rPr>
          <w:tab/>
        </w:r>
        <w:r w:rsidR="00562224" w:rsidRPr="00562224">
          <w:rPr>
            <w:noProof/>
            <w:webHidden/>
            <w:sz w:val="24"/>
            <w:szCs w:val="32"/>
          </w:rPr>
          <w:fldChar w:fldCharType="begin"/>
        </w:r>
        <w:r w:rsidR="00562224" w:rsidRPr="00562224">
          <w:rPr>
            <w:noProof/>
            <w:webHidden/>
            <w:sz w:val="24"/>
            <w:szCs w:val="32"/>
          </w:rPr>
          <w:instrText xml:space="preserve"> PAGEREF _Toc236657896 \h </w:instrText>
        </w:r>
        <w:r w:rsidR="00562224" w:rsidRPr="00562224">
          <w:rPr>
            <w:noProof/>
            <w:webHidden/>
            <w:sz w:val="24"/>
            <w:szCs w:val="32"/>
          </w:rPr>
        </w:r>
        <w:r w:rsidR="00562224" w:rsidRPr="00562224">
          <w:rPr>
            <w:noProof/>
            <w:webHidden/>
            <w:sz w:val="24"/>
            <w:szCs w:val="32"/>
          </w:rPr>
          <w:fldChar w:fldCharType="separate"/>
        </w:r>
        <w:r>
          <w:rPr>
            <w:noProof/>
            <w:webHidden/>
            <w:sz w:val="24"/>
            <w:szCs w:val="32"/>
          </w:rPr>
          <w:t>39</w:t>
        </w:r>
        <w:r w:rsidR="00562224" w:rsidRPr="00562224">
          <w:rPr>
            <w:noProof/>
            <w:webHidden/>
            <w:sz w:val="24"/>
            <w:szCs w:val="32"/>
          </w:rPr>
          <w:fldChar w:fldCharType="end"/>
        </w:r>
      </w:hyperlink>
    </w:p>
    <w:p w14:paraId="6A484A96" w14:textId="0B9093C9" w:rsidR="004F168D" w:rsidRPr="00EB0507" w:rsidRDefault="00806F18" w:rsidP="00C83F4C">
      <w:r w:rsidRPr="00EB0507">
        <w:fldChar w:fldCharType="end"/>
      </w:r>
    </w:p>
    <w:p w14:paraId="72625EB7" w14:textId="77777777" w:rsidR="004F168D" w:rsidRPr="00EB0507" w:rsidRDefault="004F168D" w:rsidP="00C83F4C"/>
    <w:p w14:paraId="0249706D" w14:textId="77777777" w:rsidR="004F168D" w:rsidRPr="00EB0507" w:rsidRDefault="004F168D" w:rsidP="00C83F4C"/>
    <w:p w14:paraId="566ABADF" w14:textId="77777777" w:rsidR="004F168D" w:rsidRPr="00EB0507" w:rsidRDefault="004F168D" w:rsidP="00C83F4C">
      <w:pPr>
        <w:sectPr w:rsidR="004F168D" w:rsidRPr="00EB0507">
          <w:footerReference w:type="default" r:id="rId12"/>
          <w:pgSz w:w="11906" w:h="16838"/>
          <w:pgMar w:top="1134" w:right="850" w:bottom="1134" w:left="1701" w:header="708" w:footer="708" w:gutter="0"/>
          <w:cols w:space="708"/>
          <w:docGrid w:linePitch="360"/>
        </w:sectPr>
      </w:pPr>
    </w:p>
    <w:p w14:paraId="2A952C76" w14:textId="77777777" w:rsidR="002C202B" w:rsidRPr="00EB0507" w:rsidRDefault="002C202B" w:rsidP="002C202B">
      <w:pPr>
        <w:pStyle w:val="1"/>
        <w:numPr>
          <w:ilvl w:val="0"/>
          <w:numId w:val="0"/>
        </w:numPr>
      </w:pPr>
      <w:bookmarkStart w:id="3" w:name="_Toc133222322"/>
      <w:bookmarkStart w:id="4" w:name="_Toc228782589"/>
      <w:r w:rsidRPr="00EB0507">
        <w:lastRenderedPageBreak/>
        <w:t>Общие положения</w:t>
      </w:r>
      <w:bookmarkEnd w:id="3"/>
      <w:bookmarkEnd w:id="4"/>
    </w:p>
    <w:p w14:paraId="37D78276" w14:textId="77777777" w:rsidR="002C202B" w:rsidRPr="00EB0507" w:rsidRDefault="002C202B" w:rsidP="002C202B">
      <w:r w:rsidRPr="00EB0507">
        <w:t>Глава «Реестр мероприятий схемы теплоснабжения» содержит свободный перечень ключевых показателей развития системы теплоснабжения и программы технических и технологических мероприятий, обеспечивающих их достижение.</w:t>
      </w:r>
    </w:p>
    <w:p w14:paraId="61B4A94E" w14:textId="77777777" w:rsidR="002C202B" w:rsidRPr="00EB0507" w:rsidRDefault="002C202B" w:rsidP="002C202B">
      <w:r w:rsidRPr="00EB0507">
        <w:t>Глава включает:</w:t>
      </w:r>
    </w:p>
    <w:p w14:paraId="6ACFF744" w14:textId="77777777" w:rsidR="002C202B" w:rsidRPr="00EB0507" w:rsidRDefault="002C202B" w:rsidP="002C202B">
      <w:r w:rsidRPr="00EB0507">
        <w:t>- перечень мероприятий по строительству, реконструкции, техническому перевооружению и (или) модернизации источников тепловой энергии;</w:t>
      </w:r>
    </w:p>
    <w:p w14:paraId="474DD50D" w14:textId="77777777" w:rsidR="002C202B" w:rsidRPr="00EB0507" w:rsidRDefault="002C202B" w:rsidP="002C202B">
      <w:r w:rsidRPr="00EB0507">
        <w:t>- перечень мероприятий по строительству, реконструкции, техническому перевооружению и (или) модернизации тепловых сетей и сооружений на них;</w:t>
      </w:r>
    </w:p>
    <w:p w14:paraId="0FF33C8D" w14:textId="77777777" w:rsidR="002C202B" w:rsidRPr="00EB0507" w:rsidRDefault="002C202B" w:rsidP="002C202B">
      <w:r w:rsidRPr="00EB0507">
        <w:t>-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14:paraId="0166A520" w14:textId="77777777" w:rsidR="002C202B" w:rsidRPr="00EB0507" w:rsidRDefault="002C202B" w:rsidP="002C202B">
      <w:r w:rsidRPr="00EB0507">
        <w:t>При этом перечни мероприятий содержат такие сведения как: уникальный номер, краткое описание, срок реализации, объем и источник инвестиций.</w:t>
      </w:r>
    </w:p>
    <w:p w14:paraId="1C789BE8" w14:textId="77777777" w:rsidR="002C202B" w:rsidRPr="00EB0507" w:rsidRDefault="002C202B" w:rsidP="002C202B"/>
    <w:p w14:paraId="578FDC79" w14:textId="0AACA668" w:rsidR="00003B30" w:rsidRPr="00EB0507" w:rsidRDefault="00003B30" w:rsidP="00C83F4C">
      <w:pPr>
        <w:pStyle w:val="1"/>
      </w:pPr>
      <w:bookmarkStart w:id="5" w:name="_Toc228782590"/>
      <w:r w:rsidRPr="00EB0507">
        <w:lastRenderedPageBreak/>
        <w:t>Перечень мероприятий по строительству, реконструкции, техническому перевооружению и (или) модернизации источников тепловой энергии</w:t>
      </w:r>
      <w:bookmarkEnd w:id="5"/>
    </w:p>
    <w:p w14:paraId="281CAE23" w14:textId="2FFF4E6C" w:rsidR="00003B30" w:rsidRPr="00EB0507" w:rsidRDefault="002C202B" w:rsidP="002C202B">
      <w:r w:rsidRPr="00EB0507">
        <w:t xml:space="preserve">Реестр проектов нового строительства, реконструкции и технического перевооружения и (или) модернизации источников тепловой энергии (мощности), </w:t>
      </w:r>
      <w:r w:rsidR="003C050A">
        <w:t xml:space="preserve">сетей теплоснабжения и сооружения на сетях теплоснабжения </w:t>
      </w:r>
      <w:r w:rsidRPr="00EB0507">
        <w:t>включенных в Схему теплоснабжения, представлен в таблице ниже.</w:t>
      </w:r>
    </w:p>
    <w:p w14:paraId="6F51397F" w14:textId="707040CD" w:rsidR="00003B30" w:rsidRPr="00EB0507" w:rsidRDefault="00003B30" w:rsidP="00C83F4C"/>
    <w:p w14:paraId="3E0D4F4D" w14:textId="77777777" w:rsidR="002C202B" w:rsidRPr="00EB0507" w:rsidRDefault="002C202B" w:rsidP="00C83F4C">
      <w:pPr>
        <w:sectPr w:rsidR="002C202B" w:rsidRPr="00EB0507">
          <w:pgSz w:w="11906" w:h="16838"/>
          <w:pgMar w:top="1134" w:right="850" w:bottom="1134" w:left="1701" w:header="708" w:footer="708" w:gutter="0"/>
          <w:cols w:space="708"/>
          <w:docGrid w:linePitch="360"/>
        </w:sectPr>
      </w:pPr>
    </w:p>
    <w:p w14:paraId="6FFEFD72" w14:textId="29F722DF" w:rsidR="002C202B" w:rsidRDefault="002C202B" w:rsidP="002C202B">
      <w:pPr>
        <w:pStyle w:val="a8"/>
      </w:pPr>
      <w:bookmarkStart w:id="6" w:name="_Toc236657893"/>
      <w:bookmarkStart w:id="7" w:name="_Hlk236901705"/>
      <w:r w:rsidRPr="00EB0507">
        <w:lastRenderedPageBreak/>
        <w:t xml:space="preserve">Таблица </w:t>
      </w:r>
      <w:fldSimple w:instr=" STYLEREF 1 \s ">
        <w:r w:rsidR="00562224">
          <w:rPr>
            <w:noProof/>
          </w:rPr>
          <w:t>1</w:t>
        </w:r>
      </w:fldSimple>
      <w:r w:rsidR="00524A70" w:rsidRPr="00EB0507">
        <w:t>.</w:t>
      </w:r>
      <w:fldSimple w:instr=" SEQ Таблица \* ARABIC \s 1 ">
        <w:r w:rsidR="00562224">
          <w:rPr>
            <w:noProof/>
          </w:rPr>
          <w:t>1</w:t>
        </w:r>
      </w:fldSimple>
      <w:r w:rsidRPr="00EB0507">
        <w:t xml:space="preserve"> </w:t>
      </w:r>
      <w:r w:rsidR="00A14A2B" w:rsidRPr="00A14A2B">
        <w:t xml:space="preserve">Реестр мероприятий для включения в </w:t>
      </w:r>
      <w:r w:rsidR="00A14A2B">
        <w:t>схему теплоснабжения, тыс. руб., без НДС</w:t>
      </w:r>
      <w:bookmarkEnd w:id="6"/>
    </w:p>
    <w:tbl>
      <w:tblPr>
        <w:tblW w:w="5000" w:type="pct"/>
        <w:tblLook w:val="04A0" w:firstRow="1" w:lastRow="0" w:firstColumn="1" w:lastColumn="0" w:noHBand="0" w:noVBand="1"/>
      </w:tblPr>
      <w:tblGrid>
        <w:gridCol w:w="1343"/>
        <w:gridCol w:w="1652"/>
        <w:gridCol w:w="1085"/>
        <w:gridCol w:w="679"/>
        <w:gridCol w:w="1022"/>
        <w:gridCol w:w="756"/>
        <w:gridCol w:w="756"/>
        <w:gridCol w:w="715"/>
        <w:gridCol w:w="576"/>
        <w:gridCol w:w="715"/>
        <w:gridCol w:w="1141"/>
        <w:gridCol w:w="576"/>
        <w:gridCol w:w="604"/>
        <w:gridCol w:w="604"/>
        <w:gridCol w:w="659"/>
        <w:gridCol w:w="659"/>
        <w:gridCol w:w="659"/>
        <w:gridCol w:w="659"/>
        <w:gridCol w:w="659"/>
        <w:gridCol w:w="659"/>
        <w:gridCol w:w="659"/>
        <w:gridCol w:w="659"/>
        <w:gridCol w:w="576"/>
        <w:gridCol w:w="576"/>
        <w:gridCol w:w="576"/>
        <w:gridCol w:w="576"/>
        <w:gridCol w:w="576"/>
        <w:gridCol w:w="576"/>
        <w:gridCol w:w="848"/>
        <w:gridCol w:w="864"/>
      </w:tblGrid>
      <w:tr w:rsidR="00A14A2B" w:rsidRPr="00A14A2B" w14:paraId="3B15218D" w14:textId="77777777" w:rsidTr="00ED73E9">
        <w:trPr>
          <w:trHeight w:val="20"/>
          <w:tblHeader/>
        </w:trPr>
        <w:tc>
          <w:tcPr>
            <w:tcW w:w="1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AC83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w:t>
            </w:r>
            <w:r w:rsidRPr="00A14A2B">
              <w:rPr>
                <w:rFonts w:eastAsia="Times New Roman" w:cs="Times New Roman"/>
                <w:sz w:val="16"/>
                <w:szCs w:val="16"/>
                <w:lang w:eastAsia="ru-RU"/>
              </w:rPr>
              <w:br/>
              <w:t>п/п</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F240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xml:space="preserve"> Наименование мероприятий</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699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Кадастровый номер объекта (участка объекта)</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840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Вид объекта</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EB52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Описание и место расположения объекта</w:t>
            </w:r>
          </w:p>
        </w:tc>
        <w:tc>
          <w:tcPr>
            <w:tcW w:w="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85F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xml:space="preserve">Год начала реализации </w:t>
            </w:r>
          </w:p>
        </w:tc>
        <w:tc>
          <w:tcPr>
            <w:tcW w:w="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167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Год окончания реализации</w:t>
            </w:r>
          </w:p>
        </w:tc>
        <w:tc>
          <w:tcPr>
            <w:tcW w:w="2897" w:type="pct"/>
            <w:gridSpan w:val="21"/>
            <w:tcBorders>
              <w:top w:val="single" w:sz="4" w:space="0" w:color="auto"/>
              <w:left w:val="nil"/>
              <w:bottom w:val="single" w:sz="4" w:space="0" w:color="auto"/>
              <w:right w:val="single" w:sz="4" w:space="0" w:color="auto"/>
            </w:tcBorders>
            <w:shd w:val="clear" w:color="auto" w:fill="auto"/>
            <w:vAlign w:val="center"/>
            <w:hideMark/>
          </w:tcPr>
          <w:p w14:paraId="0BFCE2A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Расходы на реализацию мероприятий в прогнозных ценах, тыс. руб. без НДС</w:t>
            </w:r>
          </w:p>
        </w:tc>
        <w:tc>
          <w:tcPr>
            <w:tcW w:w="373" w:type="pct"/>
            <w:gridSpan w:val="2"/>
            <w:tcBorders>
              <w:top w:val="single" w:sz="4" w:space="0" w:color="auto"/>
              <w:left w:val="nil"/>
              <w:bottom w:val="single" w:sz="4" w:space="0" w:color="auto"/>
              <w:right w:val="single" w:sz="4" w:space="0" w:color="auto"/>
            </w:tcBorders>
            <w:shd w:val="clear" w:color="auto" w:fill="auto"/>
            <w:vAlign w:val="center"/>
            <w:hideMark/>
          </w:tcPr>
          <w:p w14:paraId="7F8F64A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Расшифровка источников финансирования инвестиционной программы, тыс. руб. без НДС</w:t>
            </w:r>
          </w:p>
        </w:tc>
      </w:tr>
      <w:tr w:rsidR="00A14A2B" w:rsidRPr="00A14A2B" w14:paraId="3C31F088" w14:textId="77777777" w:rsidTr="00ED73E9">
        <w:trPr>
          <w:trHeight w:val="20"/>
          <w:tblHeader/>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34B4F1C5" w14:textId="77777777" w:rsidR="00A14A2B" w:rsidRPr="00A14A2B" w:rsidRDefault="00A14A2B" w:rsidP="00A14A2B">
            <w:pPr>
              <w:ind w:firstLine="0"/>
              <w:jc w:val="left"/>
              <w:rPr>
                <w:rFonts w:eastAsia="Times New Roman" w:cs="Times New Roman"/>
                <w:sz w:val="16"/>
                <w:szCs w:val="16"/>
                <w:lang w:eastAsia="ru-RU"/>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1CABDA5A" w14:textId="77777777" w:rsidR="00A14A2B" w:rsidRPr="00A14A2B" w:rsidRDefault="00A14A2B" w:rsidP="00A14A2B">
            <w:pPr>
              <w:ind w:firstLine="0"/>
              <w:jc w:val="left"/>
              <w:rPr>
                <w:rFonts w:eastAsia="Times New Roman" w:cs="Times New Roman"/>
                <w:sz w:val="16"/>
                <w:szCs w:val="16"/>
                <w:lang w:eastAsia="ru-RU"/>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07E462A0" w14:textId="77777777" w:rsidR="00A14A2B" w:rsidRPr="00A14A2B" w:rsidRDefault="00A14A2B" w:rsidP="00A14A2B">
            <w:pPr>
              <w:ind w:firstLine="0"/>
              <w:jc w:val="left"/>
              <w:rPr>
                <w:rFonts w:eastAsia="Times New Roman" w:cs="Times New Roman"/>
                <w:sz w:val="16"/>
                <w:szCs w:val="16"/>
                <w:lang w:eastAsia="ru-RU"/>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14:paraId="5FA842E1" w14:textId="77777777" w:rsidR="00A14A2B" w:rsidRPr="00A14A2B" w:rsidRDefault="00A14A2B" w:rsidP="00A14A2B">
            <w:pPr>
              <w:ind w:firstLine="0"/>
              <w:jc w:val="left"/>
              <w:rPr>
                <w:rFonts w:eastAsia="Times New Roman" w:cs="Times New Roman"/>
                <w:sz w:val="16"/>
                <w:szCs w:val="16"/>
                <w:lang w:eastAsia="ru-RU"/>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551A98C4"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786367AC"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188D34D6" w14:textId="77777777" w:rsidR="00A14A2B" w:rsidRPr="00A14A2B" w:rsidRDefault="00A14A2B" w:rsidP="00A14A2B">
            <w:pPr>
              <w:ind w:firstLine="0"/>
              <w:jc w:val="left"/>
              <w:rPr>
                <w:rFonts w:eastAsia="Times New Roman" w:cs="Times New Roman"/>
                <w:sz w:val="16"/>
                <w:szCs w:val="16"/>
                <w:lang w:eastAsia="ru-RU"/>
              </w:rPr>
            </w:pPr>
          </w:p>
        </w:tc>
        <w:tc>
          <w:tcPr>
            <w:tcW w:w="427" w:type="pct"/>
            <w:gridSpan w:val="3"/>
            <w:tcBorders>
              <w:top w:val="single" w:sz="4" w:space="0" w:color="auto"/>
              <w:left w:val="nil"/>
              <w:bottom w:val="single" w:sz="4" w:space="0" w:color="auto"/>
              <w:right w:val="single" w:sz="4" w:space="0" w:color="auto"/>
            </w:tcBorders>
            <w:shd w:val="clear" w:color="auto" w:fill="auto"/>
            <w:vAlign w:val="center"/>
            <w:hideMark/>
          </w:tcPr>
          <w:p w14:paraId="7C30B94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Плановые расходы</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743FBF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Профинансировано к 2026</w:t>
            </w:r>
          </w:p>
        </w:tc>
        <w:tc>
          <w:tcPr>
            <w:tcW w:w="120" w:type="pct"/>
            <w:vMerge w:val="restart"/>
            <w:tcBorders>
              <w:top w:val="nil"/>
              <w:left w:val="single" w:sz="4" w:space="0" w:color="auto"/>
              <w:bottom w:val="single" w:sz="4" w:space="0" w:color="auto"/>
              <w:right w:val="single" w:sz="4" w:space="0" w:color="auto"/>
            </w:tcBorders>
            <w:shd w:val="clear" w:color="auto" w:fill="auto"/>
            <w:vAlign w:val="center"/>
            <w:hideMark/>
          </w:tcPr>
          <w:p w14:paraId="4C9C46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2026</w:t>
            </w:r>
          </w:p>
        </w:tc>
        <w:tc>
          <w:tcPr>
            <w:tcW w:w="127" w:type="pct"/>
            <w:vMerge w:val="restart"/>
            <w:tcBorders>
              <w:top w:val="nil"/>
              <w:left w:val="single" w:sz="4" w:space="0" w:color="auto"/>
              <w:bottom w:val="single" w:sz="4" w:space="0" w:color="000000"/>
              <w:right w:val="single" w:sz="4" w:space="0" w:color="auto"/>
            </w:tcBorders>
            <w:shd w:val="clear" w:color="auto" w:fill="auto"/>
            <w:vAlign w:val="center"/>
            <w:hideMark/>
          </w:tcPr>
          <w:p w14:paraId="2247552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2027</w:t>
            </w:r>
          </w:p>
        </w:tc>
        <w:tc>
          <w:tcPr>
            <w:tcW w:w="127" w:type="pct"/>
            <w:vMerge w:val="restart"/>
            <w:tcBorders>
              <w:top w:val="nil"/>
              <w:left w:val="single" w:sz="4" w:space="0" w:color="auto"/>
              <w:bottom w:val="single" w:sz="4" w:space="0" w:color="000000"/>
              <w:right w:val="single" w:sz="4" w:space="0" w:color="auto"/>
            </w:tcBorders>
            <w:shd w:val="clear" w:color="auto" w:fill="auto"/>
            <w:vAlign w:val="center"/>
            <w:hideMark/>
          </w:tcPr>
          <w:p w14:paraId="259AE6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428015B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46CDFF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67E1BBE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2031</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59F2CC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2032</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5293E2E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2033</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0E74EF0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2034</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370350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2035</w:t>
            </w:r>
          </w:p>
        </w:tc>
        <w:tc>
          <w:tcPr>
            <w:tcW w:w="140" w:type="pct"/>
            <w:vMerge w:val="restart"/>
            <w:tcBorders>
              <w:top w:val="nil"/>
              <w:left w:val="single" w:sz="4" w:space="0" w:color="auto"/>
              <w:bottom w:val="single" w:sz="4" w:space="0" w:color="000000"/>
              <w:right w:val="single" w:sz="4" w:space="0" w:color="auto"/>
            </w:tcBorders>
            <w:shd w:val="clear" w:color="auto" w:fill="auto"/>
            <w:vAlign w:val="center"/>
            <w:hideMark/>
          </w:tcPr>
          <w:p w14:paraId="1526321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2036</w:t>
            </w:r>
          </w:p>
        </w:tc>
        <w:tc>
          <w:tcPr>
            <w:tcW w:w="120" w:type="pct"/>
            <w:vMerge w:val="restart"/>
            <w:tcBorders>
              <w:top w:val="nil"/>
              <w:left w:val="single" w:sz="4" w:space="0" w:color="auto"/>
              <w:bottom w:val="single" w:sz="4" w:space="0" w:color="000000"/>
              <w:right w:val="single" w:sz="4" w:space="0" w:color="auto"/>
            </w:tcBorders>
            <w:shd w:val="clear" w:color="auto" w:fill="auto"/>
            <w:vAlign w:val="center"/>
            <w:hideMark/>
          </w:tcPr>
          <w:p w14:paraId="755BB0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2037</w:t>
            </w:r>
          </w:p>
        </w:tc>
        <w:tc>
          <w:tcPr>
            <w:tcW w:w="120" w:type="pct"/>
            <w:vMerge w:val="restart"/>
            <w:tcBorders>
              <w:top w:val="nil"/>
              <w:left w:val="single" w:sz="4" w:space="0" w:color="auto"/>
              <w:bottom w:val="single" w:sz="4" w:space="0" w:color="000000"/>
              <w:right w:val="single" w:sz="4" w:space="0" w:color="auto"/>
            </w:tcBorders>
            <w:shd w:val="clear" w:color="auto" w:fill="auto"/>
            <w:vAlign w:val="center"/>
            <w:hideMark/>
          </w:tcPr>
          <w:p w14:paraId="599BC27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2038</w:t>
            </w:r>
          </w:p>
        </w:tc>
        <w:tc>
          <w:tcPr>
            <w:tcW w:w="120" w:type="pct"/>
            <w:vMerge w:val="restart"/>
            <w:tcBorders>
              <w:top w:val="nil"/>
              <w:left w:val="single" w:sz="4" w:space="0" w:color="auto"/>
              <w:bottom w:val="single" w:sz="4" w:space="0" w:color="000000"/>
              <w:right w:val="single" w:sz="4" w:space="0" w:color="auto"/>
            </w:tcBorders>
            <w:shd w:val="clear" w:color="auto" w:fill="auto"/>
            <w:vAlign w:val="center"/>
            <w:hideMark/>
          </w:tcPr>
          <w:p w14:paraId="4780C0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2039</w:t>
            </w:r>
          </w:p>
        </w:tc>
        <w:tc>
          <w:tcPr>
            <w:tcW w:w="120" w:type="pct"/>
            <w:vMerge w:val="restart"/>
            <w:tcBorders>
              <w:top w:val="nil"/>
              <w:left w:val="single" w:sz="4" w:space="0" w:color="auto"/>
              <w:bottom w:val="single" w:sz="4" w:space="0" w:color="000000"/>
              <w:right w:val="single" w:sz="4" w:space="0" w:color="auto"/>
            </w:tcBorders>
            <w:shd w:val="clear" w:color="auto" w:fill="auto"/>
            <w:vAlign w:val="center"/>
            <w:hideMark/>
          </w:tcPr>
          <w:p w14:paraId="3157647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2040</w:t>
            </w:r>
          </w:p>
        </w:tc>
        <w:tc>
          <w:tcPr>
            <w:tcW w:w="120" w:type="pct"/>
            <w:vMerge w:val="restart"/>
            <w:tcBorders>
              <w:top w:val="nil"/>
              <w:left w:val="single" w:sz="4" w:space="0" w:color="auto"/>
              <w:bottom w:val="single" w:sz="4" w:space="0" w:color="000000"/>
              <w:right w:val="single" w:sz="4" w:space="0" w:color="auto"/>
            </w:tcBorders>
            <w:shd w:val="clear" w:color="auto" w:fill="auto"/>
            <w:vAlign w:val="center"/>
            <w:hideMark/>
          </w:tcPr>
          <w:p w14:paraId="00B6F9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2041</w:t>
            </w:r>
          </w:p>
        </w:tc>
        <w:tc>
          <w:tcPr>
            <w:tcW w:w="120" w:type="pct"/>
            <w:vMerge w:val="restart"/>
            <w:tcBorders>
              <w:top w:val="nil"/>
              <w:left w:val="single" w:sz="4" w:space="0" w:color="auto"/>
              <w:bottom w:val="single" w:sz="4" w:space="0" w:color="auto"/>
              <w:right w:val="single" w:sz="4" w:space="0" w:color="auto"/>
            </w:tcBorders>
            <w:shd w:val="clear" w:color="auto" w:fill="auto"/>
            <w:vAlign w:val="center"/>
            <w:hideMark/>
          </w:tcPr>
          <w:p w14:paraId="0691B1B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2042</w:t>
            </w:r>
          </w:p>
        </w:tc>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14:paraId="1E5C1C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Амортизация (стр.1.1 ФП)</w:t>
            </w:r>
          </w:p>
        </w:tc>
        <w:tc>
          <w:tcPr>
            <w:tcW w:w="188" w:type="pct"/>
            <w:vMerge w:val="restart"/>
            <w:tcBorders>
              <w:top w:val="nil"/>
              <w:left w:val="single" w:sz="4" w:space="0" w:color="auto"/>
              <w:bottom w:val="single" w:sz="4" w:space="0" w:color="auto"/>
              <w:right w:val="single" w:sz="4" w:space="0" w:color="auto"/>
            </w:tcBorders>
            <w:shd w:val="clear" w:color="auto" w:fill="auto"/>
            <w:vAlign w:val="center"/>
            <w:hideMark/>
          </w:tcPr>
          <w:p w14:paraId="4EB621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Прибыль, направленная на инвестиции (стр. 1.2 ФП)</w:t>
            </w:r>
          </w:p>
        </w:tc>
      </w:tr>
      <w:tr w:rsidR="00A14A2B" w:rsidRPr="00A14A2B" w14:paraId="409EA38D" w14:textId="77777777" w:rsidTr="00ED73E9">
        <w:trPr>
          <w:trHeight w:val="20"/>
          <w:tblHeader/>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62E56C84" w14:textId="77777777" w:rsidR="00A14A2B" w:rsidRPr="00A14A2B" w:rsidRDefault="00A14A2B" w:rsidP="00A14A2B">
            <w:pPr>
              <w:ind w:firstLine="0"/>
              <w:jc w:val="left"/>
              <w:rPr>
                <w:rFonts w:eastAsia="Times New Roman" w:cs="Times New Roman"/>
                <w:sz w:val="16"/>
                <w:szCs w:val="16"/>
                <w:lang w:eastAsia="ru-RU"/>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1680FF5D" w14:textId="77777777" w:rsidR="00A14A2B" w:rsidRPr="00A14A2B" w:rsidRDefault="00A14A2B" w:rsidP="00A14A2B">
            <w:pPr>
              <w:ind w:firstLine="0"/>
              <w:jc w:val="left"/>
              <w:rPr>
                <w:rFonts w:eastAsia="Times New Roman" w:cs="Times New Roman"/>
                <w:sz w:val="16"/>
                <w:szCs w:val="16"/>
                <w:lang w:eastAsia="ru-RU"/>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6DD14C7A" w14:textId="77777777" w:rsidR="00A14A2B" w:rsidRPr="00A14A2B" w:rsidRDefault="00A14A2B" w:rsidP="00A14A2B">
            <w:pPr>
              <w:ind w:firstLine="0"/>
              <w:jc w:val="left"/>
              <w:rPr>
                <w:rFonts w:eastAsia="Times New Roman" w:cs="Times New Roman"/>
                <w:sz w:val="16"/>
                <w:szCs w:val="16"/>
                <w:lang w:eastAsia="ru-RU"/>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14:paraId="116FDF48" w14:textId="77777777" w:rsidR="00A14A2B" w:rsidRPr="00A14A2B" w:rsidRDefault="00A14A2B" w:rsidP="00A14A2B">
            <w:pPr>
              <w:ind w:firstLine="0"/>
              <w:jc w:val="left"/>
              <w:rPr>
                <w:rFonts w:eastAsia="Times New Roman" w:cs="Times New Roman"/>
                <w:sz w:val="16"/>
                <w:szCs w:val="16"/>
                <w:lang w:eastAsia="ru-RU"/>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0BD5837C"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1921D39D"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41BFDDEA" w14:textId="77777777" w:rsidR="00A14A2B" w:rsidRPr="00A14A2B" w:rsidRDefault="00A14A2B" w:rsidP="00A14A2B">
            <w:pPr>
              <w:ind w:firstLine="0"/>
              <w:jc w:val="left"/>
              <w:rPr>
                <w:rFonts w:eastAsia="Times New Roman" w:cs="Times New Roman"/>
                <w:sz w:val="16"/>
                <w:szCs w:val="16"/>
                <w:lang w:eastAsia="ru-RU"/>
              </w:rPr>
            </w:pPr>
          </w:p>
        </w:tc>
        <w:tc>
          <w:tcPr>
            <w:tcW w:w="153" w:type="pct"/>
            <w:vMerge w:val="restart"/>
            <w:tcBorders>
              <w:top w:val="nil"/>
              <w:left w:val="single" w:sz="4" w:space="0" w:color="auto"/>
              <w:bottom w:val="single" w:sz="4" w:space="0" w:color="auto"/>
              <w:right w:val="single" w:sz="4" w:space="0" w:color="auto"/>
            </w:tcBorders>
            <w:shd w:val="clear" w:color="auto" w:fill="auto"/>
            <w:vAlign w:val="center"/>
            <w:hideMark/>
          </w:tcPr>
          <w:p w14:paraId="78B1367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Всего</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18378F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в том числе:</w:t>
            </w:r>
          </w:p>
        </w:tc>
        <w:tc>
          <w:tcPr>
            <w:tcW w:w="254" w:type="pct"/>
            <w:vMerge/>
            <w:tcBorders>
              <w:top w:val="nil"/>
              <w:left w:val="single" w:sz="4" w:space="0" w:color="auto"/>
              <w:bottom w:val="single" w:sz="4" w:space="0" w:color="auto"/>
              <w:right w:val="single" w:sz="4" w:space="0" w:color="auto"/>
            </w:tcBorders>
            <w:vAlign w:val="center"/>
            <w:hideMark/>
          </w:tcPr>
          <w:p w14:paraId="6BC4F180"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7D719DCD"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0ABFCDAB"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7B41C6E6"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25786516"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16CAB677"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79C6B2EB"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56CACA58"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3CC17E3E"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6614D60E"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4864C681"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5D202086"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348C9078"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0F8F12A1"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7ECA6574"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35A31178"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4BE20C06"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39F41D71" w14:textId="77777777" w:rsidR="00A14A2B" w:rsidRPr="00A14A2B" w:rsidRDefault="00A14A2B" w:rsidP="00A14A2B">
            <w:pPr>
              <w:ind w:firstLine="0"/>
              <w:jc w:val="left"/>
              <w:rPr>
                <w:rFonts w:eastAsia="Times New Roman" w:cs="Times New Roman"/>
                <w:sz w:val="16"/>
                <w:szCs w:val="16"/>
                <w:lang w:eastAsia="ru-RU"/>
              </w:rPr>
            </w:pPr>
          </w:p>
        </w:tc>
        <w:tc>
          <w:tcPr>
            <w:tcW w:w="185" w:type="pct"/>
            <w:vMerge/>
            <w:tcBorders>
              <w:top w:val="nil"/>
              <w:left w:val="single" w:sz="4" w:space="0" w:color="auto"/>
              <w:bottom w:val="single" w:sz="4" w:space="0" w:color="auto"/>
              <w:right w:val="single" w:sz="4" w:space="0" w:color="auto"/>
            </w:tcBorders>
            <w:vAlign w:val="center"/>
            <w:hideMark/>
          </w:tcPr>
          <w:p w14:paraId="651A5B07" w14:textId="77777777" w:rsidR="00A14A2B" w:rsidRPr="00A14A2B" w:rsidRDefault="00A14A2B" w:rsidP="00A14A2B">
            <w:pPr>
              <w:ind w:firstLine="0"/>
              <w:jc w:val="left"/>
              <w:rPr>
                <w:rFonts w:eastAsia="Times New Roman" w:cs="Times New Roman"/>
                <w:sz w:val="16"/>
                <w:szCs w:val="16"/>
                <w:lang w:eastAsia="ru-RU"/>
              </w:rPr>
            </w:pPr>
          </w:p>
        </w:tc>
        <w:tc>
          <w:tcPr>
            <w:tcW w:w="188" w:type="pct"/>
            <w:vMerge/>
            <w:tcBorders>
              <w:top w:val="nil"/>
              <w:left w:val="single" w:sz="4" w:space="0" w:color="auto"/>
              <w:bottom w:val="single" w:sz="4" w:space="0" w:color="auto"/>
              <w:right w:val="single" w:sz="4" w:space="0" w:color="auto"/>
            </w:tcBorders>
            <w:vAlign w:val="center"/>
            <w:hideMark/>
          </w:tcPr>
          <w:p w14:paraId="3F2319B9" w14:textId="77777777" w:rsidR="00A14A2B" w:rsidRPr="00A14A2B" w:rsidRDefault="00A14A2B" w:rsidP="00A14A2B">
            <w:pPr>
              <w:ind w:firstLine="0"/>
              <w:jc w:val="left"/>
              <w:rPr>
                <w:rFonts w:eastAsia="Times New Roman" w:cs="Times New Roman"/>
                <w:sz w:val="16"/>
                <w:szCs w:val="16"/>
                <w:lang w:eastAsia="ru-RU"/>
              </w:rPr>
            </w:pPr>
          </w:p>
        </w:tc>
      </w:tr>
      <w:tr w:rsidR="00A14A2B" w:rsidRPr="00A14A2B" w14:paraId="30353483" w14:textId="77777777" w:rsidTr="00ED73E9">
        <w:trPr>
          <w:trHeight w:val="458"/>
          <w:tblHeader/>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20F52DCB" w14:textId="77777777" w:rsidR="00A14A2B" w:rsidRPr="00A14A2B" w:rsidRDefault="00A14A2B" w:rsidP="00A14A2B">
            <w:pPr>
              <w:ind w:firstLine="0"/>
              <w:jc w:val="left"/>
              <w:rPr>
                <w:rFonts w:eastAsia="Times New Roman" w:cs="Times New Roman"/>
                <w:sz w:val="16"/>
                <w:szCs w:val="16"/>
                <w:lang w:eastAsia="ru-RU"/>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78EA88DA" w14:textId="77777777" w:rsidR="00A14A2B" w:rsidRPr="00A14A2B" w:rsidRDefault="00A14A2B" w:rsidP="00A14A2B">
            <w:pPr>
              <w:ind w:firstLine="0"/>
              <w:jc w:val="left"/>
              <w:rPr>
                <w:rFonts w:eastAsia="Times New Roman" w:cs="Times New Roman"/>
                <w:sz w:val="16"/>
                <w:szCs w:val="16"/>
                <w:lang w:eastAsia="ru-RU"/>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589117AB" w14:textId="77777777" w:rsidR="00A14A2B" w:rsidRPr="00A14A2B" w:rsidRDefault="00A14A2B" w:rsidP="00A14A2B">
            <w:pPr>
              <w:ind w:firstLine="0"/>
              <w:jc w:val="left"/>
              <w:rPr>
                <w:rFonts w:eastAsia="Times New Roman" w:cs="Times New Roman"/>
                <w:sz w:val="16"/>
                <w:szCs w:val="16"/>
                <w:lang w:eastAsia="ru-RU"/>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14:paraId="5145DA5B" w14:textId="77777777" w:rsidR="00A14A2B" w:rsidRPr="00A14A2B" w:rsidRDefault="00A14A2B" w:rsidP="00A14A2B">
            <w:pPr>
              <w:ind w:firstLine="0"/>
              <w:jc w:val="left"/>
              <w:rPr>
                <w:rFonts w:eastAsia="Times New Roman" w:cs="Times New Roman"/>
                <w:sz w:val="16"/>
                <w:szCs w:val="16"/>
                <w:lang w:eastAsia="ru-RU"/>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7FD6A9B9"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693A2826"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77232313" w14:textId="77777777" w:rsidR="00A14A2B" w:rsidRPr="00A14A2B" w:rsidRDefault="00A14A2B" w:rsidP="00A14A2B">
            <w:pPr>
              <w:ind w:firstLine="0"/>
              <w:jc w:val="left"/>
              <w:rPr>
                <w:rFonts w:eastAsia="Times New Roman" w:cs="Times New Roman"/>
                <w:sz w:val="16"/>
                <w:szCs w:val="16"/>
                <w:lang w:eastAsia="ru-RU"/>
              </w:rPr>
            </w:pPr>
          </w:p>
        </w:tc>
        <w:tc>
          <w:tcPr>
            <w:tcW w:w="153" w:type="pct"/>
            <w:vMerge/>
            <w:tcBorders>
              <w:top w:val="nil"/>
              <w:left w:val="single" w:sz="4" w:space="0" w:color="auto"/>
              <w:bottom w:val="single" w:sz="4" w:space="0" w:color="auto"/>
              <w:right w:val="single" w:sz="4" w:space="0" w:color="auto"/>
            </w:tcBorders>
            <w:vAlign w:val="center"/>
            <w:hideMark/>
          </w:tcPr>
          <w:p w14:paraId="1A0597FA"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val="restart"/>
            <w:tcBorders>
              <w:top w:val="nil"/>
              <w:left w:val="single" w:sz="4" w:space="0" w:color="auto"/>
              <w:bottom w:val="single" w:sz="4" w:space="0" w:color="auto"/>
              <w:right w:val="single" w:sz="4" w:space="0" w:color="auto"/>
            </w:tcBorders>
            <w:shd w:val="clear" w:color="auto" w:fill="auto"/>
            <w:vAlign w:val="center"/>
            <w:hideMark/>
          </w:tcPr>
          <w:p w14:paraId="63A3FF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ПИР</w:t>
            </w:r>
          </w:p>
        </w:tc>
        <w:tc>
          <w:tcPr>
            <w:tcW w:w="153" w:type="pct"/>
            <w:vMerge w:val="restart"/>
            <w:tcBorders>
              <w:top w:val="nil"/>
              <w:left w:val="single" w:sz="4" w:space="0" w:color="auto"/>
              <w:bottom w:val="single" w:sz="4" w:space="0" w:color="auto"/>
              <w:right w:val="single" w:sz="4" w:space="0" w:color="auto"/>
            </w:tcBorders>
            <w:shd w:val="clear" w:color="auto" w:fill="auto"/>
            <w:vAlign w:val="center"/>
            <w:hideMark/>
          </w:tcPr>
          <w:p w14:paraId="259D0F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СМР*</w:t>
            </w:r>
          </w:p>
        </w:tc>
        <w:tc>
          <w:tcPr>
            <w:tcW w:w="254" w:type="pct"/>
            <w:vMerge/>
            <w:tcBorders>
              <w:top w:val="nil"/>
              <w:left w:val="single" w:sz="4" w:space="0" w:color="auto"/>
              <w:bottom w:val="single" w:sz="4" w:space="0" w:color="auto"/>
              <w:right w:val="single" w:sz="4" w:space="0" w:color="auto"/>
            </w:tcBorders>
            <w:vAlign w:val="center"/>
            <w:hideMark/>
          </w:tcPr>
          <w:p w14:paraId="156C096C"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6CB2277C"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09A1A32E"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18FDDB2E"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5DCE216A"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47E4D811"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3141E7FB"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486D5FED"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2705D579"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25DB5CA6"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6B7E100A"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5E3A3143"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7980CB40"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5D025660"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3DB89218"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6CC967CD"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05A00F73"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687D5883" w14:textId="77777777" w:rsidR="00A14A2B" w:rsidRPr="00A14A2B" w:rsidRDefault="00A14A2B" w:rsidP="00A14A2B">
            <w:pPr>
              <w:ind w:firstLine="0"/>
              <w:jc w:val="left"/>
              <w:rPr>
                <w:rFonts w:eastAsia="Times New Roman" w:cs="Times New Roman"/>
                <w:sz w:val="16"/>
                <w:szCs w:val="16"/>
                <w:lang w:eastAsia="ru-RU"/>
              </w:rPr>
            </w:pPr>
          </w:p>
        </w:tc>
        <w:tc>
          <w:tcPr>
            <w:tcW w:w="185" w:type="pct"/>
            <w:vMerge/>
            <w:tcBorders>
              <w:top w:val="nil"/>
              <w:left w:val="single" w:sz="4" w:space="0" w:color="auto"/>
              <w:bottom w:val="single" w:sz="4" w:space="0" w:color="auto"/>
              <w:right w:val="single" w:sz="4" w:space="0" w:color="auto"/>
            </w:tcBorders>
            <w:vAlign w:val="center"/>
            <w:hideMark/>
          </w:tcPr>
          <w:p w14:paraId="2BB97A19" w14:textId="77777777" w:rsidR="00A14A2B" w:rsidRPr="00A14A2B" w:rsidRDefault="00A14A2B" w:rsidP="00A14A2B">
            <w:pPr>
              <w:ind w:firstLine="0"/>
              <w:jc w:val="left"/>
              <w:rPr>
                <w:rFonts w:eastAsia="Times New Roman" w:cs="Times New Roman"/>
                <w:sz w:val="16"/>
                <w:szCs w:val="16"/>
                <w:lang w:eastAsia="ru-RU"/>
              </w:rPr>
            </w:pPr>
          </w:p>
        </w:tc>
        <w:tc>
          <w:tcPr>
            <w:tcW w:w="188" w:type="pct"/>
            <w:vMerge/>
            <w:tcBorders>
              <w:top w:val="nil"/>
              <w:left w:val="single" w:sz="4" w:space="0" w:color="auto"/>
              <w:bottom w:val="single" w:sz="4" w:space="0" w:color="auto"/>
              <w:right w:val="single" w:sz="4" w:space="0" w:color="auto"/>
            </w:tcBorders>
            <w:vAlign w:val="center"/>
            <w:hideMark/>
          </w:tcPr>
          <w:p w14:paraId="058DE920" w14:textId="77777777" w:rsidR="00A14A2B" w:rsidRPr="00A14A2B" w:rsidRDefault="00A14A2B" w:rsidP="00A14A2B">
            <w:pPr>
              <w:ind w:firstLine="0"/>
              <w:jc w:val="left"/>
              <w:rPr>
                <w:rFonts w:eastAsia="Times New Roman" w:cs="Times New Roman"/>
                <w:sz w:val="16"/>
                <w:szCs w:val="16"/>
                <w:lang w:eastAsia="ru-RU"/>
              </w:rPr>
            </w:pPr>
          </w:p>
        </w:tc>
      </w:tr>
      <w:tr w:rsidR="00A14A2B" w:rsidRPr="00A14A2B" w14:paraId="7F2D9FE3" w14:textId="77777777" w:rsidTr="00ED73E9">
        <w:trPr>
          <w:trHeight w:val="458"/>
          <w:tblHeader/>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042C4ECC" w14:textId="77777777" w:rsidR="00A14A2B" w:rsidRPr="00A14A2B" w:rsidRDefault="00A14A2B" w:rsidP="00A14A2B">
            <w:pPr>
              <w:ind w:firstLine="0"/>
              <w:jc w:val="left"/>
              <w:rPr>
                <w:rFonts w:eastAsia="Times New Roman" w:cs="Times New Roman"/>
                <w:sz w:val="16"/>
                <w:szCs w:val="16"/>
                <w:lang w:eastAsia="ru-RU"/>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14:paraId="32D7AD58" w14:textId="77777777" w:rsidR="00A14A2B" w:rsidRPr="00A14A2B" w:rsidRDefault="00A14A2B" w:rsidP="00A14A2B">
            <w:pPr>
              <w:ind w:firstLine="0"/>
              <w:jc w:val="left"/>
              <w:rPr>
                <w:rFonts w:eastAsia="Times New Roman" w:cs="Times New Roman"/>
                <w:sz w:val="16"/>
                <w:szCs w:val="16"/>
                <w:lang w:eastAsia="ru-RU"/>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1721DC84" w14:textId="77777777" w:rsidR="00A14A2B" w:rsidRPr="00A14A2B" w:rsidRDefault="00A14A2B" w:rsidP="00A14A2B">
            <w:pPr>
              <w:ind w:firstLine="0"/>
              <w:jc w:val="left"/>
              <w:rPr>
                <w:rFonts w:eastAsia="Times New Roman" w:cs="Times New Roman"/>
                <w:sz w:val="16"/>
                <w:szCs w:val="16"/>
                <w:lang w:eastAsia="ru-RU"/>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14:paraId="09157BBD" w14:textId="77777777" w:rsidR="00A14A2B" w:rsidRPr="00A14A2B" w:rsidRDefault="00A14A2B" w:rsidP="00A14A2B">
            <w:pPr>
              <w:ind w:firstLine="0"/>
              <w:jc w:val="left"/>
              <w:rPr>
                <w:rFonts w:eastAsia="Times New Roman" w:cs="Times New Roman"/>
                <w:sz w:val="16"/>
                <w:szCs w:val="16"/>
                <w:lang w:eastAsia="ru-RU"/>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14:paraId="1838B597"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529B109C" w14:textId="77777777" w:rsidR="00A14A2B" w:rsidRPr="00A14A2B" w:rsidRDefault="00A14A2B" w:rsidP="00A14A2B">
            <w:pPr>
              <w:ind w:firstLine="0"/>
              <w:jc w:val="left"/>
              <w:rPr>
                <w:rFonts w:eastAsia="Times New Roman" w:cs="Times New Roman"/>
                <w:sz w:val="16"/>
                <w:szCs w:val="16"/>
                <w:lang w:eastAsia="ru-RU"/>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14:paraId="21D917B3" w14:textId="77777777" w:rsidR="00A14A2B" w:rsidRPr="00A14A2B" w:rsidRDefault="00A14A2B" w:rsidP="00A14A2B">
            <w:pPr>
              <w:ind w:firstLine="0"/>
              <w:jc w:val="left"/>
              <w:rPr>
                <w:rFonts w:eastAsia="Times New Roman" w:cs="Times New Roman"/>
                <w:sz w:val="16"/>
                <w:szCs w:val="16"/>
                <w:lang w:eastAsia="ru-RU"/>
              </w:rPr>
            </w:pPr>
          </w:p>
        </w:tc>
        <w:tc>
          <w:tcPr>
            <w:tcW w:w="153" w:type="pct"/>
            <w:vMerge/>
            <w:tcBorders>
              <w:top w:val="nil"/>
              <w:left w:val="single" w:sz="4" w:space="0" w:color="auto"/>
              <w:bottom w:val="single" w:sz="4" w:space="0" w:color="auto"/>
              <w:right w:val="single" w:sz="4" w:space="0" w:color="auto"/>
            </w:tcBorders>
            <w:vAlign w:val="center"/>
            <w:hideMark/>
          </w:tcPr>
          <w:p w14:paraId="206EFE81"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5D26517C" w14:textId="77777777" w:rsidR="00A14A2B" w:rsidRPr="00A14A2B" w:rsidRDefault="00A14A2B" w:rsidP="00A14A2B">
            <w:pPr>
              <w:ind w:firstLine="0"/>
              <w:jc w:val="left"/>
              <w:rPr>
                <w:rFonts w:eastAsia="Times New Roman" w:cs="Times New Roman"/>
                <w:sz w:val="16"/>
                <w:szCs w:val="16"/>
                <w:lang w:eastAsia="ru-RU"/>
              </w:rPr>
            </w:pPr>
          </w:p>
        </w:tc>
        <w:tc>
          <w:tcPr>
            <w:tcW w:w="153" w:type="pct"/>
            <w:vMerge/>
            <w:tcBorders>
              <w:top w:val="nil"/>
              <w:left w:val="single" w:sz="4" w:space="0" w:color="auto"/>
              <w:bottom w:val="single" w:sz="4" w:space="0" w:color="auto"/>
              <w:right w:val="single" w:sz="4" w:space="0" w:color="auto"/>
            </w:tcBorders>
            <w:vAlign w:val="center"/>
            <w:hideMark/>
          </w:tcPr>
          <w:p w14:paraId="2210EBD9" w14:textId="77777777" w:rsidR="00A14A2B" w:rsidRPr="00A14A2B" w:rsidRDefault="00A14A2B" w:rsidP="00A14A2B">
            <w:pPr>
              <w:ind w:firstLine="0"/>
              <w:jc w:val="left"/>
              <w:rPr>
                <w:rFonts w:eastAsia="Times New Roman" w:cs="Times New Roman"/>
                <w:sz w:val="16"/>
                <w:szCs w:val="16"/>
                <w:lang w:eastAsia="ru-RU"/>
              </w:rPr>
            </w:pPr>
          </w:p>
        </w:tc>
        <w:tc>
          <w:tcPr>
            <w:tcW w:w="254" w:type="pct"/>
            <w:vMerge/>
            <w:tcBorders>
              <w:top w:val="nil"/>
              <w:left w:val="single" w:sz="4" w:space="0" w:color="auto"/>
              <w:bottom w:val="single" w:sz="4" w:space="0" w:color="auto"/>
              <w:right w:val="single" w:sz="4" w:space="0" w:color="auto"/>
            </w:tcBorders>
            <w:vAlign w:val="center"/>
            <w:hideMark/>
          </w:tcPr>
          <w:p w14:paraId="7E34A996"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455AE3D1"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4AE29A5F" w14:textId="77777777" w:rsidR="00A14A2B" w:rsidRPr="00A14A2B" w:rsidRDefault="00A14A2B" w:rsidP="00A14A2B">
            <w:pPr>
              <w:ind w:firstLine="0"/>
              <w:jc w:val="left"/>
              <w:rPr>
                <w:rFonts w:eastAsia="Times New Roman" w:cs="Times New Roman"/>
                <w:sz w:val="16"/>
                <w:szCs w:val="16"/>
                <w:lang w:eastAsia="ru-RU"/>
              </w:rPr>
            </w:pPr>
          </w:p>
        </w:tc>
        <w:tc>
          <w:tcPr>
            <w:tcW w:w="127" w:type="pct"/>
            <w:vMerge/>
            <w:tcBorders>
              <w:top w:val="nil"/>
              <w:left w:val="single" w:sz="4" w:space="0" w:color="auto"/>
              <w:bottom w:val="single" w:sz="4" w:space="0" w:color="000000"/>
              <w:right w:val="single" w:sz="4" w:space="0" w:color="auto"/>
            </w:tcBorders>
            <w:vAlign w:val="center"/>
            <w:hideMark/>
          </w:tcPr>
          <w:p w14:paraId="7249195B"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795EB902"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41EC72CB"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26FCB355"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477898B3"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7886D62D"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67D383AB"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386F12C2" w14:textId="77777777" w:rsidR="00A14A2B" w:rsidRPr="00A14A2B" w:rsidRDefault="00A14A2B" w:rsidP="00A14A2B">
            <w:pPr>
              <w:ind w:firstLine="0"/>
              <w:jc w:val="left"/>
              <w:rPr>
                <w:rFonts w:eastAsia="Times New Roman" w:cs="Times New Roman"/>
                <w:sz w:val="16"/>
                <w:szCs w:val="16"/>
                <w:lang w:eastAsia="ru-RU"/>
              </w:rPr>
            </w:pPr>
          </w:p>
        </w:tc>
        <w:tc>
          <w:tcPr>
            <w:tcW w:w="140" w:type="pct"/>
            <w:vMerge/>
            <w:tcBorders>
              <w:top w:val="nil"/>
              <w:left w:val="single" w:sz="4" w:space="0" w:color="auto"/>
              <w:bottom w:val="single" w:sz="4" w:space="0" w:color="000000"/>
              <w:right w:val="single" w:sz="4" w:space="0" w:color="auto"/>
            </w:tcBorders>
            <w:vAlign w:val="center"/>
            <w:hideMark/>
          </w:tcPr>
          <w:p w14:paraId="182F7BF0"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70B26965"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07824546"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2BA85264"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736D9680"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000000"/>
              <w:right w:val="single" w:sz="4" w:space="0" w:color="auto"/>
            </w:tcBorders>
            <w:vAlign w:val="center"/>
            <w:hideMark/>
          </w:tcPr>
          <w:p w14:paraId="4E3393FA" w14:textId="77777777" w:rsidR="00A14A2B" w:rsidRPr="00A14A2B" w:rsidRDefault="00A14A2B" w:rsidP="00A14A2B">
            <w:pPr>
              <w:ind w:firstLine="0"/>
              <w:jc w:val="left"/>
              <w:rPr>
                <w:rFonts w:eastAsia="Times New Roman" w:cs="Times New Roman"/>
                <w:sz w:val="16"/>
                <w:szCs w:val="16"/>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2BC0B1D1" w14:textId="77777777" w:rsidR="00A14A2B" w:rsidRPr="00A14A2B" w:rsidRDefault="00A14A2B" w:rsidP="00A14A2B">
            <w:pPr>
              <w:ind w:firstLine="0"/>
              <w:jc w:val="left"/>
              <w:rPr>
                <w:rFonts w:eastAsia="Times New Roman" w:cs="Times New Roman"/>
                <w:sz w:val="16"/>
                <w:szCs w:val="16"/>
                <w:lang w:eastAsia="ru-RU"/>
              </w:rPr>
            </w:pPr>
          </w:p>
        </w:tc>
        <w:tc>
          <w:tcPr>
            <w:tcW w:w="185" w:type="pct"/>
            <w:vMerge/>
            <w:tcBorders>
              <w:top w:val="nil"/>
              <w:left w:val="single" w:sz="4" w:space="0" w:color="auto"/>
              <w:bottom w:val="single" w:sz="4" w:space="0" w:color="auto"/>
              <w:right w:val="single" w:sz="4" w:space="0" w:color="auto"/>
            </w:tcBorders>
            <w:vAlign w:val="center"/>
            <w:hideMark/>
          </w:tcPr>
          <w:p w14:paraId="1A726A28" w14:textId="77777777" w:rsidR="00A14A2B" w:rsidRPr="00A14A2B" w:rsidRDefault="00A14A2B" w:rsidP="00A14A2B">
            <w:pPr>
              <w:ind w:firstLine="0"/>
              <w:jc w:val="left"/>
              <w:rPr>
                <w:rFonts w:eastAsia="Times New Roman" w:cs="Times New Roman"/>
                <w:sz w:val="16"/>
                <w:szCs w:val="16"/>
                <w:lang w:eastAsia="ru-RU"/>
              </w:rPr>
            </w:pPr>
          </w:p>
        </w:tc>
        <w:tc>
          <w:tcPr>
            <w:tcW w:w="188" w:type="pct"/>
            <w:vMerge/>
            <w:tcBorders>
              <w:top w:val="nil"/>
              <w:left w:val="single" w:sz="4" w:space="0" w:color="auto"/>
              <w:bottom w:val="single" w:sz="4" w:space="0" w:color="auto"/>
              <w:right w:val="single" w:sz="4" w:space="0" w:color="auto"/>
            </w:tcBorders>
            <w:vAlign w:val="center"/>
            <w:hideMark/>
          </w:tcPr>
          <w:p w14:paraId="325F4218" w14:textId="77777777" w:rsidR="00A14A2B" w:rsidRPr="00A14A2B" w:rsidRDefault="00A14A2B" w:rsidP="00A14A2B">
            <w:pPr>
              <w:ind w:firstLine="0"/>
              <w:jc w:val="left"/>
              <w:rPr>
                <w:rFonts w:eastAsia="Times New Roman" w:cs="Times New Roman"/>
                <w:sz w:val="16"/>
                <w:szCs w:val="16"/>
                <w:lang w:eastAsia="ru-RU"/>
              </w:rPr>
            </w:pPr>
          </w:p>
        </w:tc>
      </w:tr>
      <w:tr w:rsidR="00A14A2B" w:rsidRPr="00A14A2B" w14:paraId="0E5BB7B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45BB5C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1</w:t>
            </w:r>
          </w:p>
        </w:tc>
        <w:tc>
          <w:tcPr>
            <w:tcW w:w="609" w:type="pct"/>
            <w:tcBorders>
              <w:top w:val="nil"/>
              <w:left w:val="nil"/>
              <w:bottom w:val="single" w:sz="4" w:space="0" w:color="auto"/>
              <w:right w:val="single" w:sz="4" w:space="0" w:color="auto"/>
            </w:tcBorders>
            <w:shd w:val="clear" w:color="auto" w:fill="auto"/>
            <w:vAlign w:val="center"/>
            <w:hideMark/>
          </w:tcPr>
          <w:p w14:paraId="1D58BB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w:t>
            </w:r>
          </w:p>
        </w:tc>
        <w:tc>
          <w:tcPr>
            <w:tcW w:w="240" w:type="pct"/>
            <w:tcBorders>
              <w:top w:val="nil"/>
              <w:left w:val="nil"/>
              <w:bottom w:val="single" w:sz="4" w:space="0" w:color="auto"/>
              <w:right w:val="single" w:sz="4" w:space="0" w:color="auto"/>
            </w:tcBorders>
            <w:shd w:val="clear" w:color="auto" w:fill="auto"/>
            <w:vAlign w:val="center"/>
            <w:hideMark/>
          </w:tcPr>
          <w:p w14:paraId="7025B5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w:t>
            </w:r>
          </w:p>
        </w:tc>
        <w:tc>
          <w:tcPr>
            <w:tcW w:w="145" w:type="pct"/>
            <w:tcBorders>
              <w:top w:val="nil"/>
              <w:left w:val="nil"/>
              <w:bottom w:val="single" w:sz="4" w:space="0" w:color="auto"/>
              <w:right w:val="single" w:sz="4" w:space="0" w:color="auto"/>
            </w:tcBorders>
            <w:shd w:val="clear" w:color="auto" w:fill="auto"/>
            <w:vAlign w:val="center"/>
            <w:hideMark/>
          </w:tcPr>
          <w:p w14:paraId="71A7D9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4</w:t>
            </w:r>
          </w:p>
        </w:tc>
        <w:tc>
          <w:tcPr>
            <w:tcW w:w="226" w:type="pct"/>
            <w:tcBorders>
              <w:top w:val="nil"/>
              <w:left w:val="nil"/>
              <w:bottom w:val="single" w:sz="4" w:space="0" w:color="auto"/>
              <w:right w:val="single" w:sz="4" w:space="0" w:color="auto"/>
            </w:tcBorders>
            <w:shd w:val="clear" w:color="auto" w:fill="auto"/>
            <w:vAlign w:val="center"/>
            <w:hideMark/>
          </w:tcPr>
          <w:p w14:paraId="4F4F0D3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w:t>
            </w:r>
          </w:p>
        </w:tc>
        <w:tc>
          <w:tcPr>
            <w:tcW w:w="163" w:type="pct"/>
            <w:tcBorders>
              <w:top w:val="nil"/>
              <w:left w:val="nil"/>
              <w:bottom w:val="single" w:sz="4" w:space="0" w:color="auto"/>
              <w:right w:val="single" w:sz="4" w:space="0" w:color="auto"/>
            </w:tcBorders>
            <w:shd w:val="clear" w:color="auto" w:fill="auto"/>
            <w:vAlign w:val="center"/>
            <w:hideMark/>
          </w:tcPr>
          <w:p w14:paraId="26B9CB9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w:t>
            </w:r>
          </w:p>
        </w:tc>
        <w:tc>
          <w:tcPr>
            <w:tcW w:w="163" w:type="pct"/>
            <w:tcBorders>
              <w:top w:val="nil"/>
              <w:left w:val="nil"/>
              <w:bottom w:val="single" w:sz="4" w:space="0" w:color="auto"/>
              <w:right w:val="single" w:sz="4" w:space="0" w:color="auto"/>
            </w:tcBorders>
            <w:shd w:val="clear" w:color="auto" w:fill="auto"/>
            <w:vAlign w:val="center"/>
            <w:hideMark/>
          </w:tcPr>
          <w:p w14:paraId="40C55CC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9</w:t>
            </w:r>
          </w:p>
        </w:tc>
        <w:tc>
          <w:tcPr>
            <w:tcW w:w="153" w:type="pct"/>
            <w:tcBorders>
              <w:top w:val="nil"/>
              <w:left w:val="nil"/>
              <w:bottom w:val="single" w:sz="4" w:space="0" w:color="auto"/>
              <w:right w:val="single" w:sz="4" w:space="0" w:color="auto"/>
            </w:tcBorders>
            <w:shd w:val="clear" w:color="auto" w:fill="auto"/>
            <w:vAlign w:val="center"/>
            <w:hideMark/>
          </w:tcPr>
          <w:p w14:paraId="6E859CE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w:t>
            </w:r>
          </w:p>
        </w:tc>
        <w:tc>
          <w:tcPr>
            <w:tcW w:w="120" w:type="pct"/>
            <w:tcBorders>
              <w:top w:val="nil"/>
              <w:left w:val="nil"/>
              <w:bottom w:val="single" w:sz="4" w:space="0" w:color="auto"/>
              <w:right w:val="single" w:sz="4" w:space="0" w:color="auto"/>
            </w:tcBorders>
            <w:shd w:val="clear" w:color="auto" w:fill="auto"/>
            <w:vAlign w:val="center"/>
            <w:hideMark/>
          </w:tcPr>
          <w:p w14:paraId="16E13CD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10.2</w:t>
            </w:r>
          </w:p>
        </w:tc>
        <w:tc>
          <w:tcPr>
            <w:tcW w:w="153" w:type="pct"/>
            <w:tcBorders>
              <w:top w:val="nil"/>
              <w:left w:val="nil"/>
              <w:bottom w:val="single" w:sz="4" w:space="0" w:color="auto"/>
              <w:right w:val="single" w:sz="4" w:space="0" w:color="auto"/>
            </w:tcBorders>
            <w:shd w:val="clear" w:color="auto" w:fill="auto"/>
            <w:vAlign w:val="center"/>
            <w:hideMark/>
          </w:tcPr>
          <w:p w14:paraId="59E88F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10.3</w:t>
            </w:r>
          </w:p>
        </w:tc>
        <w:tc>
          <w:tcPr>
            <w:tcW w:w="254" w:type="pct"/>
            <w:tcBorders>
              <w:top w:val="nil"/>
              <w:left w:val="nil"/>
              <w:bottom w:val="single" w:sz="4" w:space="0" w:color="auto"/>
              <w:right w:val="single" w:sz="4" w:space="0" w:color="auto"/>
            </w:tcBorders>
            <w:shd w:val="clear" w:color="auto" w:fill="auto"/>
            <w:vAlign w:val="center"/>
            <w:hideMark/>
          </w:tcPr>
          <w:p w14:paraId="49E82B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10.4</w:t>
            </w:r>
          </w:p>
        </w:tc>
        <w:tc>
          <w:tcPr>
            <w:tcW w:w="120" w:type="pct"/>
            <w:tcBorders>
              <w:top w:val="nil"/>
              <w:left w:val="nil"/>
              <w:bottom w:val="single" w:sz="4" w:space="0" w:color="auto"/>
              <w:right w:val="single" w:sz="4" w:space="0" w:color="auto"/>
            </w:tcBorders>
            <w:shd w:val="clear" w:color="auto" w:fill="auto"/>
            <w:vAlign w:val="center"/>
            <w:hideMark/>
          </w:tcPr>
          <w:p w14:paraId="6AD246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10.5</w:t>
            </w:r>
          </w:p>
        </w:tc>
        <w:tc>
          <w:tcPr>
            <w:tcW w:w="127" w:type="pct"/>
            <w:tcBorders>
              <w:top w:val="nil"/>
              <w:left w:val="nil"/>
              <w:bottom w:val="single" w:sz="4" w:space="0" w:color="auto"/>
              <w:right w:val="single" w:sz="4" w:space="0" w:color="auto"/>
            </w:tcBorders>
            <w:shd w:val="clear" w:color="auto" w:fill="auto"/>
            <w:vAlign w:val="center"/>
            <w:hideMark/>
          </w:tcPr>
          <w:p w14:paraId="1FD803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10.6</w:t>
            </w:r>
          </w:p>
        </w:tc>
        <w:tc>
          <w:tcPr>
            <w:tcW w:w="127" w:type="pct"/>
            <w:tcBorders>
              <w:top w:val="nil"/>
              <w:left w:val="nil"/>
              <w:bottom w:val="single" w:sz="4" w:space="0" w:color="auto"/>
              <w:right w:val="single" w:sz="4" w:space="0" w:color="auto"/>
            </w:tcBorders>
            <w:shd w:val="clear" w:color="auto" w:fill="auto"/>
            <w:vAlign w:val="center"/>
            <w:hideMark/>
          </w:tcPr>
          <w:p w14:paraId="3CFBC40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10.7</w:t>
            </w:r>
          </w:p>
        </w:tc>
        <w:tc>
          <w:tcPr>
            <w:tcW w:w="140" w:type="pct"/>
            <w:tcBorders>
              <w:top w:val="nil"/>
              <w:left w:val="nil"/>
              <w:bottom w:val="single" w:sz="4" w:space="0" w:color="auto"/>
              <w:right w:val="single" w:sz="4" w:space="0" w:color="auto"/>
            </w:tcBorders>
            <w:shd w:val="clear" w:color="auto" w:fill="auto"/>
            <w:vAlign w:val="center"/>
            <w:hideMark/>
          </w:tcPr>
          <w:p w14:paraId="219B1FC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10.8</w:t>
            </w:r>
          </w:p>
        </w:tc>
        <w:tc>
          <w:tcPr>
            <w:tcW w:w="140" w:type="pct"/>
            <w:tcBorders>
              <w:top w:val="nil"/>
              <w:left w:val="nil"/>
              <w:bottom w:val="single" w:sz="4" w:space="0" w:color="auto"/>
              <w:right w:val="single" w:sz="4" w:space="0" w:color="auto"/>
            </w:tcBorders>
            <w:shd w:val="clear" w:color="auto" w:fill="auto"/>
            <w:vAlign w:val="center"/>
            <w:hideMark/>
          </w:tcPr>
          <w:p w14:paraId="571DC3D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10.9</w:t>
            </w:r>
          </w:p>
        </w:tc>
        <w:tc>
          <w:tcPr>
            <w:tcW w:w="140" w:type="pct"/>
            <w:tcBorders>
              <w:top w:val="nil"/>
              <w:left w:val="nil"/>
              <w:bottom w:val="single" w:sz="4" w:space="0" w:color="auto"/>
              <w:right w:val="single" w:sz="4" w:space="0" w:color="auto"/>
            </w:tcBorders>
            <w:shd w:val="clear" w:color="auto" w:fill="auto"/>
            <w:vAlign w:val="center"/>
            <w:hideMark/>
          </w:tcPr>
          <w:p w14:paraId="2BF001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10.10</w:t>
            </w:r>
          </w:p>
        </w:tc>
        <w:tc>
          <w:tcPr>
            <w:tcW w:w="140" w:type="pct"/>
            <w:tcBorders>
              <w:top w:val="nil"/>
              <w:left w:val="nil"/>
              <w:bottom w:val="single" w:sz="4" w:space="0" w:color="auto"/>
              <w:right w:val="single" w:sz="4" w:space="0" w:color="auto"/>
            </w:tcBorders>
            <w:shd w:val="clear" w:color="auto" w:fill="auto"/>
            <w:vAlign w:val="center"/>
            <w:hideMark/>
          </w:tcPr>
          <w:p w14:paraId="317859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10.11</w:t>
            </w:r>
          </w:p>
        </w:tc>
        <w:tc>
          <w:tcPr>
            <w:tcW w:w="140" w:type="pct"/>
            <w:tcBorders>
              <w:top w:val="nil"/>
              <w:left w:val="nil"/>
              <w:bottom w:val="single" w:sz="4" w:space="0" w:color="auto"/>
              <w:right w:val="single" w:sz="4" w:space="0" w:color="auto"/>
            </w:tcBorders>
            <w:shd w:val="clear" w:color="auto" w:fill="auto"/>
            <w:vAlign w:val="center"/>
            <w:hideMark/>
          </w:tcPr>
          <w:p w14:paraId="71052D6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10.12</w:t>
            </w:r>
          </w:p>
        </w:tc>
        <w:tc>
          <w:tcPr>
            <w:tcW w:w="140" w:type="pct"/>
            <w:tcBorders>
              <w:top w:val="nil"/>
              <w:left w:val="nil"/>
              <w:bottom w:val="single" w:sz="4" w:space="0" w:color="auto"/>
              <w:right w:val="single" w:sz="4" w:space="0" w:color="auto"/>
            </w:tcBorders>
            <w:shd w:val="clear" w:color="auto" w:fill="auto"/>
            <w:vAlign w:val="center"/>
            <w:hideMark/>
          </w:tcPr>
          <w:p w14:paraId="6EAC1FA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10.13</w:t>
            </w:r>
          </w:p>
        </w:tc>
        <w:tc>
          <w:tcPr>
            <w:tcW w:w="140" w:type="pct"/>
            <w:tcBorders>
              <w:top w:val="nil"/>
              <w:left w:val="nil"/>
              <w:bottom w:val="single" w:sz="4" w:space="0" w:color="auto"/>
              <w:right w:val="single" w:sz="4" w:space="0" w:color="auto"/>
            </w:tcBorders>
            <w:shd w:val="clear" w:color="auto" w:fill="auto"/>
            <w:vAlign w:val="center"/>
            <w:hideMark/>
          </w:tcPr>
          <w:p w14:paraId="5C48773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10.14</w:t>
            </w:r>
          </w:p>
        </w:tc>
        <w:tc>
          <w:tcPr>
            <w:tcW w:w="140" w:type="pct"/>
            <w:tcBorders>
              <w:top w:val="nil"/>
              <w:left w:val="nil"/>
              <w:bottom w:val="single" w:sz="4" w:space="0" w:color="auto"/>
              <w:right w:val="single" w:sz="4" w:space="0" w:color="auto"/>
            </w:tcBorders>
            <w:shd w:val="clear" w:color="auto" w:fill="auto"/>
            <w:vAlign w:val="center"/>
            <w:hideMark/>
          </w:tcPr>
          <w:p w14:paraId="6312F9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10.15</w:t>
            </w:r>
          </w:p>
        </w:tc>
        <w:tc>
          <w:tcPr>
            <w:tcW w:w="120" w:type="pct"/>
            <w:tcBorders>
              <w:top w:val="nil"/>
              <w:left w:val="nil"/>
              <w:bottom w:val="single" w:sz="4" w:space="0" w:color="auto"/>
              <w:right w:val="single" w:sz="4" w:space="0" w:color="auto"/>
            </w:tcBorders>
            <w:shd w:val="clear" w:color="auto" w:fill="auto"/>
            <w:vAlign w:val="center"/>
            <w:hideMark/>
          </w:tcPr>
          <w:p w14:paraId="69FEB41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10.16</w:t>
            </w:r>
          </w:p>
        </w:tc>
        <w:tc>
          <w:tcPr>
            <w:tcW w:w="120" w:type="pct"/>
            <w:tcBorders>
              <w:top w:val="nil"/>
              <w:left w:val="nil"/>
              <w:bottom w:val="single" w:sz="4" w:space="0" w:color="auto"/>
              <w:right w:val="single" w:sz="4" w:space="0" w:color="auto"/>
            </w:tcBorders>
            <w:shd w:val="clear" w:color="auto" w:fill="auto"/>
            <w:vAlign w:val="center"/>
            <w:hideMark/>
          </w:tcPr>
          <w:p w14:paraId="6B4F5E5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10.17</w:t>
            </w:r>
          </w:p>
        </w:tc>
        <w:tc>
          <w:tcPr>
            <w:tcW w:w="120" w:type="pct"/>
            <w:tcBorders>
              <w:top w:val="nil"/>
              <w:left w:val="nil"/>
              <w:bottom w:val="single" w:sz="4" w:space="0" w:color="auto"/>
              <w:right w:val="single" w:sz="4" w:space="0" w:color="auto"/>
            </w:tcBorders>
            <w:shd w:val="clear" w:color="auto" w:fill="auto"/>
            <w:vAlign w:val="center"/>
            <w:hideMark/>
          </w:tcPr>
          <w:p w14:paraId="5EE44D0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10.18</w:t>
            </w:r>
          </w:p>
        </w:tc>
        <w:tc>
          <w:tcPr>
            <w:tcW w:w="120" w:type="pct"/>
            <w:tcBorders>
              <w:top w:val="nil"/>
              <w:left w:val="nil"/>
              <w:bottom w:val="single" w:sz="4" w:space="0" w:color="auto"/>
              <w:right w:val="single" w:sz="4" w:space="0" w:color="auto"/>
            </w:tcBorders>
            <w:shd w:val="clear" w:color="auto" w:fill="auto"/>
            <w:vAlign w:val="center"/>
            <w:hideMark/>
          </w:tcPr>
          <w:p w14:paraId="776D1D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10.19</w:t>
            </w:r>
          </w:p>
        </w:tc>
        <w:tc>
          <w:tcPr>
            <w:tcW w:w="120" w:type="pct"/>
            <w:tcBorders>
              <w:top w:val="nil"/>
              <w:left w:val="nil"/>
              <w:bottom w:val="single" w:sz="4" w:space="0" w:color="auto"/>
              <w:right w:val="single" w:sz="4" w:space="0" w:color="auto"/>
            </w:tcBorders>
            <w:shd w:val="clear" w:color="auto" w:fill="auto"/>
            <w:vAlign w:val="center"/>
            <w:hideMark/>
          </w:tcPr>
          <w:p w14:paraId="30185E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10.20</w:t>
            </w:r>
          </w:p>
        </w:tc>
        <w:tc>
          <w:tcPr>
            <w:tcW w:w="120" w:type="pct"/>
            <w:tcBorders>
              <w:top w:val="nil"/>
              <w:left w:val="nil"/>
              <w:bottom w:val="single" w:sz="4" w:space="0" w:color="auto"/>
              <w:right w:val="single" w:sz="4" w:space="0" w:color="auto"/>
            </w:tcBorders>
            <w:shd w:val="clear" w:color="auto" w:fill="auto"/>
            <w:vAlign w:val="center"/>
            <w:hideMark/>
          </w:tcPr>
          <w:p w14:paraId="31FD6A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10.20</w:t>
            </w:r>
          </w:p>
        </w:tc>
        <w:tc>
          <w:tcPr>
            <w:tcW w:w="185" w:type="pct"/>
            <w:tcBorders>
              <w:top w:val="nil"/>
              <w:left w:val="nil"/>
              <w:bottom w:val="single" w:sz="4" w:space="0" w:color="auto"/>
              <w:right w:val="single" w:sz="4" w:space="0" w:color="auto"/>
            </w:tcBorders>
            <w:shd w:val="clear" w:color="auto" w:fill="auto"/>
            <w:vAlign w:val="center"/>
            <w:hideMark/>
          </w:tcPr>
          <w:p w14:paraId="61EBC5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11.1</w:t>
            </w:r>
          </w:p>
        </w:tc>
        <w:tc>
          <w:tcPr>
            <w:tcW w:w="188" w:type="pct"/>
            <w:tcBorders>
              <w:top w:val="nil"/>
              <w:left w:val="nil"/>
              <w:bottom w:val="single" w:sz="4" w:space="0" w:color="auto"/>
              <w:right w:val="single" w:sz="4" w:space="0" w:color="auto"/>
            </w:tcBorders>
            <w:shd w:val="clear" w:color="auto" w:fill="auto"/>
            <w:vAlign w:val="center"/>
            <w:hideMark/>
          </w:tcPr>
          <w:p w14:paraId="2D08B6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11.2</w:t>
            </w:r>
          </w:p>
        </w:tc>
      </w:tr>
      <w:tr w:rsidR="00A14A2B" w:rsidRPr="00A14A2B" w14:paraId="1C8AF4FF"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6FA2B59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1. Строительство, реконструкция  или  модернизация объектов в целях подключения потребителей:</w:t>
            </w:r>
          </w:p>
        </w:tc>
      </w:tr>
      <w:tr w:rsidR="00A14A2B" w:rsidRPr="00A14A2B" w14:paraId="39B2A569"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19E58D9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1.1. Строительство новых тепловых сетей в целях подключения потребителей</w:t>
            </w:r>
          </w:p>
        </w:tc>
      </w:tr>
      <w:tr w:rsidR="00A14A2B" w:rsidRPr="00A14A2B" w14:paraId="1F0CCB0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58078C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1.1.1</w:t>
            </w:r>
          </w:p>
        </w:tc>
        <w:tc>
          <w:tcPr>
            <w:tcW w:w="609" w:type="pct"/>
            <w:tcBorders>
              <w:top w:val="nil"/>
              <w:left w:val="nil"/>
              <w:bottom w:val="single" w:sz="4" w:space="0" w:color="auto"/>
              <w:right w:val="single" w:sz="4" w:space="0" w:color="auto"/>
            </w:tcBorders>
            <w:shd w:val="clear" w:color="auto" w:fill="auto"/>
            <w:vAlign w:val="center"/>
            <w:hideMark/>
          </w:tcPr>
          <w:p w14:paraId="7CA51BC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6527FD8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A35381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76B4EE3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622BD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DDEA9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722463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91A681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5192B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31B331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75E1F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F6A4F3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C6CE6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DF958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477248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C1C88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A37C4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6DF55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69381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89A64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61297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253995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2F094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383E5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F8D70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5E3D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7A75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0D0534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1BBAF66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99C134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8D597E5"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1.1.:</w:t>
            </w:r>
          </w:p>
        </w:tc>
        <w:tc>
          <w:tcPr>
            <w:tcW w:w="609" w:type="pct"/>
            <w:tcBorders>
              <w:top w:val="nil"/>
              <w:left w:val="nil"/>
              <w:bottom w:val="single" w:sz="4" w:space="0" w:color="auto"/>
              <w:right w:val="single" w:sz="4" w:space="0" w:color="auto"/>
            </w:tcBorders>
            <w:shd w:val="clear" w:color="auto" w:fill="auto"/>
            <w:noWrap/>
            <w:vAlign w:val="center"/>
            <w:hideMark/>
          </w:tcPr>
          <w:p w14:paraId="4531098D"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05484C8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41ABA204"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7073534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134EFD9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5862B32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5D8026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83FB73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5F6520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vAlign w:val="center"/>
            <w:hideMark/>
          </w:tcPr>
          <w:p w14:paraId="45973FA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672393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7709F8B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5497DA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099CBA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0727E28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202A02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06A9F2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40CC83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00D49D9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7ADCA0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12C15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734D6C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7C3933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39816F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35AB35E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0440F49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4AF3BB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35B505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125EE0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8FF3C5B"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739B7E3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 Строительство иных объектов системы централизованного теплоснабжения за исключением тепловых сетей, в целях подключения потребителей</w:t>
            </w:r>
          </w:p>
        </w:tc>
      </w:tr>
      <w:tr w:rsidR="00A14A2B" w:rsidRPr="00A14A2B" w14:paraId="38E26B5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2BB432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1.2.1</w:t>
            </w:r>
          </w:p>
        </w:tc>
        <w:tc>
          <w:tcPr>
            <w:tcW w:w="609" w:type="pct"/>
            <w:tcBorders>
              <w:top w:val="nil"/>
              <w:left w:val="nil"/>
              <w:bottom w:val="single" w:sz="4" w:space="0" w:color="auto"/>
              <w:right w:val="single" w:sz="4" w:space="0" w:color="auto"/>
            </w:tcBorders>
            <w:shd w:val="clear" w:color="auto" w:fill="auto"/>
            <w:noWrap/>
            <w:vAlign w:val="center"/>
            <w:hideMark/>
          </w:tcPr>
          <w:p w14:paraId="550B1B2F"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261EBDE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0467387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06EE9510"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09D93A2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6D983AD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04151F3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95A8EB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221DC3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480B279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FAA95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14049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A3D545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D9C1E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EFD5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F1316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C0175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080F2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339E59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F2ABC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9A25F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5AE90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4DB117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33991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8D710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735A5E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2A8D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2B964BE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3FE99AE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2A354FF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13D9D62"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1.2.:</w:t>
            </w:r>
          </w:p>
        </w:tc>
        <w:tc>
          <w:tcPr>
            <w:tcW w:w="609" w:type="pct"/>
            <w:tcBorders>
              <w:top w:val="nil"/>
              <w:left w:val="nil"/>
              <w:bottom w:val="single" w:sz="4" w:space="0" w:color="auto"/>
              <w:right w:val="single" w:sz="4" w:space="0" w:color="auto"/>
            </w:tcBorders>
            <w:shd w:val="clear" w:color="auto" w:fill="auto"/>
            <w:noWrap/>
            <w:vAlign w:val="center"/>
            <w:hideMark/>
          </w:tcPr>
          <w:p w14:paraId="13CBA733"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06DA06E7"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7547884F"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544527F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7C1B5D3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40D4C89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3E1F79F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8967B9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200FB2D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vAlign w:val="center"/>
            <w:hideMark/>
          </w:tcPr>
          <w:p w14:paraId="154D70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6DFAD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5DFE3A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7D16AF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A62C5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A3345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4C0436F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8BD82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93196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E6AEF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763A6F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50928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7B6656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202001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06D45D2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C06AB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46F9193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D48E2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01D26A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96036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2D88E25"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5A4A9F8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1.3. Увеличение пропускной способности существующих тепловых сетей в целях подключения потребителей</w:t>
            </w:r>
          </w:p>
        </w:tc>
      </w:tr>
      <w:tr w:rsidR="00A14A2B" w:rsidRPr="00A14A2B" w14:paraId="6D3C5D9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8D1FBB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1.3.1</w:t>
            </w:r>
          </w:p>
        </w:tc>
        <w:tc>
          <w:tcPr>
            <w:tcW w:w="609" w:type="pct"/>
            <w:tcBorders>
              <w:top w:val="nil"/>
              <w:left w:val="nil"/>
              <w:bottom w:val="single" w:sz="4" w:space="0" w:color="auto"/>
              <w:right w:val="single" w:sz="4" w:space="0" w:color="auto"/>
            </w:tcBorders>
            <w:shd w:val="clear" w:color="auto" w:fill="auto"/>
            <w:noWrap/>
            <w:vAlign w:val="center"/>
            <w:hideMark/>
          </w:tcPr>
          <w:p w14:paraId="1AB30A0E"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61957BBF"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3EB9453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64A178B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21A0081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1363933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6E130F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C53EF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B1791C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23FA95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50AE7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5431EF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B070E7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8C2E24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7022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F5C33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4FBDE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35DA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0C638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53E62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CB1160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0A7A6D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B7A5D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6159D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BC013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2B7F3A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60B40A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28BD4C7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012A875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27F602F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FDF7CC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1.3.:</w:t>
            </w:r>
          </w:p>
        </w:tc>
        <w:tc>
          <w:tcPr>
            <w:tcW w:w="609" w:type="pct"/>
            <w:tcBorders>
              <w:top w:val="nil"/>
              <w:left w:val="nil"/>
              <w:bottom w:val="single" w:sz="4" w:space="0" w:color="auto"/>
              <w:right w:val="single" w:sz="4" w:space="0" w:color="auto"/>
            </w:tcBorders>
            <w:shd w:val="clear" w:color="auto" w:fill="auto"/>
            <w:noWrap/>
            <w:vAlign w:val="center"/>
            <w:hideMark/>
          </w:tcPr>
          <w:p w14:paraId="7BC332D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0A832E3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658FC27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57249065"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30C456D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77457D3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3FE220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6108365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13187A8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vAlign w:val="center"/>
            <w:hideMark/>
          </w:tcPr>
          <w:p w14:paraId="2D2129E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6C50E70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76BC7B5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37D3C9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2D44C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3592B82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8AF70A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D82AC1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91193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325099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90E6DC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19959A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B4A420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0AD36DF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6C2E86C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4FF474C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7030C8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A7707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37A658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995C6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524E7F3"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23DD99A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 Увеличение мощности и производительности существующих объектов централизованного теплоснабжения, за исключением тепловых сетей в целях подключения потребителей</w:t>
            </w:r>
          </w:p>
        </w:tc>
      </w:tr>
      <w:tr w:rsidR="00A14A2B" w:rsidRPr="00A14A2B" w14:paraId="24E920B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3E33BC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1.4.1</w:t>
            </w:r>
          </w:p>
        </w:tc>
        <w:tc>
          <w:tcPr>
            <w:tcW w:w="609" w:type="pct"/>
            <w:tcBorders>
              <w:top w:val="nil"/>
              <w:left w:val="nil"/>
              <w:bottom w:val="single" w:sz="4" w:space="0" w:color="auto"/>
              <w:right w:val="single" w:sz="4" w:space="0" w:color="auto"/>
            </w:tcBorders>
            <w:shd w:val="clear" w:color="auto" w:fill="auto"/>
            <w:vAlign w:val="center"/>
            <w:hideMark/>
          </w:tcPr>
          <w:p w14:paraId="3F792DB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26DB98F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5187897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57B1058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D2EC6F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693DC4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317674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6E6A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EEA22A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6740DA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DFEEB4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795EBF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D89903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6F283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6768D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A2E51F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0BDB6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7ECFAB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5B72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43758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4CE1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2833C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A57B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A819C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5AD10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C119B5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8109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634378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2E7694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21E851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E98D94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1.4.:</w:t>
            </w:r>
          </w:p>
        </w:tc>
        <w:tc>
          <w:tcPr>
            <w:tcW w:w="609" w:type="pct"/>
            <w:tcBorders>
              <w:top w:val="nil"/>
              <w:left w:val="nil"/>
              <w:bottom w:val="single" w:sz="4" w:space="0" w:color="auto"/>
              <w:right w:val="single" w:sz="4" w:space="0" w:color="auto"/>
            </w:tcBorders>
            <w:shd w:val="clear" w:color="auto" w:fill="auto"/>
            <w:noWrap/>
            <w:vAlign w:val="center"/>
            <w:hideMark/>
          </w:tcPr>
          <w:p w14:paraId="68D47FF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3B3DF448"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52D147E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41C0F370"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2247ED3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3C638B6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51E6D78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FE69D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6D287F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vAlign w:val="center"/>
            <w:hideMark/>
          </w:tcPr>
          <w:p w14:paraId="45C319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68B24E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1B69F7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vAlign w:val="center"/>
            <w:hideMark/>
          </w:tcPr>
          <w:p w14:paraId="4B4BF0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3B4EF7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F6A18E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04493C5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089BBB5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596E5F6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A4FD7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640F043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2F2180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33545C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465E26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2508A8B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83C708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21B5F0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BCF38E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7C67B0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46A096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FA8A71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7E37BBF"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1.</w:t>
            </w:r>
          </w:p>
        </w:tc>
        <w:tc>
          <w:tcPr>
            <w:tcW w:w="609" w:type="pct"/>
            <w:tcBorders>
              <w:top w:val="nil"/>
              <w:left w:val="nil"/>
              <w:bottom w:val="single" w:sz="4" w:space="0" w:color="auto"/>
              <w:right w:val="single" w:sz="4" w:space="0" w:color="auto"/>
            </w:tcBorders>
            <w:shd w:val="clear" w:color="auto" w:fill="auto"/>
            <w:noWrap/>
            <w:vAlign w:val="center"/>
            <w:hideMark/>
          </w:tcPr>
          <w:p w14:paraId="1D0F436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6D9A4DC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53A72A2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4F08159F"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0432423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1723F0F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58DFB5D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4F632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159BA0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E6AB20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E3BFBC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E37B1B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9AA06A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ACD5B6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3957F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F1544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A3A4F8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A09C8E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46E38F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38C21C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F915E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BCB133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AE0BF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80DBF8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7850E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CC407E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7710BC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46DDB4B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426AF8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05F4B53F"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241FB2E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2. 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w:t>
            </w:r>
          </w:p>
        </w:tc>
      </w:tr>
      <w:tr w:rsidR="00A14A2B" w:rsidRPr="00A14A2B" w14:paraId="038A043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7D9EBA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2.1</w:t>
            </w:r>
          </w:p>
        </w:tc>
        <w:tc>
          <w:tcPr>
            <w:tcW w:w="609" w:type="pct"/>
            <w:tcBorders>
              <w:top w:val="nil"/>
              <w:left w:val="nil"/>
              <w:bottom w:val="single" w:sz="4" w:space="0" w:color="auto"/>
              <w:right w:val="single" w:sz="4" w:space="0" w:color="auto"/>
            </w:tcBorders>
            <w:shd w:val="clear" w:color="auto" w:fill="auto"/>
            <w:vAlign w:val="center"/>
            <w:hideMark/>
          </w:tcPr>
          <w:p w14:paraId="1E32679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Строительство дымовой трубы №3</w:t>
            </w:r>
          </w:p>
        </w:tc>
        <w:tc>
          <w:tcPr>
            <w:tcW w:w="240" w:type="pct"/>
            <w:tcBorders>
              <w:top w:val="nil"/>
              <w:left w:val="nil"/>
              <w:bottom w:val="single" w:sz="4" w:space="0" w:color="auto"/>
              <w:right w:val="single" w:sz="4" w:space="0" w:color="auto"/>
            </w:tcBorders>
            <w:shd w:val="clear" w:color="auto" w:fill="auto"/>
            <w:vAlign w:val="center"/>
            <w:hideMark/>
          </w:tcPr>
          <w:p w14:paraId="0EBD0AB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550AF7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367A5A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A498C3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vAlign w:val="center"/>
            <w:hideMark/>
          </w:tcPr>
          <w:p w14:paraId="32960B4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nil"/>
            </w:tcBorders>
            <w:shd w:val="clear" w:color="auto" w:fill="auto"/>
            <w:vAlign w:val="center"/>
            <w:hideMark/>
          </w:tcPr>
          <w:p w14:paraId="413C6E9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3 230 337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66AE2E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304 880</w:t>
            </w:r>
          </w:p>
        </w:tc>
        <w:tc>
          <w:tcPr>
            <w:tcW w:w="153" w:type="pct"/>
            <w:tcBorders>
              <w:top w:val="nil"/>
              <w:left w:val="nil"/>
              <w:bottom w:val="single" w:sz="4" w:space="0" w:color="auto"/>
              <w:right w:val="single" w:sz="4" w:space="0" w:color="auto"/>
            </w:tcBorders>
            <w:shd w:val="clear" w:color="auto" w:fill="auto"/>
            <w:noWrap/>
            <w:vAlign w:val="center"/>
            <w:hideMark/>
          </w:tcPr>
          <w:p w14:paraId="0D90A30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2 925 457</w:t>
            </w:r>
          </w:p>
        </w:tc>
        <w:tc>
          <w:tcPr>
            <w:tcW w:w="254" w:type="pct"/>
            <w:tcBorders>
              <w:top w:val="nil"/>
              <w:left w:val="nil"/>
              <w:bottom w:val="single" w:sz="4" w:space="0" w:color="auto"/>
              <w:right w:val="single" w:sz="4" w:space="0" w:color="auto"/>
            </w:tcBorders>
            <w:shd w:val="clear" w:color="auto" w:fill="auto"/>
            <w:noWrap/>
            <w:vAlign w:val="center"/>
            <w:hideMark/>
          </w:tcPr>
          <w:p w14:paraId="00CAD98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106BF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AEB37E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CCB92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100 000</w:t>
            </w:r>
          </w:p>
        </w:tc>
        <w:tc>
          <w:tcPr>
            <w:tcW w:w="140" w:type="pct"/>
            <w:tcBorders>
              <w:top w:val="nil"/>
              <w:left w:val="nil"/>
              <w:bottom w:val="single" w:sz="4" w:space="0" w:color="auto"/>
              <w:right w:val="single" w:sz="4" w:space="0" w:color="auto"/>
            </w:tcBorders>
            <w:shd w:val="clear" w:color="auto" w:fill="auto"/>
            <w:noWrap/>
            <w:vAlign w:val="center"/>
            <w:hideMark/>
          </w:tcPr>
          <w:p w14:paraId="18B8AA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100 000</w:t>
            </w:r>
          </w:p>
        </w:tc>
        <w:tc>
          <w:tcPr>
            <w:tcW w:w="140" w:type="pct"/>
            <w:tcBorders>
              <w:top w:val="nil"/>
              <w:left w:val="nil"/>
              <w:bottom w:val="single" w:sz="4" w:space="0" w:color="auto"/>
              <w:right w:val="single" w:sz="4" w:space="0" w:color="auto"/>
            </w:tcBorders>
            <w:shd w:val="clear" w:color="auto" w:fill="auto"/>
            <w:noWrap/>
            <w:vAlign w:val="center"/>
            <w:hideMark/>
          </w:tcPr>
          <w:p w14:paraId="7F77AD3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104 880</w:t>
            </w:r>
          </w:p>
        </w:tc>
        <w:tc>
          <w:tcPr>
            <w:tcW w:w="140" w:type="pct"/>
            <w:tcBorders>
              <w:top w:val="nil"/>
              <w:left w:val="nil"/>
              <w:bottom w:val="single" w:sz="4" w:space="0" w:color="auto"/>
              <w:right w:val="single" w:sz="4" w:space="0" w:color="auto"/>
            </w:tcBorders>
            <w:shd w:val="clear" w:color="auto" w:fill="auto"/>
            <w:noWrap/>
            <w:vAlign w:val="center"/>
            <w:hideMark/>
          </w:tcPr>
          <w:p w14:paraId="2D3D346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1 687 296</w:t>
            </w:r>
          </w:p>
        </w:tc>
        <w:tc>
          <w:tcPr>
            <w:tcW w:w="140" w:type="pct"/>
            <w:tcBorders>
              <w:top w:val="nil"/>
              <w:left w:val="nil"/>
              <w:bottom w:val="single" w:sz="4" w:space="0" w:color="auto"/>
              <w:right w:val="single" w:sz="4" w:space="0" w:color="auto"/>
            </w:tcBorders>
            <w:shd w:val="clear" w:color="auto" w:fill="auto"/>
            <w:noWrap/>
            <w:vAlign w:val="center"/>
            <w:hideMark/>
          </w:tcPr>
          <w:p w14:paraId="201045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584 929</w:t>
            </w:r>
          </w:p>
        </w:tc>
        <w:tc>
          <w:tcPr>
            <w:tcW w:w="140" w:type="pct"/>
            <w:tcBorders>
              <w:top w:val="nil"/>
              <w:left w:val="nil"/>
              <w:bottom w:val="single" w:sz="4" w:space="0" w:color="auto"/>
              <w:right w:val="single" w:sz="4" w:space="0" w:color="auto"/>
            </w:tcBorders>
            <w:shd w:val="clear" w:color="auto" w:fill="auto"/>
            <w:noWrap/>
            <w:vAlign w:val="center"/>
            <w:hideMark/>
          </w:tcPr>
          <w:p w14:paraId="2B42A5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653 232</w:t>
            </w:r>
          </w:p>
        </w:tc>
        <w:tc>
          <w:tcPr>
            <w:tcW w:w="140" w:type="pct"/>
            <w:tcBorders>
              <w:top w:val="nil"/>
              <w:left w:val="nil"/>
              <w:bottom w:val="single" w:sz="4" w:space="0" w:color="auto"/>
              <w:right w:val="single" w:sz="4" w:space="0" w:color="auto"/>
            </w:tcBorders>
            <w:shd w:val="clear" w:color="auto" w:fill="auto"/>
            <w:noWrap/>
            <w:vAlign w:val="center"/>
            <w:hideMark/>
          </w:tcPr>
          <w:p w14:paraId="36C100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53C8F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4DB4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30E7AF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90C56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5F2C31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320C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42347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72715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59721A4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0967C8C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43D35F5"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0D0657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2.2</w:t>
            </w:r>
          </w:p>
        </w:tc>
        <w:tc>
          <w:tcPr>
            <w:tcW w:w="609" w:type="pct"/>
            <w:tcBorders>
              <w:top w:val="nil"/>
              <w:left w:val="nil"/>
              <w:bottom w:val="single" w:sz="4" w:space="0" w:color="auto"/>
              <w:right w:val="single" w:sz="4" w:space="0" w:color="auto"/>
            </w:tcBorders>
            <w:shd w:val="clear" w:color="auto" w:fill="auto"/>
            <w:vAlign w:val="center"/>
            <w:hideMark/>
          </w:tcPr>
          <w:p w14:paraId="35D10B2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Строительство градирни №5</w:t>
            </w:r>
          </w:p>
        </w:tc>
        <w:tc>
          <w:tcPr>
            <w:tcW w:w="240" w:type="pct"/>
            <w:tcBorders>
              <w:top w:val="nil"/>
              <w:left w:val="nil"/>
              <w:bottom w:val="single" w:sz="4" w:space="0" w:color="auto"/>
              <w:right w:val="single" w:sz="4" w:space="0" w:color="auto"/>
            </w:tcBorders>
            <w:shd w:val="clear" w:color="auto" w:fill="auto"/>
            <w:vAlign w:val="center"/>
            <w:hideMark/>
          </w:tcPr>
          <w:p w14:paraId="2FA696B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4F19EE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469363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351CE5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vAlign w:val="center"/>
            <w:hideMark/>
          </w:tcPr>
          <w:p w14:paraId="646500A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nil"/>
            </w:tcBorders>
            <w:shd w:val="clear" w:color="auto" w:fill="auto"/>
            <w:vAlign w:val="center"/>
            <w:hideMark/>
          </w:tcPr>
          <w:p w14:paraId="11D79B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985 427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624B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122 221</w:t>
            </w:r>
          </w:p>
        </w:tc>
        <w:tc>
          <w:tcPr>
            <w:tcW w:w="153" w:type="pct"/>
            <w:tcBorders>
              <w:top w:val="nil"/>
              <w:left w:val="nil"/>
              <w:bottom w:val="single" w:sz="4" w:space="0" w:color="auto"/>
              <w:right w:val="single" w:sz="4" w:space="0" w:color="auto"/>
            </w:tcBorders>
            <w:shd w:val="clear" w:color="auto" w:fill="auto"/>
            <w:noWrap/>
            <w:vAlign w:val="center"/>
            <w:hideMark/>
          </w:tcPr>
          <w:p w14:paraId="30E456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863 206</w:t>
            </w:r>
          </w:p>
        </w:tc>
        <w:tc>
          <w:tcPr>
            <w:tcW w:w="254" w:type="pct"/>
            <w:tcBorders>
              <w:top w:val="nil"/>
              <w:left w:val="nil"/>
              <w:bottom w:val="single" w:sz="4" w:space="0" w:color="auto"/>
              <w:right w:val="single" w:sz="4" w:space="0" w:color="auto"/>
            </w:tcBorders>
            <w:shd w:val="clear" w:color="auto" w:fill="auto"/>
            <w:noWrap/>
            <w:vAlign w:val="center"/>
            <w:hideMark/>
          </w:tcPr>
          <w:p w14:paraId="42E2F6D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823DC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2C5C7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882D56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40FBA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03E4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122 221</w:t>
            </w:r>
          </w:p>
        </w:tc>
        <w:tc>
          <w:tcPr>
            <w:tcW w:w="140" w:type="pct"/>
            <w:tcBorders>
              <w:top w:val="nil"/>
              <w:left w:val="nil"/>
              <w:bottom w:val="single" w:sz="4" w:space="0" w:color="auto"/>
              <w:right w:val="single" w:sz="4" w:space="0" w:color="auto"/>
            </w:tcBorders>
            <w:shd w:val="clear" w:color="auto" w:fill="auto"/>
            <w:noWrap/>
            <w:vAlign w:val="center"/>
            <w:hideMark/>
          </w:tcPr>
          <w:p w14:paraId="16742F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862 035</w:t>
            </w:r>
          </w:p>
        </w:tc>
        <w:tc>
          <w:tcPr>
            <w:tcW w:w="140" w:type="pct"/>
            <w:tcBorders>
              <w:top w:val="nil"/>
              <w:left w:val="nil"/>
              <w:bottom w:val="single" w:sz="4" w:space="0" w:color="auto"/>
              <w:right w:val="single" w:sz="4" w:space="0" w:color="auto"/>
            </w:tcBorders>
            <w:shd w:val="clear" w:color="auto" w:fill="auto"/>
            <w:noWrap/>
            <w:vAlign w:val="center"/>
            <w:hideMark/>
          </w:tcPr>
          <w:p w14:paraId="024D26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1 004</w:t>
            </w:r>
          </w:p>
        </w:tc>
        <w:tc>
          <w:tcPr>
            <w:tcW w:w="140" w:type="pct"/>
            <w:tcBorders>
              <w:top w:val="nil"/>
              <w:left w:val="nil"/>
              <w:bottom w:val="single" w:sz="4" w:space="0" w:color="auto"/>
              <w:right w:val="single" w:sz="4" w:space="0" w:color="auto"/>
            </w:tcBorders>
            <w:shd w:val="clear" w:color="auto" w:fill="auto"/>
            <w:noWrap/>
            <w:vAlign w:val="center"/>
            <w:hideMark/>
          </w:tcPr>
          <w:p w14:paraId="64C8AAD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167</w:t>
            </w:r>
          </w:p>
        </w:tc>
        <w:tc>
          <w:tcPr>
            <w:tcW w:w="140" w:type="pct"/>
            <w:tcBorders>
              <w:top w:val="nil"/>
              <w:left w:val="nil"/>
              <w:bottom w:val="single" w:sz="4" w:space="0" w:color="auto"/>
              <w:right w:val="single" w:sz="4" w:space="0" w:color="auto"/>
            </w:tcBorders>
            <w:shd w:val="clear" w:color="auto" w:fill="auto"/>
            <w:noWrap/>
            <w:vAlign w:val="center"/>
            <w:hideMark/>
          </w:tcPr>
          <w:p w14:paraId="014E18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FF77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2A41C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CDE0A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5605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821892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96D3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A3493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E1DAC5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636993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6450101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2A9492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B4BA19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2.3</w:t>
            </w:r>
          </w:p>
        </w:tc>
        <w:tc>
          <w:tcPr>
            <w:tcW w:w="609" w:type="pct"/>
            <w:tcBorders>
              <w:top w:val="nil"/>
              <w:left w:val="nil"/>
              <w:bottom w:val="single" w:sz="4" w:space="0" w:color="auto"/>
              <w:right w:val="single" w:sz="4" w:space="0" w:color="auto"/>
            </w:tcBorders>
            <w:shd w:val="clear" w:color="auto" w:fill="auto"/>
            <w:vAlign w:val="center"/>
            <w:hideMark/>
          </w:tcPr>
          <w:p w14:paraId="6F82F06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Строительство золоотвала</w:t>
            </w:r>
          </w:p>
        </w:tc>
        <w:tc>
          <w:tcPr>
            <w:tcW w:w="240" w:type="pct"/>
            <w:tcBorders>
              <w:top w:val="nil"/>
              <w:left w:val="nil"/>
              <w:bottom w:val="single" w:sz="4" w:space="0" w:color="auto"/>
              <w:right w:val="single" w:sz="4" w:space="0" w:color="auto"/>
            </w:tcBorders>
            <w:shd w:val="clear" w:color="auto" w:fill="auto"/>
            <w:vAlign w:val="center"/>
            <w:hideMark/>
          </w:tcPr>
          <w:p w14:paraId="0D4E65E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13A7525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50D9E4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67DF4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vAlign w:val="center"/>
            <w:hideMark/>
          </w:tcPr>
          <w:p w14:paraId="690AF3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nil"/>
            </w:tcBorders>
            <w:shd w:val="clear" w:color="auto" w:fill="auto"/>
            <w:vAlign w:val="center"/>
            <w:hideMark/>
          </w:tcPr>
          <w:p w14:paraId="641BE1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1 675 390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C942A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29 500</w:t>
            </w:r>
          </w:p>
        </w:tc>
        <w:tc>
          <w:tcPr>
            <w:tcW w:w="153" w:type="pct"/>
            <w:tcBorders>
              <w:top w:val="nil"/>
              <w:left w:val="nil"/>
              <w:bottom w:val="single" w:sz="4" w:space="0" w:color="auto"/>
              <w:right w:val="single" w:sz="4" w:space="0" w:color="auto"/>
            </w:tcBorders>
            <w:shd w:val="clear" w:color="auto" w:fill="auto"/>
            <w:noWrap/>
            <w:vAlign w:val="center"/>
            <w:hideMark/>
          </w:tcPr>
          <w:p w14:paraId="7B2A69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1 645 890</w:t>
            </w:r>
          </w:p>
        </w:tc>
        <w:tc>
          <w:tcPr>
            <w:tcW w:w="254" w:type="pct"/>
            <w:tcBorders>
              <w:top w:val="nil"/>
              <w:left w:val="nil"/>
              <w:bottom w:val="single" w:sz="4" w:space="0" w:color="auto"/>
              <w:right w:val="single" w:sz="4" w:space="0" w:color="auto"/>
            </w:tcBorders>
            <w:shd w:val="clear" w:color="auto" w:fill="auto"/>
            <w:noWrap/>
            <w:vAlign w:val="center"/>
            <w:hideMark/>
          </w:tcPr>
          <w:p w14:paraId="251029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11053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001328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8FBECC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3B6C38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29 500</w:t>
            </w:r>
          </w:p>
        </w:tc>
        <w:tc>
          <w:tcPr>
            <w:tcW w:w="140" w:type="pct"/>
            <w:tcBorders>
              <w:top w:val="nil"/>
              <w:left w:val="nil"/>
              <w:bottom w:val="single" w:sz="4" w:space="0" w:color="auto"/>
              <w:right w:val="single" w:sz="4" w:space="0" w:color="auto"/>
            </w:tcBorders>
            <w:shd w:val="clear" w:color="auto" w:fill="auto"/>
            <w:noWrap/>
            <w:vAlign w:val="center"/>
            <w:hideMark/>
          </w:tcPr>
          <w:p w14:paraId="55776E2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61C9A7C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103686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16DDB2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522023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35ECC0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972E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0D1CF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C248C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3A6C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5933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224AE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4A03BB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321F8D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7F71620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AF7420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36997FE"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2:</w:t>
            </w:r>
          </w:p>
        </w:tc>
        <w:tc>
          <w:tcPr>
            <w:tcW w:w="609" w:type="pct"/>
            <w:tcBorders>
              <w:top w:val="nil"/>
              <w:left w:val="nil"/>
              <w:bottom w:val="single" w:sz="4" w:space="0" w:color="auto"/>
              <w:right w:val="single" w:sz="4" w:space="0" w:color="auto"/>
            </w:tcBorders>
            <w:shd w:val="clear" w:color="auto" w:fill="auto"/>
            <w:noWrap/>
            <w:vAlign w:val="center"/>
            <w:hideMark/>
          </w:tcPr>
          <w:p w14:paraId="64F8D84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398E9A1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2EBA9DA8"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483EF113"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31B344D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4564A4E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116FF9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5 891 154</w:t>
            </w:r>
          </w:p>
        </w:tc>
        <w:tc>
          <w:tcPr>
            <w:tcW w:w="120" w:type="pct"/>
            <w:tcBorders>
              <w:top w:val="nil"/>
              <w:left w:val="nil"/>
              <w:bottom w:val="single" w:sz="4" w:space="0" w:color="auto"/>
              <w:right w:val="single" w:sz="4" w:space="0" w:color="auto"/>
            </w:tcBorders>
            <w:shd w:val="clear" w:color="auto" w:fill="auto"/>
            <w:noWrap/>
            <w:vAlign w:val="center"/>
            <w:hideMark/>
          </w:tcPr>
          <w:p w14:paraId="2A59381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456 601</w:t>
            </w:r>
          </w:p>
        </w:tc>
        <w:tc>
          <w:tcPr>
            <w:tcW w:w="153" w:type="pct"/>
            <w:tcBorders>
              <w:top w:val="nil"/>
              <w:left w:val="nil"/>
              <w:bottom w:val="single" w:sz="4" w:space="0" w:color="auto"/>
              <w:right w:val="single" w:sz="4" w:space="0" w:color="auto"/>
            </w:tcBorders>
            <w:shd w:val="clear" w:color="auto" w:fill="auto"/>
            <w:noWrap/>
            <w:vAlign w:val="center"/>
            <w:hideMark/>
          </w:tcPr>
          <w:p w14:paraId="3BC9FFE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5 434 553</w:t>
            </w:r>
          </w:p>
        </w:tc>
        <w:tc>
          <w:tcPr>
            <w:tcW w:w="254" w:type="pct"/>
            <w:tcBorders>
              <w:top w:val="nil"/>
              <w:left w:val="nil"/>
              <w:bottom w:val="single" w:sz="4" w:space="0" w:color="auto"/>
              <w:right w:val="single" w:sz="4" w:space="0" w:color="auto"/>
            </w:tcBorders>
            <w:shd w:val="clear" w:color="auto" w:fill="auto"/>
            <w:noWrap/>
            <w:vAlign w:val="center"/>
            <w:hideMark/>
          </w:tcPr>
          <w:p w14:paraId="4F6B458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57AC4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B79F8C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149352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100 000</w:t>
            </w:r>
          </w:p>
        </w:tc>
        <w:tc>
          <w:tcPr>
            <w:tcW w:w="140" w:type="pct"/>
            <w:tcBorders>
              <w:top w:val="nil"/>
              <w:left w:val="nil"/>
              <w:bottom w:val="single" w:sz="4" w:space="0" w:color="auto"/>
              <w:right w:val="single" w:sz="4" w:space="0" w:color="auto"/>
            </w:tcBorders>
            <w:shd w:val="clear" w:color="auto" w:fill="auto"/>
            <w:noWrap/>
            <w:vAlign w:val="center"/>
            <w:hideMark/>
          </w:tcPr>
          <w:p w14:paraId="408994D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129 500</w:t>
            </w:r>
          </w:p>
        </w:tc>
        <w:tc>
          <w:tcPr>
            <w:tcW w:w="140" w:type="pct"/>
            <w:tcBorders>
              <w:top w:val="nil"/>
              <w:left w:val="nil"/>
              <w:bottom w:val="single" w:sz="4" w:space="0" w:color="auto"/>
              <w:right w:val="single" w:sz="4" w:space="0" w:color="auto"/>
            </w:tcBorders>
            <w:shd w:val="clear" w:color="auto" w:fill="auto"/>
            <w:noWrap/>
            <w:vAlign w:val="center"/>
            <w:hideMark/>
          </w:tcPr>
          <w:p w14:paraId="79204E0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556 279</w:t>
            </w:r>
          </w:p>
        </w:tc>
        <w:tc>
          <w:tcPr>
            <w:tcW w:w="140" w:type="pct"/>
            <w:tcBorders>
              <w:top w:val="nil"/>
              <w:left w:val="nil"/>
              <w:bottom w:val="single" w:sz="4" w:space="0" w:color="auto"/>
              <w:right w:val="single" w:sz="4" w:space="0" w:color="auto"/>
            </w:tcBorders>
            <w:shd w:val="clear" w:color="auto" w:fill="auto"/>
            <w:noWrap/>
            <w:vAlign w:val="center"/>
            <w:hideMark/>
          </w:tcPr>
          <w:p w14:paraId="675F474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2 878 509</w:t>
            </w:r>
          </w:p>
        </w:tc>
        <w:tc>
          <w:tcPr>
            <w:tcW w:w="140" w:type="pct"/>
            <w:tcBorders>
              <w:top w:val="nil"/>
              <w:left w:val="nil"/>
              <w:bottom w:val="single" w:sz="4" w:space="0" w:color="auto"/>
              <w:right w:val="single" w:sz="4" w:space="0" w:color="auto"/>
            </w:tcBorders>
            <w:shd w:val="clear" w:color="auto" w:fill="auto"/>
            <w:noWrap/>
            <w:vAlign w:val="center"/>
            <w:hideMark/>
          </w:tcPr>
          <w:p w14:paraId="4D3E40B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915 111</w:t>
            </w:r>
          </w:p>
        </w:tc>
        <w:tc>
          <w:tcPr>
            <w:tcW w:w="140" w:type="pct"/>
            <w:tcBorders>
              <w:top w:val="nil"/>
              <w:left w:val="nil"/>
              <w:bottom w:val="single" w:sz="4" w:space="0" w:color="auto"/>
              <w:right w:val="single" w:sz="4" w:space="0" w:color="auto"/>
            </w:tcBorders>
            <w:shd w:val="clear" w:color="auto" w:fill="auto"/>
            <w:noWrap/>
            <w:vAlign w:val="center"/>
            <w:hideMark/>
          </w:tcPr>
          <w:p w14:paraId="68448E3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982 577</w:t>
            </w:r>
          </w:p>
        </w:tc>
        <w:tc>
          <w:tcPr>
            <w:tcW w:w="140" w:type="pct"/>
            <w:tcBorders>
              <w:top w:val="nil"/>
              <w:left w:val="nil"/>
              <w:bottom w:val="single" w:sz="4" w:space="0" w:color="auto"/>
              <w:right w:val="single" w:sz="4" w:space="0" w:color="auto"/>
            </w:tcBorders>
            <w:shd w:val="clear" w:color="auto" w:fill="auto"/>
            <w:noWrap/>
            <w:vAlign w:val="center"/>
            <w:hideMark/>
          </w:tcPr>
          <w:p w14:paraId="291155A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329 178</w:t>
            </w:r>
          </w:p>
        </w:tc>
        <w:tc>
          <w:tcPr>
            <w:tcW w:w="140" w:type="pct"/>
            <w:tcBorders>
              <w:top w:val="nil"/>
              <w:left w:val="nil"/>
              <w:bottom w:val="single" w:sz="4" w:space="0" w:color="auto"/>
              <w:right w:val="single" w:sz="4" w:space="0" w:color="auto"/>
            </w:tcBorders>
            <w:shd w:val="clear" w:color="auto" w:fill="auto"/>
            <w:noWrap/>
            <w:vAlign w:val="center"/>
            <w:hideMark/>
          </w:tcPr>
          <w:p w14:paraId="1910014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60D9BD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32076E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7E2FB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6F886D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759FBB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21B516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0E00A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7D3B0D2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5D73B9B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0396F897"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5AAC0CC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A14A2B" w:rsidRPr="00A14A2B" w14:paraId="00B997F2"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51CB70E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3.1. Реконструкция или модернизация существующих тепловых сетей</w:t>
            </w:r>
          </w:p>
        </w:tc>
      </w:tr>
      <w:tr w:rsidR="00A14A2B" w:rsidRPr="00A14A2B" w14:paraId="7161A886"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6B06DDA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xml:space="preserve">3.1.1 Обеспечение надежности </w:t>
            </w:r>
          </w:p>
        </w:tc>
      </w:tr>
      <w:tr w:rsidR="00A14A2B" w:rsidRPr="00A14A2B" w14:paraId="15E6B82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A8B220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w:t>
            </w:r>
          </w:p>
        </w:tc>
        <w:tc>
          <w:tcPr>
            <w:tcW w:w="609" w:type="pct"/>
            <w:tcBorders>
              <w:top w:val="nil"/>
              <w:left w:val="nil"/>
              <w:bottom w:val="single" w:sz="4" w:space="0" w:color="auto"/>
              <w:right w:val="nil"/>
            </w:tcBorders>
            <w:shd w:val="clear" w:color="auto" w:fill="auto"/>
            <w:vAlign w:val="center"/>
            <w:hideMark/>
          </w:tcPr>
          <w:p w14:paraId="56A63E6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 1. Инв. № 00161784. Техническое перевооружение от т. Б до ТНС-2. (1-4 этап строительства)</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42B44AD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38:31:000000:140</w:t>
            </w:r>
          </w:p>
        </w:tc>
        <w:tc>
          <w:tcPr>
            <w:tcW w:w="145" w:type="pct"/>
            <w:tcBorders>
              <w:top w:val="nil"/>
              <w:left w:val="nil"/>
              <w:bottom w:val="single" w:sz="4" w:space="0" w:color="auto"/>
              <w:right w:val="single" w:sz="4" w:space="0" w:color="auto"/>
            </w:tcBorders>
            <w:shd w:val="clear" w:color="auto" w:fill="auto"/>
            <w:vAlign w:val="center"/>
            <w:hideMark/>
          </w:tcPr>
          <w:p w14:paraId="19A8AD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7081CE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Иркутская обл., г. Усолье-Сибирское, ул. Трактовая, 1</w:t>
            </w:r>
          </w:p>
        </w:tc>
        <w:tc>
          <w:tcPr>
            <w:tcW w:w="163" w:type="pct"/>
            <w:tcBorders>
              <w:top w:val="nil"/>
              <w:left w:val="nil"/>
              <w:bottom w:val="single" w:sz="4" w:space="0" w:color="auto"/>
              <w:right w:val="single" w:sz="4" w:space="0" w:color="auto"/>
            </w:tcBorders>
            <w:shd w:val="clear" w:color="auto" w:fill="auto"/>
            <w:vAlign w:val="center"/>
            <w:hideMark/>
          </w:tcPr>
          <w:p w14:paraId="0D4941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vAlign w:val="center"/>
            <w:hideMark/>
          </w:tcPr>
          <w:p w14:paraId="4E6684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single" w:sz="4" w:space="0" w:color="auto"/>
            </w:tcBorders>
            <w:shd w:val="clear" w:color="auto" w:fill="auto"/>
            <w:vAlign w:val="center"/>
            <w:hideMark/>
          </w:tcPr>
          <w:p w14:paraId="4DFB5D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547 421</w:t>
            </w:r>
          </w:p>
        </w:tc>
        <w:tc>
          <w:tcPr>
            <w:tcW w:w="120" w:type="pct"/>
            <w:tcBorders>
              <w:top w:val="nil"/>
              <w:left w:val="nil"/>
              <w:bottom w:val="single" w:sz="4" w:space="0" w:color="auto"/>
              <w:right w:val="single" w:sz="4" w:space="0" w:color="auto"/>
            </w:tcBorders>
            <w:shd w:val="clear" w:color="auto" w:fill="auto"/>
            <w:noWrap/>
            <w:vAlign w:val="center"/>
            <w:hideMark/>
          </w:tcPr>
          <w:p w14:paraId="3F36FE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16 000</w:t>
            </w:r>
          </w:p>
        </w:tc>
        <w:tc>
          <w:tcPr>
            <w:tcW w:w="153" w:type="pct"/>
            <w:tcBorders>
              <w:top w:val="nil"/>
              <w:left w:val="nil"/>
              <w:bottom w:val="single" w:sz="4" w:space="0" w:color="auto"/>
              <w:right w:val="single" w:sz="4" w:space="0" w:color="auto"/>
            </w:tcBorders>
            <w:shd w:val="clear" w:color="auto" w:fill="auto"/>
            <w:noWrap/>
            <w:vAlign w:val="center"/>
            <w:hideMark/>
          </w:tcPr>
          <w:p w14:paraId="3BD448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531 421</w:t>
            </w:r>
          </w:p>
        </w:tc>
        <w:tc>
          <w:tcPr>
            <w:tcW w:w="254" w:type="pct"/>
            <w:tcBorders>
              <w:top w:val="nil"/>
              <w:left w:val="nil"/>
              <w:bottom w:val="single" w:sz="4" w:space="0" w:color="auto"/>
              <w:right w:val="single" w:sz="4" w:space="0" w:color="auto"/>
            </w:tcBorders>
            <w:shd w:val="clear" w:color="auto" w:fill="auto"/>
            <w:noWrap/>
            <w:vAlign w:val="center"/>
            <w:hideMark/>
          </w:tcPr>
          <w:p w14:paraId="59FD7F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129E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nil"/>
              <w:right w:val="nil"/>
            </w:tcBorders>
            <w:shd w:val="clear" w:color="auto" w:fill="auto"/>
            <w:noWrap/>
            <w:vAlign w:val="center"/>
            <w:hideMark/>
          </w:tcPr>
          <w:p w14:paraId="7E615935" w14:textId="77777777" w:rsidR="00A14A2B" w:rsidRPr="00A14A2B" w:rsidRDefault="00A14A2B" w:rsidP="00A14A2B">
            <w:pPr>
              <w:ind w:firstLine="0"/>
              <w:jc w:val="center"/>
              <w:outlineLvl w:val="0"/>
              <w:rPr>
                <w:rFonts w:eastAsia="Times New Roman" w:cs="Times New Roman"/>
                <w:sz w:val="16"/>
                <w:szCs w:val="16"/>
                <w:lang w:eastAsia="ru-RU"/>
              </w:rPr>
            </w:pP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7A833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16 000</w:t>
            </w:r>
          </w:p>
        </w:tc>
        <w:tc>
          <w:tcPr>
            <w:tcW w:w="140" w:type="pct"/>
            <w:tcBorders>
              <w:top w:val="nil"/>
              <w:left w:val="nil"/>
              <w:bottom w:val="single" w:sz="4" w:space="0" w:color="auto"/>
              <w:right w:val="single" w:sz="4" w:space="0" w:color="auto"/>
            </w:tcBorders>
            <w:shd w:val="clear" w:color="auto" w:fill="auto"/>
            <w:noWrap/>
            <w:vAlign w:val="center"/>
            <w:hideMark/>
          </w:tcPr>
          <w:p w14:paraId="0AC3E9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156 186</w:t>
            </w:r>
          </w:p>
        </w:tc>
        <w:tc>
          <w:tcPr>
            <w:tcW w:w="140" w:type="pct"/>
            <w:tcBorders>
              <w:top w:val="nil"/>
              <w:left w:val="nil"/>
              <w:bottom w:val="single" w:sz="4" w:space="0" w:color="auto"/>
              <w:right w:val="single" w:sz="4" w:space="0" w:color="auto"/>
            </w:tcBorders>
            <w:shd w:val="clear" w:color="auto" w:fill="auto"/>
            <w:noWrap/>
            <w:vAlign w:val="center"/>
            <w:hideMark/>
          </w:tcPr>
          <w:p w14:paraId="18DC3B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EA19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173 090</w:t>
            </w:r>
          </w:p>
        </w:tc>
        <w:tc>
          <w:tcPr>
            <w:tcW w:w="140" w:type="pct"/>
            <w:tcBorders>
              <w:top w:val="nil"/>
              <w:left w:val="nil"/>
              <w:bottom w:val="single" w:sz="4" w:space="0" w:color="auto"/>
              <w:right w:val="single" w:sz="4" w:space="0" w:color="auto"/>
            </w:tcBorders>
            <w:shd w:val="clear" w:color="auto" w:fill="auto"/>
            <w:noWrap/>
            <w:vAlign w:val="center"/>
            <w:hideMark/>
          </w:tcPr>
          <w:p w14:paraId="56EA42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202 145</w:t>
            </w:r>
          </w:p>
        </w:tc>
        <w:tc>
          <w:tcPr>
            <w:tcW w:w="140" w:type="pct"/>
            <w:tcBorders>
              <w:top w:val="nil"/>
              <w:left w:val="nil"/>
              <w:bottom w:val="single" w:sz="4" w:space="0" w:color="auto"/>
              <w:right w:val="single" w:sz="4" w:space="0" w:color="auto"/>
            </w:tcBorders>
            <w:shd w:val="clear" w:color="auto" w:fill="auto"/>
            <w:noWrap/>
            <w:vAlign w:val="center"/>
            <w:hideMark/>
          </w:tcPr>
          <w:p w14:paraId="74135A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590EC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3CA26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404C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6CBB6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02D40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3190C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31061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66D70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F9097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90BFF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C5063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0F42C3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F334B1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w:t>
            </w:r>
          </w:p>
        </w:tc>
        <w:tc>
          <w:tcPr>
            <w:tcW w:w="609" w:type="pct"/>
            <w:tcBorders>
              <w:top w:val="nil"/>
              <w:left w:val="nil"/>
              <w:bottom w:val="single" w:sz="4" w:space="0" w:color="auto"/>
              <w:right w:val="nil"/>
            </w:tcBorders>
            <w:shd w:val="clear" w:color="auto" w:fill="auto"/>
            <w:vAlign w:val="center"/>
            <w:hideMark/>
          </w:tcPr>
          <w:p w14:paraId="7DD3AD0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 1. Инв. № ИЭ00161784. Техническое перевооружение от ТНС – 2 до ТНС – 1  (2 этап строительства)</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3CA1EE4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38:31:000000:140</w:t>
            </w:r>
          </w:p>
        </w:tc>
        <w:tc>
          <w:tcPr>
            <w:tcW w:w="145" w:type="pct"/>
            <w:tcBorders>
              <w:top w:val="nil"/>
              <w:left w:val="nil"/>
              <w:bottom w:val="single" w:sz="4" w:space="0" w:color="auto"/>
              <w:right w:val="single" w:sz="4" w:space="0" w:color="auto"/>
            </w:tcBorders>
            <w:shd w:val="clear" w:color="auto" w:fill="auto"/>
            <w:vAlign w:val="center"/>
            <w:hideMark/>
          </w:tcPr>
          <w:p w14:paraId="2B3F536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76EFA3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Иркутская обл., г. Усолье-Сибирское, проспект Комсомольский, д. 2 - д. 10</w:t>
            </w:r>
          </w:p>
        </w:tc>
        <w:tc>
          <w:tcPr>
            <w:tcW w:w="163" w:type="pct"/>
            <w:tcBorders>
              <w:top w:val="nil"/>
              <w:left w:val="nil"/>
              <w:bottom w:val="single" w:sz="4" w:space="0" w:color="auto"/>
              <w:right w:val="single" w:sz="4" w:space="0" w:color="auto"/>
            </w:tcBorders>
            <w:shd w:val="clear" w:color="auto" w:fill="auto"/>
            <w:vAlign w:val="center"/>
            <w:hideMark/>
          </w:tcPr>
          <w:p w14:paraId="378311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vAlign w:val="center"/>
            <w:hideMark/>
          </w:tcPr>
          <w:p w14:paraId="3A3CF0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single" w:sz="4" w:space="0" w:color="auto"/>
            </w:tcBorders>
            <w:shd w:val="clear" w:color="auto" w:fill="auto"/>
            <w:vAlign w:val="center"/>
            <w:hideMark/>
          </w:tcPr>
          <w:p w14:paraId="4EF28D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162 912</w:t>
            </w:r>
          </w:p>
        </w:tc>
        <w:tc>
          <w:tcPr>
            <w:tcW w:w="120" w:type="pct"/>
            <w:tcBorders>
              <w:top w:val="nil"/>
              <w:left w:val="nil"/>
              <w:bottom w:val="single" w:sz="4" w:space="0" w:color="auto"/>
              <w:right w:val="single" w:sz="4" w:space="0" w:color="auto"/>
            </w:tcBorders>
            <w:shd w:val="clear" w:color="auto" w:fill="auto"/>
            <w:noWrap/>
            <w:vAlign w:val="center"/>
            <w:hideMark/>
          </w:tcPr>
          <w:p w14:paraId="4A2C7C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7ADB8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162 912</w:t>
            </w:r>
          </w:p>
        </w:tc>
        <w:tc>
          <w:tcPr>
            <w:tcW w:w="254" w:type="pct"/>
            <w:tcBorders>
              <w:top w:val="nil"/>
              <w:left w:val="nil"/>
              <w:bottom w:val="single" w:sz="4" w:space="0" w:color="auto"/>
              <w:right w:val="single" w:sz="4" w:space="0" w:color="auto"/>
            </w:tcBorders>
            <w:shd w:val="clear" w:color="auto" w:fill="auto"/>
            <w:noWrap/>
            <w:vAlign w:val="center"/>
            <w:hideMark/>
          </w:tcPr>
          <w:p w14:paraId="4E8A6B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47DE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single" w:sz="4" w:space="0" w:color="auto"/>
              <w:left w:val="nil"/>
              <w:bottom w:val="single" w:sz="4" w:space="0" w:color="auto"/>
              <w:right w:val="single" w:sz="4" w:space="0" w:color="auto"/>
            </w:tcBorders>
            <w:shd w:val="clear" w:color="auto" w:fill="auto"/>
            <w:noWrap/>
            <w:vAlign w:val="center"/>
            <w:hideMark/>
          </w:tcPr>
          <w:p w14:paraId="734042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33E54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2E63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A4A8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162 912</w:t>
            </w:r>
          </w:p>
        </w:tc>
        <w:tc>
          <w:tcPr>
            <w:tcW w:w="140" w:type="pct"/>
            <w:tcBorders>
              <w:top w:val="nil"/>
              <w:left w:val="nil"/>
              <w:bottom w:val="single" w:sz="4" w:space="0" w:color="auto"/>
              <w:right w:val="single" w:sz="4" w:space="0" w:color="auto"/>
            </w:tcBorders>
            <w:shd w:val="clear" w:color="auto" w:fill="auto"/>
            <w:noWrap/>
            <w:vAlign w:val="center"/>
            <w:hideMark/>
          </w:tcPr>
          <w:p w14:paraId="6ED060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21FB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C39E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929C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8433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B5F8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1D45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F00C9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C477F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E005F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682F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AF762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F8488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A6E1D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CB4458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251934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3.1.1.3</w:t>
            </w:r>
          </w:p>
        </w:tc>
        <w:tc>
          <w:tcPr>
            <w:tcW w:w="609" w:type="pct"/>
            <w:tcBorders>
              <w:top w:val="nil"/>
              <w:left w:val="nil"/>
              <w:bottom w:val="single" w:sz="4" w:space="0" w:color="auto"/>
              <w:right w:val="nil"/>
            </w:tcBorders>
            <w:shd w:val="clear" w:color="auto" w:fill="auto"/>
            <w:vAlign w:val="center"/>
            <w:hideMark/>
          </w:tcPr>
          <w:p w14:paraId="2E8BB4F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 2. Инв. № ИЭ00161838. Техническое перевооружение от ТК-2-16  до ТК-2-17</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40AABEC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165979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17601C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73016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vAlign w:val="center"/>
            <w:hideMark/>
          </w:tcPr>
          <w:p w14:paraId="5AD35E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single" w:sz="4" w:space="0" w:color="auto"/>
            </w:tcBorders>
            <w:shd w:val="clear" w:color="auto" w:fill="auto"/>
            <w:vAlign w:val="center"/>
            <w:hideMark/>
          </w:tcPr>
          <w:p w14:paraId="79DC99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98 292</w:t>
            </w:r>
          </w:p>
        </w:tc>
        <w:tc>
          <w:tcPr>
            <w:tcW w:w="120" w:type="pct"/>
            <w:tcBorders>
              <w:top w:val="nil"/>
              <w:left w:val="nil"/>
              <w:bottom w:val="single" w:sz="4" w:space="0" w:color="auto"/>
              <w:right w:val="single" w:sz="4" w:space="0" w:color="auto"/>
            </w:tcBorders>
            <w:shd w:val="clear" w:color="auto" w:fill="auto"/>
            <w:noWrap/>
            <w:vAlign w:val="center"/>
            <w:hideMark/>
          </w:tcPr>
          <w:p w14:paraId="1F0651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10 206</w:t>
            </w:r>
          </w:p>
        </w:tc>
        <w:tc>
          <w:tcPr>
            <w:tcW w:w="153" w:type="pct"/>
            <w:tcBorders>
              <w:top w:val="nil"/>
              <w:left w:val="nil"/>
              <w:bottom w:val="single" w:sz="4" w:space="0" w:color="auto"/>
              <w:right w:val="single" w:sz="4" w:space="0" w:color="auto"/>
            </w:tcBorders>
            <w:shd w:val="clear" w:color="auto" w:fill="auto"/>
            <w:noWrap/>
            <w:vAlign w:val="center"/>
            <w:hideMark/>
          </w:tcPr>
          <w:p w14:paraId="507556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88 086</w:t>
            </w:r>
          </w:p>
        </w:tc>
        <w:tc>
          <w:tcPr>
            <w:tcW w:w="254" w:type="pct"/>
            <w:tcBorders>
              <w:top w:val="nil"/>
              <w:left w:val="nil"/>
              <w:bottom w:val="single" w:sz="4" w:space="0" w:color="auto"/>
              <w:right w:val="single" w:sz="4" w:space="0" w:color="auto"/>
            </w:tcBorders>
            <w:shd w:val="clear" w:color="auto" w:fill="auto"/>
            <w:noWrap/>
            <w:vAlign w:val="center"/>
            <w:hideMark/>
          </w:tcPr>
          <w:p w14:paraId="409329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8A8B7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B8FBE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49E8C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18505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422D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0E586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074C7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1078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10 206</w:t>
            </w:r>
          </w:p>
        </w:tc>
        <w:tc>
          <w:tcPr>
            <w:tcW w:w="140" w:type="pct"/>
            <w:tcBorders>
              <w:top w:val="nil"/>
              <w:left w:val="nil"/>
              <w:bottom w:val="single" w:sz="4" w:space="0" w:color="auto"/>
              <w:right w:val="single" w:sz="4" w:space="0" w:color="auto"/>
            </w:tcBorders>
            <w:shd w:val="clear" w:color="auto" w:fill="auto"/>
            <w:noWrap/>
            <w:vAlign w:val="center"/>
            <w:hideMark/>
          </w:tcPr>
          <w:p w14:paraId="61DC49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88 086</w:t>
            </w:r>
          </w:p>
        </w:tc>
        <w:tc>
          <w:tcPr>
            <w:tcW w:w="140" w:type="pct"/>
            <w:tcBorders>
              <w:top w:val="nil"/>
              <w:left w:val="nil"/>
              <w:bottom w:val="single" w:sz="4" w:space="0" w:color="auto"/>
              <w:right w:val="single" w:sz="4" w:space="0" w:color="auto"/>
            </w:tcBorders>
            <w:shd w:val="clear" w:color="auto" w:fill="auto"/>
            <w:noWrap/>
            <w:vAlign w:val="center"/>
            <w:hideMark/>
          </w:tcPr>
          <w:p w14:paraId="5AFAEE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8B31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E79E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DA9BF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42109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6991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6F76F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D6EA4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8A2B0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44BFA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EBFCCC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ADCBF1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3.1.1.4</w:t>
            </w:r>
          </w:p>
        </w:tc>
        <w:tc>
          <w:tcPr>
            <w:tcW w:w="609" w:type="pct"/>
            <w:tcBorders>
              <w:top w:val="nil"/>
              <w:left w:val="nil"/>
              <w:bottom w:val="single" w:sz="4" w:space="0" w:color="auto"/>
              <w:right w:val="single" w:sz="4" w:space="0" w:color="auto"/>
            </w:tcBorders>
            <w:shd w:val="clear" w:color="auto" w:fill="auto"/>
            <w:vAlign w:val="center"/>
            <w:hideMark/>
          </w:tcPr>
          <w:p w14:paraId="419C784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№2. Инв.№ИЭ00161838. Техническое перевооружение от ТК-2-11 до ТК-2-14</w:t>
            </w:r>
          </w:p>
        </w:tc>
        <w:tc>
          <w:tcPr>
            <w:tcW w:w="240" w:type="pct"/>
            <w:tcBorders>
              <w:top w:val="nil"/>
              <w:left w:val="nil"/>
              <w:bottom w:val="single" w:sz="4" w:space="0" w:color="auto"/>
              <w:right w:val="single" w:sz="4" w:space="0" w:color="auto"/>
            </w:tcBorders>
            <w:shd w:val="clear" w:color="auto" w:fill="auto"/>
            <w:vAlign w:val="center"/>
            <w:hideMark/>
          </w:tcPr>
          <w:p w14:paraId="2AC007B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3F537A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16597C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17D76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vAlign w:val="center"/>
            <w:hideMark/>
          </w:tcPr>
          <w:p w14:paraId="454757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single" w:sz="4" w:space="0" w:color="auto"/>
            </w:tcBorders>
            <w:shd w:val="clear" w:color="auto" w:fill="auto"/>
            <w:vAlign w:val="center"/>
            <w:hideMark/>
          </w:tcPr>
          <w:p w14:paraId="5CE862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179 067</w:t>
            </w:r>
          </w:p>
        </w:tc>
        <w:tc>
          <w:tcPr>
            <w:tcW w:w="120" w:type="pct"/>
            <w:tcBorders>
              <w:top w:val="nil"/>
              <w:left w:val="nil"/>
              <w:bottom w:val="single" w:sz="4" w:space="0" w:color="auto"/>
              <w:right w:val="single" w:sz="4" w:space="0" w:color="auto"/>
            </w:tcBorders>
            <w:shd w:val="clear" w:color="auto" w:fill="auto"/>
            <w:noWrap/>
            <w:vAlign w:val="center"/>
            <w:hideMark/>
          </w:tcPr>
          <w:p w14:paraId="5A1F03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2D938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179 067</w:t>
            </w:r>
          </w:p>
        </w:tc>
        <w:tc>
          <w:tcPr>
            <w:tcW w:w="254" w:type="pct"/>
            <w:tcBorders>
              <w:top w:val="nil"/>
              <w:left w:val="nil"/>
              <w:bottom w:val="single" w:sz="4" w:space="0" w:color="auto"/>
              <w:right w:val="single" w:sz="4" w:space="0" w:color="auto"/>
            </w:tcBorders>
            <w:shd w:val="clear" w:color="auto" w:fill="auto"/>
            <w:noWrap/>
            <w:vAlign w:val="center"/>
            <w:hideMark/>
          </w:tcPr>
          <w:p w14:paraId="1257A5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76FB7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3EFE2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4CF50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04D99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03C2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737D2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933C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27D8B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555D2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179 067</w:t>
            </w:r>
          </w:p>
        </w:tc>
        <w:tc>
          <w:tcPr>
            <w:tcW w:w="140" w:type="pct"/>
            <w:tcBorders>
              <w:top w:val="nil"/>
              <w:left w:val="nil"/>
              <w:bottom w:val="single" w:sz="4" w:space="0" w:color="auto"/>
              <w:right w:val="single" w:sz="4" w:space="0" w:color="auto"/>
            </w:tcBorders>
            <w:shd w:val="clear" w:color="auto" w:fill="auto"/>
            <w:noWrap/>
            <w:vAlign w:val="center"/>
            <w:hideMark/>
          </w:tcPr>
          <w:p w14:paraId="7872B3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6432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5EDFC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60AC8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6CD3A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A480B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8EEBA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7830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2F9F5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A51BD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EAAE16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613913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3.1.1.6</w:t>
            </w:r>
          </w:p>
        </w:tc>
        <w:tc>
          <w:tcPr>
            <w:tcW w:w="609" w:type="pct"/>
            <w:tcBorders>
              <w:top w:val="nil"/>
              <w:left w:val="nil"/>
              <w:bottom w:val="single" w:sz="4" w:space="0" w:color="auto"/>
              <w:right w:val="nil"/>
            </w:tcBorders>
            <w:shd w:val="clear" w:color="auto" w:fill="auto"/>
            <w:vAlign w:val="center"/>
            <w:hideMark/>
          </w:tcPr>
          <w:p w14:paraId="17B7675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Магистраль № 1. Инв. № ИЭ00161784. Модернизация трубопровода тепловой сети от </w:t>
            </w:r>
            <w:r w:rsidRPr="00A14A2B">
              <w:rPr>
                <w:rFonts w:eastAsia="Times New Roman" w:cs="Times New Roman"/>
                <w:sz w:val="16"/>
                <w:szCs w:val="16"/>
                <w:lang w:eastAsia="ru-RU"/>
              </w:rPr>
              <w:lastRenderedPageBreak/>
              <w:t xml:space="preserve">ТРУ - 1 до точки Б до ТК - 1 - 6, учетный №18615, с заменой опорной системы от опоры №94 до опоры №123 вкл </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7204457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38:31:000000:140</w:t>
            </w:r>
          </w:p>
        </w:tc>
        <w:tc>
          <w:tcPr>
            <w:tcW w:w="145" w:type="pct"/>
            <w:tcBorders>
              <w:top w:val="nil"/>
              <w:left w:val="nil"/>
              <w:bottom w:val="single" w:sz="4" w:space="0" w:color="auto"/>
              <w:right w:val="single" w:sz="4" w:space="0" w:color="auto"/>
            </w:tcBorders>
            <w:shd w:val="clear" w:color="auto" w:fill="auto"/>
            <w:vAlign w:val="center"/>
            <w:hideMark/>
          </w:tcPr>
          <w:p w14:paraId="28E94C9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92CAB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Иркутская обл., г. Усолье-Сибирское, промплоща</w:t>
            </w:r>
            <w:r w:rsidRPr="00A14A2B">
              <w:rPr>
                <w:rFonts w:eastAsia="Times New Roman" w:cs="Times New Roman"/>
                <w:sz w:val="16"/>
                <w:szCs w:val="16"/>
                <w:lang w:eastAsia="ru-RU"/>
              </w:rPr>
              <w:lastRenderedPageBreak/>
              <w:t>дка ООО "Химпром"</w:t>
            </w:r>
          </w:p>
        </w:tc>
        <w:tc>
          <w:tcPr>
            <w:tcW w:w="163" w:type="pct"/>
            <w:tcBorders>
              <w:top w:val="nil"/>
              <w:left w:val="nil"/>
              <w:bottom w:val="single" w:sz="4" w:space="0" w:color="auto"/>
              <w:right w:val="single" w:sz="4" w:space="0" w:color="auto"/>
            </w:tcBorders>
            <w:shd w:val="clear" w:color="auto" w:fill="auto"/>
            <w:vAlign w:val="center"/>
            <w:hideMark/>
          </w:tcPr>
          <w:p w14:paraId="61C1FB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2026</w:t>
            </w:r>
          </w:p>
        </w:tc>
        <w:tc>
          <w:tcPr>
            <w:tcW w:w="163" w:type="pct"/>
            <w:tcBorders>
              <w:top w:val="nil"/>
              <w:left w:val="nil"/>
              <w:bottom w:val="single" w:sz="4" w:space="0" w:color="auto"/>
              <w:right w:val="single" w:sz="4" w:space="0" w:color="auto"/>
            </w:tcBorders>
            <w:shd w:val="clear" w:color="auto" w:fill="auto"/>
            <w:vAlign w:val="center"/>
            <w:hideMark/>
          </w:tcPr>
          <w:p w14:paraId="69D017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single" w:sz="4" w:space="0" w:color="auto"/>
            </w:tcBorders>
            <w:shd w:val="clear" w:color="auto" w:fill="auto"/>
            <w:vAlign w:val="center"/>
            <w:hideMark/>
          </w:tcPr>
          <w:p w14:paraId="6F1990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78 965</w:t>
            </w:r>
          </w:p>
        </w:tc>
        <w:tc>
          <w:tcPr>
            <w:tcW w:w="120" w:type="pct"/>
            <w:tcBorders>
              <w:top w:val="nil"/>
              <w:left w:val="nil"/>
              <w:bottom w:val="single" w:sz="4" w:space="0" w:color="auto"/>
              <w:right w:val="single" w:sz="4" w:space="0" w:color="auto"/>
            </w:tcBorders>
            <w:shd w:val="clear" w:color="auto" w:fill="auto"/>
            <w:noWrap/>
            <w:vAlign w:val="center"/>
            <w:hideMark/>
          </w:tcPr>
          <w:p w14:paraId="42BCED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7 500</w:t>
            </w:r>
          </w:p>
        </w:tc>
        <w:tc>
          <w:tcPr>
            <w:tcW w:w="153" w:type="pct"/>
            <w:tcBorders>
              <w:top w:val="nil"/>
              <w:left w:val="nil"/>
              <w:bottom w:val="single" w:sz="4" w:space="0" w:color="auto"/>
              <w:right w:val="single" w:sz="4" w:space="0" w:color="auto"/>
            </w:tcBorders>
            <w:shd w:val="clear" w:color="auto" w:fill="auto"/>
            <w:noWrap/>
            <w:vAlign w:val="center"/>
            <w:hideMark/>
          </w:tcPr>
          <w:p w14:paraId="64F341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71 465</w:t>
            </w:r>
          </w:p>
        </w:tc>
        <w:tc>
          <w:tcPr>
            <w:tcW w:w="254" w:type="pct"/>
            <w:tcBorders>
              <w:top w:val="nil"/>
              <w:left w:val="nil"/>
              <w:bottom w:val="single" w:sz="4" w:space="0" w:color="auto"/>
              <w:right w:val="single" w:sz="4" w:space="0" w:color="auto"/>
            </w:tcBorders>
            <w:shd w:val="clear" w:color="auto" w:fill="auto"/>
            <w:noWrap/>
            <w:vAlign w:val="center"/>
            <w:hideMark/>
          </w:tcPr>
          <w:p w14:paraId="6332F2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903D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7 500</w:t>
            </w:r>
          </w:p>
        </w:tc>
        <w:tc>
          <w:tcPr>
            <w:tcW w:w="127" w:type="pct"/>
            <w:tcBorders>
              <w:top w:val="nil"/>
              <w:left w:val="nil"/>
              <w:bottom w:val="single" w:sz="4" w:space="0" w:color="auto"/>
              <w:right w:val="single" w:sz="4" w:space="0" w:color="auto"/>
            </w:tcBorders>
            <w:shd w:val="clear" w:color="auto" w:fill="auto"/>
            <w:noWrap/>
            <w:vAlign w:val="center"/>
            <w:hideMark/>
          </w:tcPr>
          <w:p w14:paraId="1C8210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35 011</w:t>
            </w:r>
          </w:p>
        </w:tc>
        <w:tc>
          <w:tcPr>
            <w:tcW w:w="127" w:type="pct"/>
            <w:tcBorders>
              <w:top w:val="nil"/>
              <w:left w:val="nil"/>
              <w:bottom w:val="single" w:sz="4" w:space="0" w:color="auto"/>
              <w:right w:val="single" w:sz="4" w:space="0" w:color="auto"/>
            </w:tcBorders>
            <w:shd w:val="clear" w:color="auto" w:fill="auto"/>
            <w:noWrap/>
            <w:vAlign w:val="center"/>
            <w:hideMark/>
          </w:tcPr>
          <w:p w14:paraId="44C5D2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36 454</w:t>
            </w:r>
          </w:p>
        </w:tc>
        <w:tc>
          <w:tcPr>
            <w:tcW w:w="140" w:type="pct"/>
            <w:tcBorders>
              <w:top w:val="nil"/>
              <w:left w:val="nil"/>
              <w:bottom w:val="single" w:sz="4" w:space="0" w:color="auto"/>
              <w:right w:val="single" w:sz="4" w:space="0" w:color="auto"/>
            </w:tcBorders>
            <w:shd w:val="clear" w:color="auto" w:fill="auto"/>
            <w:noWrap/>
            <w:vAlign w:val="center"/>
            <w:hideMark/>
          </w:tcPr>
          <w:p w14:paraId="741902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936B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A199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A797C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9A35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3FAC4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41F5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6406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74A63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BDA88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9C27D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4811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CE1E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664DF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6E0E8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D43A2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EA735F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C962FB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w:t>
            </w:r>
          </w:p>
        </w:tc>
        <w:tc>
          <w:tcPr>
            <w:tcW w:w="609" w:type="pct"/>
            <w:tcBorders>
              <w:top w:val="nil"/>
              <w:left w:val="nil"/>
              <w:bottom w:val="single" w:sz="4" w:space="0" w:color="auto"/>
              <w:right w:val="nil"/>
            </w:tcBorders>
            <w:shd w:val="clear" w:color="auto" w:fill="auto"/>
            <w:vAlign w:val="center"/>
            <w:hideMark/>
          </w:tcPr>
          <w:p w14:paraId="18B07C2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 распределительная сеть № 14. Инв. № 3000452. Техническое перевооружение Иркутская область, г. Усолье - Сибирское, ул. Луначарского, Клары Цеткин, Восточная, Белорусская, Комсомольский проспект. </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4596EE3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38:31:000049:973-14</w:t>
            </w:r>
          </w:p>
        </w:tc>
        <w:tc>
          <w:tcPr>
            <w:tcW w:w="145" w:type="pct"/>
            <w:tcBorders>
              <w:top w:val="nil"/>
              <w:left w:val="nil"/>
              <w:bottom w:val="single" w:sz="4" w:space="0" w:color="auto"/>
              <w:right w:val="single" w:sz="4" w:space="0" w:color="auto"/>
            </w:tcBorders>
            <w:shd w:val="clear" w:color="auto" w:fill="auto"/>
            <w:vAlign w:val="center"/>
            <w:hideMark/>
          </w:tcPr>
          <w:p w14:paraId="4A3E2B0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E0533A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Иркутская обл., г. Усолье-Сибирское, от  ул. Луначарского, 16-3 до полосы отвода ОАО "РЖД"</w:t>
            </w:r>
          </w:p>
        </w:tc>
        <w:tc>
          <w:tcPr>
            <w:tcW w:w="163" w:type="pct"/>
            <w:tcBorders>
              <w:top w:val="nil"/>
              <w:left w:val="nil"/>
              <w:bottom w:val="single" w:sz="4" w:space="0" w:color="auto"/>
              <w:right w:val="single" w:sz="4" w:space="0" w:color="auto"/>
            </w:tcBorders>
            <w:shd w:val="clear" w:color="auto" w:fill="auto"/>
            <w:vAlign w:val="center"/>
            <w:hideMark/>
          </w:tcPr>
          <w:p w14:paraId="389ABF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vAlign w:val="center"/>
            <w:hideMark/>
          </w:tcPr>
          <w:p w14:paraId="23AC5A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single" w:sz="4" w:space="0" w:color="auto"/>
            </w:tcBorders>
            <w:shd w:val="clear" w:color="auto" w:fill="auto"/>
            <w:vAlign w:val="center"/>
            <w:hideMark/>
          </w:tcPr>
          <w:p w14:paraId="260999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334 800</w:t>
            </w:r>
          </w:p>
        </w:tc>
        <w:tc>
          <w:tcPr>
            <w:tcW w:w="120" w:type="pct"/>
            <w:tcBorders>
              <w:top w:val="nil"/>
              <w:left w:val="nil"/>
              <w:bottom w:val="single" w:sz="4" w:space="0" w:color="auto"/>
              <w:right w:val="single" w:sz="4" w:space="0" w:color="auto"/>
            </w:tcBorders>
            <w:shd w:val="clear" w:color="auto" w:fill="auto"/>
            <w:noWrap/>
            <w:vAlign w:val="center"/>
            <w:hideMark/>
          </w:tcPr>
          <w:p w14:paraId="594ACA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53" w:type="pct"/>
            <w:tcBorders>
              <w:top w:val="nil"/>
              <w:left w:val="nil"/>
              <w:bottom w:val="single" w:sz="4" w:space="0" w:color="auto"/>
              <w:right w:val="single" w:sz="4" w:space="0" w:color="auto"/>
            </w:tcBorders>
            <w:shd w:val="clear" w:color="auto" w:fill="auto"/>
            <w:noWrap/>
            <w:vAlign w:val="center"/>
            <w:hideMark/>
          </w:tcPr>
          <w:p w14:paraId="253945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314 800</w:t>
            </w:r>
          </w:p>
        </w:tc>
        <w:tc>
          <w:tcPr>
            <w:tcW w:w="254" w:type="pct"/>
            <w:tcBorders>
              <w:top w:val="nil"/>
              <w:left w:val="nil"/>
              <w:bottom w:val="single" w:sz="4" w:space="0" w:color="auto"/>
              <w:right w:val="single" w:sz="4" w:space="0" w:color="auto"/>
            </w:tcBorders>
            <w:shd w:val="clear" w:color="auto" w:fill="auto"/>
            <w:noWrap/>
            <w:vAlign w:val="center"/>
            <w:hideMark/>
          </w:tcPr>
          <w:p w14:paraId="2137C6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3BF69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13901A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3003A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40" w:type="pct"/>
            <w:tcBorders>
              <w:top w:val="nil"/>
              <w:left w:val="nil"/>
              <w:bottom w:val="single" w:sz="4" w:space="0" w:color="auto"/>
              <w:right w:val="single" w:sz="4" w:space="0" w:color="auto"/>
            </w:tcBorders>
            <w:shd w:val="clear" w:color="auto" w:fill="auto"/>
            <w:noWrap/>
            <w:vAlign w:val="center"/>
            <w:hideMark/>
          </w:tcPr>
          <w:p w14:paraId="4ADEB4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314 800</w:t>
            </w:r>
          </w:p>
        </w:tc>
        <w:tc>
          <w:tcPr>
            <w:tcW w:w="140" w:type="pct"/>
            <w:tcBorders>
              <w:top w:val="nil"/>
              <w:left w:val="nil"/>
              <w:bottom w:val="single" w:sz="4" w:space="0" w:color="auto"/>
              <w:right w:val="single" w:sz="4" w:space="0" w:color="auto"/>
            </w:tcBorders>
            <w:shd w:val="clear" w:color="auto" w:fill="auto"/>
            <w:noWrap/>
            <w:vAlign w:val="center"/>
            <w:hideMark/>
          </w:tcPr>
          <w:p w14:paraId="5CB8F3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5D83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47EB6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C1B2D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A694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A594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93F75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27B54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5699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5823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6305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EE94E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765B5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3EC08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117B4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73C34E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FCEBD6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w:t>
            </w:r>
          </w:p>
        </w:tc>
        <w:tc>
          <w:tcPr>
            <w:tcW w:w="609" w:type="pct"/>
            <w:tcBorders>
              <w:top w:val="nil"/>
              <w:left w:val="nil"/>
              <w:bottom w:val="single" w:sz="4" w:space="0" w:color="auto"/>
              <w:right w:val="nil"/>
            </w:tcBorders>
            <w:shd w:val="clear" w:color="auto" w:fill="auto"/>
            <w:vAlign w:val="center"/>
            <w:hideMark/>
          </w:tcPr>
          <w:p w14:paraId="6945869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№13. Инв.№3000451. Техническое перевооружение трубопровода тепловой сети РС-13</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2B4A1F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38:31:000000:532</w:t>
            </w:r>
          </w:p>
        </w:tc>
        <w:tc>
          <w:tcPr>
            <w:tcW w:w="145" w:type="pct"/>
            <w:tcBorders>
              <w:top w:val="nil"/>
              <w:left w:val="nil"/>
              <w:bottom w:val="single" w:sz="4" w:space="0" w:color="auto"/>
              <w:right w:val="single" w:sz="4" w:space="0" w:color="auto"/>
            </w:tcBorders>
            <w:shd w:val="clear" w:color="auto" w:fill="auto"/>
            <w:vAlign w:val="center"/>
            <w:hideMark/>
          </w:tcPr>
          <w:p w14:paraId="55AD5C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6B2424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Иркутская обл., г. Усолье-Сибирское, от пр. Комсомольский до ул. Молотовая</w:t>
            </w:r>
          </w:p>
        </w:tc>
        <w:tc>
          <w:tcPr>
            <w:tcW w:w="163" w:type="pct"/>
            <w:tcBorders>
              <w:top w:val="nil"/>
              <w:left w:val="nil"/>
              <w:bottom w:val="single" w:sz="4" w:space="0" w:color="auto"/>
              <w:right w:val="single" w:sz="4" w:space="0" w:color="auto"/>
            </w:tcBorders>
            <w:shd w:val="clear" w:color="auto" w:fill="auto"/>
            <w:vAlign w:val="center"/>
            <w:hideMark/>
          </w:tcPr>
          <w:p w14:paraId="2FA4B3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vAlign w:val="center"/>
            <w:hideMark/>
          </w:tcPr>
          <w:p w14:paraId="5C8306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single" w:sz="4" w:space="0" w:color="auto"/>
            </w:tcBorders>
            <w:shd w:val="clear" w:color="auto" w:fill="auto"/>
            <w:vAlign w:val="center"/>
            <w:hideMark/>
          </w:tcPr>
          <w:p w14:paraId="2992C5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295 800</w:t>
            </w:r>
          </w:p>
        </w:tc>
        <w:tc>
          <w:tcPr>
            <w:tcW w:w="120" w:type="pct"/>
            <w:tcBorders>
              <w:top w:val="nil"/>
              <w:left w:val="nil"/>
              <w:bottom w:val="single" w:sz="4" w:space="0" w:color="auto"/>
              <w:right w:val="single" w:sz="4" w:space="0" w:color="auto"/>
            </w:tcBorders>
            <w:shd w:val="clear" w:color="auto" w:fill="auto"/>
            <w:noWrap/>
            <w:vAlign w:val="center"/>
            <w:hideMark/>
          </w:tcPr>
          <w:p w14:paraId="7EAC9E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53" w:type="pct"/>
            <w:tcBorders>
              <w:top w:val="nil"/>
              <w:left w:val="nil"/>
              <w:bottom w:val="single" w:sz="4" w:space="0" w:color="auto"/>
              <w:right w:val="single" w:sz="4" w:space="0" w:color="auto"/>
            </w:tcBorders>
            <w:shd w:val="clear" w:color="auto" w:fill="auto"/>
            <w:noWrap/>
            <w:vAlign w:val="center"/>
            <w:hideMark/>
          </w:tcPr>
          <w:p w14:paraId="3F51D4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275 800</w:t>
            </w:r>
          </w:p>
        </w:tc>
        <w:tc>
          <w:tcPr>
            <w:tcW w:w="254" w:type="pct"/>
            <w:tcBorders>
              <w:top w:val="nil"/>
              <w:left w:val="nil"/>
              <w:bottom w:val="single" w:sz="4" w:space="0" w:color="auto"/>
              <w:right w:val="single" w:sz="4" w:space="0" w:color="auto"/>
            </w:tcBorders>
            <w:shd w:val="clear" w:color="auto" w:fill="auto"/>
            <w:noWrap/>
            <w:vAlign w:val="center"/>
            <w:hideMark/>
          </w:tcPr>
          <w:p w14:paraId="415432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0F82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C0FE61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8FAC0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C30D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40" w:type="pct"/>
            <w:tcBorders>
              <w:top w:val="nil"/>
              <w:left w:val="nil"/>
              <w:bottom w:val="single" w:sz="4" w:space="0" w:color="auto"/>
              <w:right w:val="single" w:sz="4" w:space="0" w:color="auto"/>
            </w:tcBorders>
            <w:shd w:val="clear" w:color="auto" w:fill="auto"/>
            <w:noWrap/>
            <w:vAlign w:val="center"/>
            <w:hideMark/>
          </w:tcPr>
          <w:p w14:paraId="43F08F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275 800</w:t>
            </w:r>
          </w:p>
        </w:tc>
        <w:tc>
          <w:tcPr>
            <w:tcW w:w="140" w:type="pct"/>
            <w:tcBorders>
              <w:top w:val="nil"/>
              <w:left w:val="nil"/>
              <w:bottom w:val="single" w:sz="4" w:space="0" w:color="auto"/>
              <w:right w:val="single" w:sz="4" w:space="0" w:color="auto"/>
            </w:tcBorders>
            <w:shd w:val="clear" w:color="auto" w:fill="auto"/>
            <w:noWrap/>
            <w:vAlign w:val="center"/>
            <w:hideMark/>
          </w:tcPr>
          <w:p w14:paraId="7EB539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73C7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B264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BE3A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C431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0A6F0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6F4E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C188A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9810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8C3B8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77F4F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A1CB7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ABF83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0125D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95001E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BC7390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w:t>
            </w:r>
          </w:p>
        </w:tc>
        <w:tc>
          <w:tcPr>
            <w:tcW w:w="609" w:type="pct"/>
            <w:tcBorders>
              <w:top w:val="nil"/>
              <w:left w:val="nil"/>
              <w:bottom w:val="single" w:sz="4" w:space="0" w:color="auto"/>
              <w:right w:val="nil"/>
            </w:tcBorders>
            <w:shd w:val="clear" w:color="auto" w:fill="auto"/>
            <w:vAlign w:val="center"/>
            <w:hideMark/>
          </w:tcPr>
          <w:p w14:paraId="24E3554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Техническое перевооружение трубопровода тепловой сети РС-20а</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404A496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CEE9D0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90B009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62376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vAlign w:val="center"/>
            <w:hideMark/>
          </w:tcPr>
          <w:p w14:paraId="7989DD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single" w:sz="4" w:space="0" w:color="auto"/>
            </w:tcBorders>
            <w:shd w:val="clear" w:color="auto" w:fill="auto"/>
            <w:vAlign w:val="center"/>
            <w:hideMark/>
          </w:tcPr>
          <w:p w14:paraId="3904F1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287 120</w:t>
            </w:r>
          </w:p>
        </w:tc>
        <w:tc>
          <w:tcPr>
            <w:tcW w:w="120" w:type="pct"/>
            <w:tcBorders>
              <w:top w:val="nil"/>
              <w:left w:val="nil"/>
              <w:bottom w:val="single" w:sz="4" w:space="0" w:color="auto"/>
              <w:right w:val="single" w:sz="4" w:space="0" w:color="auto"/>
            </w:tcBorders>
            <w:shd w:val="clear" w:color="auto" w:fill="auto"/>
            <w:noWrap/>
            <w:vAlign w:val="center"/>
            <w:hideMark/>
          </w:tcPr>
          <w:p w14:paraId="0D9FFA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53" w:type="pct"/>
            <w:tcBorders>
              <w:top w:val="nil"/>
              <w:left w:val="nil"/>
              <w:bottom w:val="single" w:sz="4" w:space="0" w:color="auto"/>
              <w:right w:val="single" w:sz="4" w:space="0" w:color="auto"/>
            </w:tcBorders>
            <w:shd w:val="clear" w:color="auto" w:fill="auto"/>
            <w:noWrap/>
            <w:vAlign w:val="center"/>
            <w:hideMark/>
          </w:tcPr>
          <w:p w14:paraId="4D675E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267 120</w:t>
            </w:r>
          </w:p>
        </w:tc>
        <w:tc>
          <w:tcPr>
            <w:tcW w:w="254" w:type="pct"/>
            <w:tcBorders>
              <w:top w:val="nil"/>
              <w:left w:val="nil"/>
              <w:bottom w:val="single" w:sz="4" w:space="0" w:color="auto"/>
              <w:right w:val="single" w:sz="4" w:space="0" w:color="auto"/>
            </w:tcBorders>
            <w:shd w:val="clear" w:color="auto" w:fill="auto"/>
            <w:noWrap/>
            <w:vAlign w:val="center"/>
            <w:hideMark/>
          </w:tcPr>
          <w:p w14:paraId="119F59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92B7B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41EFAD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38A45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A9C04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E5527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40" w:type="pct"/>
            <w:tcBorders>
              <w:top w:val="nil"/>
              <w:left w:val="nil"/>
              <w:bottom w:val="single" w:sz="4" w:space="0" w:color="auto"/>
              <w:right w:val="single" w:sz="4" w:space="0" w:color="auto"/>
            </w:tcBorders>
            <w:shd w:val="clear" w:color="auto" w:fill="auto"/>
            <w:noWrap/>
            <w:vAlign w:val="center"/>
            <w:hideMark/>
          </w:tcPr>
          <w:p w14:paraId="13D5F7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267 120</w:t>
            </w:r>
          </w:p>
        </w:tc>
        <w:tc>
          <w:tcPr>
            <w:tcW w:w="140" w:type="pct"/>
            <w:tcBorders>
              <w:top w:val="nil"/>
              <w:left w:val="nil"/>
              <w:bottom w:val="single" w:sz="4" w:space="0" w:color="auto"/>
              <w:right w:val="single" w:sz="4" w:space="0" w:color="auto"/>
            </w:tcBorders>
            <w:shd w:val="clear" w:color="auto" w:fill="auto"/>
            <w:noWrap/>
            <w:vAlign w:val="center"/>
            <w:hideMark/>
          </w:tcPr>
          <w:p w14:paraId="1285F7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nil"/>
              <w:right w:val="nil"/>
            </w:tcBorders>
            <w:shd w:val="clear" w:color="auto" w:fill="auto"/>
            <w:noWrap/>
            <w:vAlign w:val="center"/>
            <w:hideMark/>
          </w:tcPr>
          <w:p w14:paraId="38643F23" w14:textId="77777777" w:rsidR="00A14A2B" w:rsidRPr="00A14A2B" w:rsidRDefault="00A14A2B" w:rsidP="00A14A2B">
            <w:pPr>
              <w:ind w:firstLine="0"/>
              <w:jc w:val="center"/>
              <w:outlineLvl w:val="0"/>
              <w:rPr>
                <w:rFonts w:eastAsia="Times New Roman" w:cs="Times New Roman"/>
                <w:sz w:val="16"/>
                <w:szCs w:val="16"/>
                <w:lang w:eastAsia="ru-RU"/>
              </w:rPr>
            </w:pP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8D6F4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960B5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0EF2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E70F1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DE0EF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9638F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B9581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8A05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704AB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922D2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7F690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CCDF6A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D65696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w:t>
            </w:r>
          </w:p>
        </w:tc>
        <w:tc>
          <w:tcPr>
            <w:tcW w:w="609" w:type="pct"/>
            <w:tcBorders>
              <w:top w:val="nil"/>
              <w:left w:val="nil"/>
              <w:bottom w:val="single" w:sz="4" w:space="0" w:color="auto"/>
              <w:right w:val="single" w:sz="4" w:space="0" w:color="auto"/>
            </w:tcBorders>
            <w:shd w:val="clear" w:color="auto" w:fill="auto"/>
            <w:vAlign w:val="center"/>
            <w:hideMark/>
          </w:tcPr>
          <w:p w14:paraId="0688C1A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 распределительная сеть №16. Инв. № 3000454. Техническое перевооружениетрубопровода тепловой сети РС-16</w:t>
            </w:r>
          </w:p>
        </w:tc>
        <w:tc>
          <w:tcPr>
            <w:tcW w:w="240" w:type="pct"/>
            <w:tcBorders>
              <w:top w:val="nil"/>
              <w:left w:val="nil"/>
              <w:bottom w:val="single" w:sz="4" w:space="0" w:color="auto"/>
              <w:right w:val="single" w:sz="4" w:space="0" w:color="auto"/>
            </w:tcBorders>
            <w:shd w:val="clear" w:color="auto" w:fill="auto"/>
            <w:vAlign w:val="center"/>
            <w:hideMark/>
          </w:tcPr>
          <w:p w14:paraId="4778D59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1A7D49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E941FB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3918E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vAlign w:val="center"/>
            <w:hideMark/>
          </w:tcPr>
          <w:p w14:paraId="721163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single" w:sz="4" w:space="0" w:color="auto"/>
            </w:tcBorders>
            <w:shd w:val="clear" w:color="auto" w:fill="auto"/>
            <w:vAlign w:val="center"/>
            <w:hideMark/>
          </w:tcPr>
          <w:p w14:paraId="201644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132 963</w:t>
            </w:r>
          </w:p>
        </w:tc>
        <w:tc>
          <w:tcPr>
            <w:tcW w:w="120" w:type="pct"/>
            <w:tcBorders>
              <w:top w:val="nil"/>
              <w:left w:val="nil"/>
              <w:bottom w:val="single" w:sz="4" w:space="0" w:color="auto"/>
              <w:right w:val="single" w:sz="4" w:space="0" w:color="auto"/>
            </w:tcBorders>
            <w:shd w:val="clear" w:color="auto" w:fill="auto"/>
            <w:noWrap/>
            <w:vAlign w:val="center"/>
            <w:hideMark/>
          </w:tcPr>
          <w:p w14:paraId="1160C6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5 337</w:t>
            </w:r>
          </w:p>
        </w:tc>
        <w:tc>
          <w:tcPr>
            <w:tcW w:w="153" w:type="pct"/>
            <w:tcBorders>
              <w:top w:val="nil"/>
              <w:left w:val="nil"/>
              <w:bottom w:val="single" w:sz="4" w:space="0" w:color="auto"/>
              <w:right w:val="single" w:sz="4" w:space="0" w:color="auto"/>
            </w:tcBorders>
            <w:shd w:val="clear" w:color="auto" w:fill="auto"/>
            <w:noWrap/>
            <w:vAlign w:val="center"/>
            <w:hideMark/>
          </w:tcPr>
          <w:p w14:paraId="48A504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127 626</w:t>
            </w:r>
          </w:p>
        </w:tc>
        <w:tc>
          <w:tcPr>
            <w:tcW w:w="254" w:type="pct"/>
            <w:tcBorders>
              <w:top w:val="nil"/>
              <w:left w:val="nil"/>
              <w:bottom w:val="single" w:sz="4" w:space="0" w:color="auto"/>
              <w:right w:val="single" w:sz="4" w:space="0" w:color="auto"/>
            </w:tcBorders>
            <w:shd w:val="clear" w:color="auto" w:fill="auto"/>
            <w:noWrap/>
            <w:vAlign w:val="center"/>
            <w:hideMark/>
          </w:tcPr>
          <w:p w14:paraId="7DB0D5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3FCB2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04D28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B1DEF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724C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E3B6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D652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5 337</w:t>
            </w:r>
          </w:p>
        </w:tc>
        <w:tc>
          <w:tcPr>
            <w:tcW w:w="140" w:type="pct"/>
            <w:tcBorders>
              <w:top w:val="nil"/>
              <w:left w:val="nil"/>
              <w:bottom w:val="single" w:sz="4" w:space="0" w:color="auto"/>
              <w:right w:val="single" w:sz="4" w:space="0" w:color="auto"/>
            </w:tcBorders>
            <w:shd w:val="clear" w:color="auto" w:fill="auto"/>
            <w:noWrap/>
            <w:vAlign w:val="center"/>
            <w:hideMark/>
          </w:tcPr>
          <w:p w14:paraId="7C32D1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127 626</w:t>
            </w:r>
          </w:p>
        </w:tc>
        <w:tc>
          <w:tcPr>
            <w:tcW w:w="140" w:type="pct"/>
            <w:tcBorders>
              <w:top w:val="single" w:sz="4" w:space="0" w:color="auto"/>
              <w:left w:val="nil"/>
              <w:bottom w:val="single" w:sz="4" w:space="0" w:color="auto"/>
              <w:right w:val="single" w:sz="4" w:space="0" w:color="auto"/>
            </w:tcBorders>
            <w:shd w:val="clear" w:color="auto" w:fill="auto"/>
            <w:noWrap/>
            <w:vAlign w:val="center"/>
            <w:hideMark/>
          </w:tcPr>
          <w:p w14:paraId="449DAA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990A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2E11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5DA0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E584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D1870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A198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B6810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4287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425C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5D50F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9CF76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5086AF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47CC71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3.1.1.11</w:t>
            </w:r>
          </w:p>
        </w:tc>
        <w:tc>
          <w:tcPr>
            <w:tcW w:w="609" w:type="pct"/>
            <w:tcBorders>
              <w:top w:val="nil"/>
              <w:left w:val="nil"/>
              <w:bottom w:val="single" w:sz="4" w:space="0" w:color="auto"/>
              <w:right w:val="single" w:sz="4" w:space="0" w:color="auto"/>
            </w:tcBorders>
            <w:shd w:val="clear" w:color="auto" w:fill="auto"/>
            <w:vAlign w:val="center"/>
            <w:hideMark/>
          </w:tcPr>
          <w:p w14:paraId="31EF074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 Инв.№3000442. Техническок перевооружение трубопровода тепловой сети  от ДК Солевар до ТНС-5</w:t>
            </w:r>
          </w:p>
        </w:tc>
        <w:tc>
          <w:tcPr>
            <w:tcW w:w="240" w:type="pct"/>
            <w:tcBorders>
              <w:top w:val="nil"/>
              <w:left w:val="nil"/>
              <w:bottom w:val="single" w:sz="4" w:space="0" w:color="auto"/>
              <w:right w:val="single" w:sz="4" w:space="0" w:color="auto"/>
            </w:tcBorders>
            <w:shd w:val="clear" w:color="auto" w:fill="auto"/>
            <w:vAlign w:val="center"/>
            <w:hideMark/>
          </w:tcPr>
          <w:p w14:paraId="39F7695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6391F99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21FEEE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E1D6C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vAlign w:val="center"/>
            <w:hideMark/>
          </w:tcPr>
          <w:p w14:paraId="59D9A2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single" w:sz="4" w:space="0" w:color="auto"/>
            </w:tcBorders>
            <w:shd w:val="clear" w:color="auto" w:fill="auto"/>
            <w:vAlign w:val="center"/>
            <w:hideMark/>
          </w:tcPr>
          <w:p w14:paraId="0D3833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125 300</w:t>
            </w:r>
          </w:p>
        </w:tc>
        <w:tc>
          <w:tcPr>
            <w:tcW w:w="120" w:type="pct"/>
            <w:tcBorders>
              <w:top w:val="nil"/>
              <w:left w:val="nil"/>
              <w:bottom w:val="single" w:sz="4" w:space="0" w:color="auto"/>
              <w:right w:val="single" w:sz="4" w:space="0" w:color="auto"/>
            </w:tcBorders>
            <w:shd w:val="clear" w:color="auto" w:fill="auto"/>
            <w:noWrap/>
            <w:vAlign w:val="center"/>
            <w:hideMark/>
          </w:tcPr>
          <w:p w14:paraId="400BF1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2 100</w:t>
            </w:r>
          </w:p>
        </w:tc>
        <w:tc>
          <w:tcPr>
            <w:tcW w:w="153" w:type="pct"/>
            <w:tcBorders>
              <w:top w:val="nil"/>
              <w:left w:val="nil"/>
              <w:bottom w:val="single" w:sz="4" w:space="0" w:color="auto"/>
              <w:right w:val="single" w:sz="4" w:space="0" w:color="auto"/>
            </w:tcBorders>
            <w:shd w:val="clear" w:color="auto" w:fill="auto"/>
            <w:noWrap/>
            <w:vAlign w:val="center"/>
            <w:hideMark/>
          </w:tcPr>
          <w:p w14:paraId="25373C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123 200</w:t>
            </w:r>
          </w:p>
        </w:tc>
        <w:tc>
          <w:tcPr>
            <w:tcW w:w="254" w:type="pct"/>
            <w:tcBorders>
              <w:top w:val="nil"/>
              <w:left w:val="nil"/>
              <w:bottom w:val="single" w:sz="4" w:space="0" w:color="auto"/>
              <w:right w:val="single" w:sz="4" w:space="0" w:color="auto"/>
            </w:tcBorders>
            <w:shd w:val="clear" w:color="auto" w:fill="auto"/>
            <w:noWrap/>
            <w:vAlign w:val="center"/>
            <w:hideMark/>
          </w:tcPr>
          <w:p w14:paraId="531D96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2A28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95E36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E587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57F6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9C08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CF924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2 100</w:t>
            </w:r>
          </w:p>
        </w:tc>
        <w:tc>
          <w:tcPr>
            <w:tcW w:w="140" w:type="pct"/>
            <w:tcBorders>
              <w:top w:val="nil"/>
              <w:left w:val="nil"/>
              <w:bottom w:val="single" w:sz="4" w:space="0" w:color="auto"/>
              <w:right w:val="single" w:sz="4" w:space="0" w:color="auto"/>
            </w:tcBorders>
            <w:shd w:val="clear" w:color="auto" w:fill="auto"/>
            <w:noWrap/>
            <w:vAlign w:val="center"/>
            <w:hideMark/>
          </w:tcPr>
          <w:p w14:paraId="6CEA2D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123 200</w:t>
            </w:r>
          </w:p>
        </w:tc>
        <w:tc>
          <w:tcPr>
            <w:tcW w:w="140" w:type="pct"/>
            <w:tcBorders>
              <w:top w:val="nil"/>
              <w:left w:val="nil"/>
              <w:bottom w:val="single" w:sz="4" w:space="0" w:color="auto"/>
              <w:right w:val="single" w:sz="4" w:space="0" w:color="auto"/>
            </w:tcBorders>
            <w:shd w:val="clear" w:color="auto" w:fill="auto"/>
            <w:noWrap/>
            <w:vAlign w:val="center"/>
            <w:hideMark/>
          </w:tcPr>
          <w:p w14:paraId="6ED687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23B8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6EE2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F496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A350D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04E62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A305C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6370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DF1A2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9F5C7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4F34F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54CC8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4AFACA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EFCA6C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3.1.1.12</w:t>
            </w:r>
          </w:p>
        </w:tc>
        <w:tc>
          <w:tcPr>
            <w:tcW w:w="609" w:type="pct"/>
            <w:tcBorders>
              <w:top w:val="nil"/>
              <w:left w:val="nil"/>
              <w:bottom w:val="single" w:sz="4" w:space="0" w:color="auto"/>
              <w:right w:val="single" w:sz="4" w:space="0" w:color="auto"/>
            </w:tcBorders>
            <w:shd w:val="clear" w:color="auto" w:fill="auto"/>
            <w:vAlign w:val="center"/>
            <w:hideMark/>
          </w:tcPr>
          <w:p w14:paraId="0D95FAD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-распределительная сеть №4. Инв.№3000444. Техническок перевооружение </w:t>
            </w:r>
            <w:r w:rsidRPr="00A14A2B">
              <w:rPr>
                <w:rFonts w:eastAsia="Times New Roman" w:cs="Times New Roman"/>
                <w:sz w:val="16"/>
                <w:szCs w:val="16"/>
                <w:lang w:eastAsia="ru-RU"/>
              </w:rPr>
              <w:lastRenderedPageBreak/>
              <w:t>трубопровода тепловой сети РС-4</w:t>
            </w:r>
          </w:p>
        </w:tc>
        <w:tc>
          <w:tcPr>
            <w:tcW w:w="240" w:type="pct"/>
            <w:tcBorders>
              <w:top w:val="nil"/>
              <w:left w:val="nil"/>
              <w:bottom w:val="single" w:sz="4" w:space="0" w:color="auto"/>
              <w:right w:val="single" w:sz="4" w:space="0" w:color="auto"/>
            </w:tcBorders>
            <w:shd w:val="clear" w:color="auto" w:fill="auto"/>
            <w:vAlign w:val="center"/>
            <w:hideMark/>
          </w:tcPr>
          <w:p w14:paraId="4DC554A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264CCA1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AF14B7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5E7F0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vAlign w:val="center"/>
            <w:hideMark/>
          </w:tcPr>
          <w:p w14:paraId="6DFA10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single" w:sz="4" w:space="0" w:color="auto"/>
            </w:tcBorders>
            <w:shd w:val="clear" w:color="auto" w:fill="auto"/>
            <w:vAlign w:val="center"/>
            <w:hideMark/>
          </w:tcPr>
          <w:p w14:paraId="2D4DC7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681 915</w:t>
            </w:r>
          </w:p>
        </w:tc>
        <w:tc>
          <w:tcPr>
            <w:tcW w:w="120" w:type="pct"/>
            <w:tcBorders>
              <w:top w:val="nil"/>
              <w:left w:val="nil"/>
              <w:bottom w:val="single" w:sz="4" w:space="0" w:color="auto"/>
              <w:right w:val="single" w:sz="4" w:space="0" w:color="auto"/>
            </w:tcBorders>
            <w:shd w:val="clear" w:color="auto" w:fill="auto"/>
            <w:noWrap/>
            <w:vAlign w:val="center"/>
            <w:hideMark/>
          </w:tcPr>
          <w:p w14:paraId="1BE4D3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8 715</w:t>
            </w:r>
          </w:p>
        </w:tc>
        <w:tc>
          <w:tcPr>
            <w:tcW w:w="153" w:type="pct"/>
            <w:tcBorders>
              <w:top w:val="nil"/>
              <w:left w:val="nil"/>
              <w:bottom w:val="single" w:sz="4" w:space="0" w:color="auto"/>
              <w:right w:val="single" w:sz="4" w:space="0" w:color="auto"/>
            </w:tcBorders>
            <w:shd w:val="clear" w:color="auto" w:fill="auto"/>
            <w:noWrap/>
            <w:vAlign w:val="center"/>
            <w:hideMark/>
          </w:tcPr>
          <w:p w14:paraId="348C3A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673 200</w:t>
            </w:r>
          </w:p>
        </w:tc>
        <w:tc>
          <w:tcPr>
            <w:tcW w:w="254" w:type="pct"/>
            <w:tcBorders>
              <w:top w:val="nil"/>
              <w:left w:val="nil"/>
              <w:bottom w:val="single" w:sz="4" w:space="0" w:color="auto"/>
              <w:right w:val="single" w:sz="4" w:space="0" w:color="auto"/>
            </w:tcBorders>
            <w:shd w:val="clear" w:color="auto" w:fill="auto"/>
            <w:noWrap/>
            <w:vAlign w:val="center"/>
            <w:hideMark/>
          </w:tcPr>
          <w:p w14:paraId="02A733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3693D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76017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C61F5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50CEDD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0DC4B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73FCE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8 715</w:t>
            </w:r>
          </w:p>
        </w:tc>
        <w:tc>
          <w:tcPr>
            <w:tcW w:w="140" w:type="pct"/>
            <w:tcBorders>
              <w:top w:val="nil"/>
              <w:left w:val="nil"/>
              <w:bottom w:val="single" w:sz="4" w:space="0" w:color="auto"/>
              <w:right w:val="single" w:sz="4" w:space="0" w:color="auto"/>
            </w:tcBorders>
            <w:shd w:val="clear" w:color="auto" w:fill="auto"/>
            <w:noWrap/>
            <w:vAlign w:val="center"/>
            <w:hideMark/>
          </w:tcPr>
          <w:p w14:paraId="35D996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673 200</w:t>
            </w:r>
          </w:p>
        </w:tc>
        <w:tc>
          <w:tcPr>
            <w:tcW w:w="140" w:type="pct"/>
            <w:tcBorders>
              <w:top w:val="nil"/>
              <w:left w:val="nil"/>
              <w:bottom w:val="nil"/>
              <w:right w:val="nil"/>
            </w:tcBorders>
            <w:shd w:val="clear" w:color="auto" w:fill="auto"/>
            <w:noWrap/>
            <w:vAlign w:val="center"/>
            <w:hideMark/>
          </w:tcPr>
          <w:p w14:paraId="776B6C4A" w14:textId="77777777" w:rsidR="00A14A2B" w:rsidRPr="00A14A2B" w:rsidRDefault="00A14A2B" w:rsidP="00A14A2B">
            <w:pPr>
              <w:ind w:firstLine="0"/>
              <w:jc w:val="center"/>
              <w:outlineLvl w:val="0"/>
              <w:rPr>
                <w:rFonts w:eastAsia="Times New Roman" w:cs="Times New Roman"/>
                <w:sz w:val="16"/>
                <w:szCs w:val="16"/>
                <w:lang w:eastAsia="ru-RU"/>
              </w:rPr>
            </w:pP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265D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E392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7559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70317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CA906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B6E32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D8FB2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CC14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24E6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8BB42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2F10C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24F55F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27E80F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3.1.1.13</w:t>
            </w:r>
          </w:p>
        </w:tc>
        <w:tc>
          <w:tcPr>
            <w:tcW w:w="609" w:type="pct"/>
            <w:tcBorders>
              <w:top w:val="nil"/>
              <w:left w:val="nil"/>
              <w:bottom w:val="single" w:sz="4" w:space="0" w:color="auto"/>
              <w:right w:val="single" w:sz="4" w:space="0" w:color="auto"/>
            </w:tcBorders>
            <w:shd w:val="clear" w:color="auto" w:fill="auto"/>
            <w:vAlign w:val="center"/>
            <w:hideMark/>
          </w:tcPr>
          <w:p w14:paraId="0A2673D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№5. Инв.№3000445. Техническок перевооружение трубопровода тепловой сети РС-5</w:t>
            </w:r>
          </w:p>
        </w:tc>
        <w:tc>
          <w:tcPr>
            <w:tcW w:w="240" w:type="pct"/>
            <w:tcBorders>
              <w:top w:val="nil"/>
              <w:left w:val="nil"/>
              <w:bottom w:val="single" w:sz="4" w:space="0" w:color="auto"/>
              <w:right w:val="single" w:sz="4" w:space="0" w:color="auto"/>
            </w:tcBorders>
            <w:shd w:val="clear" w:color="auto" w:fill="auto"/>
            <w:vAlign w:val="center"/>
            <w:hideMark/>
          </w:tcPr>
          <w:p w14:paraId="0036354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3AA7A80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CE62BA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5265B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vAlign w:val="center"/>
            <w:hideMark/>
          </w:tcPr>
          <w:p w14:paraId="1B9F53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single" w:sz="4" w:space="0" w:color="auto"/>
            </w:tcBorders>
            <w:shd w:val="clear" w:color="auto" w:fill="auto"/>
            <w:vAlign w:val="center"/>
            <w:hideMark/>
          </w:tcPr>
          <w:p w14:paraId="4A5524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692 915</w:t>
            </w:r>
          </w:p>
        </w:tc>
        <w:tc>
          <w:tcPr>
            <w:tcW w:w="120" w:type="pct"/>
            <w:tcBorders>
              <w:top w:val="nil"/>
              <w:left w:val="nil"/>
              <w:bottom w:val="single" w:sz="4" w:space="0" w:color="auto"/>
              <w:right w:val="single" w:sz="4" w:space="0" w:color="auto"/>
            </w:tcBorders>
            <w:shd w:val="clear" w:color="auto" w:fill="auto"/>
            <w:noWrap/>
            <w:vAlign w:val="center"/>
            <w:hideMark/>
          </w:tcPr>
          <w:p w14:paraId="3F61AD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8 715</w:t>
            </w:r>
          </w:p>
        </w:tc>
        <w:tc>
          <w:tcPr>
            <w:tcW w:w="153" w:type="pct"/>
            <w:tcBorders>
              <w:top w:val="nil"/>
              <w:left w:val="nil"/>
              <w:bottom w:val="single" w:sz="4" w:space="0" w:color="auto"/>
              <w:right w:val="single" w:sz="4" w:space="0" w:color="auto"/>
            </w:tcBorders>
            <w:shd w:val="clear" w:color="auto" w:fill="auto"/>
            <w:noWrap/>
            <w:vAlign w:val="center"/>
            <w:hideMark/>
          </w:tcPr>
          <w:p w14:paraId="2148EE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684 200</w:t>
            </w:r>
          </w:p>
        </w:tc>
        <w:tc>
          <w:tcPr>
            <w:tcW w:w="254" w:type="pct"/>
            <w:tcBorders>
              <w:top w:val="nil"/>
              <w:left w:val="nil"/>
              <w:bottom w:val="single" w:sz="4" w:space="0" w:color="auto"/>
              <w:right w:val="single" w:sz="4" w:space="0" w:color="auto"/>
            </w:tcBorders>
            <w:shd w:val="clear" w:color="auto" w:fill="auto"/>
            <w:noWrap/>
            <w:vAlign w:val="center"/>
            <w:hideMark/>
          </w:tcPr>
          <w:p w14:paraId="05E11C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03A2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E7257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3A3A0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54D9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22844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3A19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8 715</w:t>
            </w:r>
          </w:p>
        </w:tc>
        <w:tc>
          <w:tcPr>
            <w:tcW w:w="140" w:type="pct"/>
            <w:tcBorders>
              <w:top w:val="nil"/>
              <w:left w:val="nil"/>
              <w:bottom w:val="single" w:sz="4" w:space="0" w:color="auto"/>
              <w:right w:val="single" w:sz="4" w:space="0" w:color="auto"/>
            </w:tcBorders>
            <w:shd w:val="clear" w:color="auto" w:fill="auto"/>
            <w:noWrap/>
            <w:vAlign w:val="center"/>
            <w:hideMark/>
          </w:tcPr>
          <w:p w14:paraId="7FE1A4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684 200</w:t>
            </w:r>
          </w:p>
        </w:tc>
        <w:tc>
          <w:tcPr>
            <w:tcW w:w="140" w:type="pct"/>
            <w:tcBorders>
              <w:top w:val="nil"/>
              <w:left w:val="nil"/>
              <w:bottom w:val="nil"/>
              <w:right w:val="nil"/>
            </w:tcBorders>
            <w:shd w:val="clear" w:color="auto" w:fill="auto"/>
            <w:noWrap/>
            <w:vAlign w:val="center"/>
            <w:hideMark/>
          </w:tcPr>
          <w:p w14:paraId="0E6FD8C8" w14:textId="77777777" w:rsidR="00A14A2B" w:rsidRPr="00A14A2B" w:rsidRDefault="00A14A2B" w:rsidP="00A14A2B">
            <w:pPr>
              <w:ind w:firstLine="0"/>
              <w:jc w:val="center"/>
              <w:outlineLvl w:val="0"/>
              <w:rPr>
                <w:rFonts w:eastAsia="Times New Roman" w:cs="Times New Roman"/>
                <w:sz w:val="16"/>
                <w:szCs w:val="16"/>
                <w:lang w:eastAsia="ru-RU"/>
              </w:rPr>
            </w:pP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3DC18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B3D1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75F9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70381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C994B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FE32C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2F98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1F64F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5D88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C3C59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2543B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D16320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8A1219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3.1.1.14</w:t>
            </w:r>
          </w:p>
        </w:tc>
        <w:tc>
          <w:tcPr>
            <w:tcW w:w="609" w:type="pct"/>
            <w:tcBorders>
              <w:top w:val="nil"/>
              <w:left w:val="nil"/>
              <w:bottom w:val="single" w:sz="4" w:space="0" w:color="auto"/>
              <w:right w:val="single" w:sz="4" w:space="0" w:color="auto"/>
            </w:tcBorders>
            <w:shd w:val="clear" w:color="auto" w:fill="auto"/>
            <w:vAlign w:val="center"/>
            <w:hideMark/>
          </w:tcPr>
          <w:p w14:paraId="0892A7A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 распределительная сеть № 5. Инв. № 3000445. Реконструкция. Вынос тепловой сети от ТК-5-3-1 до ТК-5-3-2 (Ватутина 2-4)</w:t>
            </w:r>
          </w:p>
        </w:tc>
        <w:tc>
          <w:tcPr>
            <w:tcW w:w="240" w:type="pct"/>
            <w:tcBorders>
              <w:top w:val="nil"/>
              <w:left w:val="nil"/>
              <w:bottom w:val="single" w:sz="4" w:space="0" w:color="auto"/>
              <w:right w:val="single" w:sz="4" w:space="0" w:color="auto"/>
            </w:tcBorders>
            <w:shd w:val="clear" w:color="auto" w:fill="auto"/>
            <w:vAlign w:val="center"/>
            <w:hideMark/>
          </w:tcPr>
          <w:p w14:paraId="7D36669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B09AB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D0B23E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F6DF1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63" w:type="pct"/>
            <w:tcBorders>
              <w:top w:val="nil"/>
              <w:left w:val="nil"/>
              <w:bottom w:val="single" w:sz="4" w:space="0" w:color="auto"/>
              <w:right w:val="single" w:sz="4" w:space="0" w:color="auto"/>
            </w:tcBorders>
            <w:shd w:val="clear" w:color="auto" w:fill="auto"/>
            <w:vAlign w:val="center"/>
            <w:hideMark/>
          </w:tcPr>
          <w:p w14:paraId="57C52A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single" w:sz="4" w:space="0" w:color="auto"/>
            </w:tcBorders>
            <w:shd w:val="clear" w:color="auto" w:fill="auto"/>
            <w:vAlign w:val="center"/>
            <w:hideMark/>
          </w:tcPr>
          <w:p w14:paraId="42080B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93 011</w:t>
            </w:r>
          </w:p>
        </w:tc>
        <w:tc>
          <w:tcPr>
            <w:tcW w:w="120" w:type="pct"/>
            <w:tcBorders>
              <w:top w:val="nil"/>
              <w:left w:val="nil"/>
              <w:bottom w:val="single" w:sz="4" w:space="0" w:color="auto"/>
              <w:right w:val="single" w:sz="4" w:space="0" w:color="auto"/>
            </w:tcBorders>
            <w:shd w:val="clear" w:color="auto" w:fill="auto"/>
            <w:noWrap/>
            <w:vAlign w:val="center"/>
            <w:hideMark/>
          </w:tcPr>
          <w:p w14:paraId="49B513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22 365</w:t>
            </w:r>
          </w:p>
        </w:tc>
        <w:tc>
          <w:tcPr>
            <w:tcW w:w="153" w:type="pct"/>
            <w:tcBorders>
              <w:top w:val="nil"/>
              <w:left w:val="nil"/>
              <w:bottom w:val="single" w:sz="4" w:space="0" w:color="auto"/>
              <w:right w:val="single" w:sz="4" w:space="0" w:color="auto"/>
            </w:tcBorders>
            <w:shd w:val="clear" w:color="auto" w:fill="auto"/>
            <w:noWrap/>
            <w:vAlign w:val="center"/>
            <w:hideMark/>
          </w:tcPr>
          <w:p w14:paraId="42ACFC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70 646</w:t>
            </w:r>
          </w:p>
        </w:tc>
        <w:tc>
          <w:tcPr>
            <w:tcW w:w="254" w:type="pct"/>
            <w:tcBorders>
              <w:top w:val="nil"/>
              <w:left w:val="nil"/>
              <w:bottom w:val="single" w:sz="4" w:space="0" w:color="auto"/>
              <w:right w:val="single" w:sz="4" w:space="0" w:color="auto"/>
            </w:tcBorders>
            <w:shd w:val="clear" w:color="auto" w:fill="auto"/>
            <w:noWrap/>
            <w:vAlign w:val="center"/>
            <w:hideMark/>
          </w:tcPr>
          <w:p w14:paraId="016E67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37289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C1966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58E81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71284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6B24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7316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2A2E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22 365</w:t>
            </w:r>
          </w:p>
        </w:tc>
        <w:tc>
          <w:tcPr>
            <w:tcW w:w="140" w:type="pct"/>
            <w:tcBorders>
              <w:top w:val="single" w:sz="4" w:space="0" w:color="auto"/>
              <w:left w:val="nil"/>
              <w:bottom w:val="single" w:sz="4" w:space="0" w:color="auto"/>
              <w:right w:val="single" w:sz="4" w:space="0" w:color="auto"/>
            </w:tcBorders>
            <w:shd w:val="clear" w:color="auto" w:fill="auto"/>
            <w:noWrap/>
            <w:vAlign w:val="center"/>
            <w:hideMark/>
          </w:tcPr>
          <w:p w14:paraId="3C33CD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70 646</w:t>
            </w:r>
          </w:p>
        </w:tc>
        <w:tc>
          <w:tcPr>
            <w:tcW w:w="140" w:type="pct"/>
            <w:tcBorders>
              <w:top w:val="nil"/>
              <w:left w:val="nil"/>
              <w:bottom w:val="single" w:sz="4" w:space="0" w:color="auto"/>
              <w:right w:val="single" w:sz="4" w:space="0" w:color="auto"/>
            </w:tcBorders>
            <w:shd w:val="clear" w:color="auto" w:fill="auto"/>
            <w:noWrap/>
            <w:vAlign w:val="center"/>
            <w:hideMark/>
          </w:tcPr>
          <w:p w14:paraId="2A5FB2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49A3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819D9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2C09E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9D1B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02383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733E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93B66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6CE93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E0D83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76A4E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732D43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78B294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3.1.1.15</w:t>
            </w:r>
          </w:p>
        </w:tc>
        <w:tc>
          <w:tcPr>
            <w:tcW w:w="609" w:type="pct"/>
            <w:tcBorders>
              <w:top w:val="nil"/>
              <w:left w:val="nil"/>
              <w:bottom w:val="single" w:sz="4" w:space="0" w:color="auto"/>
              <w:right w:val="single" w:sz="4" w:space="0" w:color="auto"/>
            </w:tcBorders>
            <w:shd w:val="clear" w:color="auto" w:fill="auto"/>
            <w:vAlign w:val="center"/>
            <w:hideMark/>
          </w:tcPr>
          <w:p w14:paraId="00BBCC6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№8. Инв.№3000447. Техническок перевооружение трубопровода тепловой сети</w:t>
            </w:r>
          </w:p>
        </w:tc>
        <w:tc>
          <w:tcPr>
            <w:tcW w:w="240" w:type="pct"/>
            <w:tcBorders>
              <w:top w:val="nil"/>
              <w:left w:val="nil"/>
              <w:bottom w:val="single" w:sz="4" w:space="0" w:color="auto"/>
              <w:right w:val="single" w:sz="4" w:space="0" w:color="auto"/>
            </w:tcBorders>
            <w:shd w:val="clear" w:color="auto" w:fill="auto"/>
            <w:vAlign w:val="center"/>
            <w:hideMark/>
          </w:tcPr>
          <w:p w14:paraId="3F9E7BE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3E04A5B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5355228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41AB4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63" w:type="pct"/>
            <w:tcBorders>
              <w:top w:val="nil"/>
              <w:left w:val="nil"/>
              <w:bottom w:val="single" w:sz="4" w:space="0" w:color="auto"/>
              <w:right w:val="single" w:sz="4" w:space="0" w:color="auto"/>
            </w:tcBorders>
            <w:shd w:val="clear" w:color="auto" w:fill="auto"/>
            <w:vAlign w:val="center"/>
            <w:hideMark/>
          </w:tcPr>
          <w:p w14:paraId="0F7F8E2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single" w:sz="4" w:space="0" w:color="auto"/>
            </w:tcBorders>
            <w:shd w:val="clear" w:color="auto" w:fill="auto"/>
            <w:vAlign w:val="center"/>
            <w:hideMark/>
          </w:tcPr>
          <w:p w14:paraId="2B7D13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809 100</w:t>
            </w:r>
          </w:p>
        </w:tc>
        <w:tc>
          <w:tcPr>
            <w:tcW w:w="120" w:type="pct"/>
            <w:tcBorders>
              <w:top w:val="nil"/>
              <w:left w:val="nil"/>
              <w:bottom w:val="single" w:sz="4" w:space="0" w:color="auto"/>
              <w:right w:val="single" w:sz="4" w:space="0" w:color="auto"/>
            </w:tcBorders>
            <w:shd w:val="clear" w:color="auto" w:fill="auto"/>
            <w:noWrap/>
            <w:vAlign w:val="center"/>
            <w:hideMark/>
          </w:tcPr>
          <w:p w14:paraId="7855C1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39 600</w:t>
            </w:r>
          </w:p>
        </w:tc>
        <w:tc>
          <w:tcPr>
            <w:tcW w:w="153" w:type="pct"/>
            <w:tcBorders>
              <w:top w:val="nil"/>
              <w:left w:val="nil"/>
              <w:bottom w:val="single" w:sz="4" w:space="0" w:color="auto"/>
              <w:right w:val="single" w:sz="4" w:space="0" w:color="auto"/>
            </w:tcBorders>
            <w:shd w:val="clear" w:color="auto" w:fill="auto"/>
            <w:noWrap/>
            <w:vAlign w:val="center"/>
            <w:hideMark/>
          </w:tcPr>
          <w:p w14:paraId="0CEFF3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769 500</w:t>
            </w:r>
          </w:p>
        </w:tc>
        <w:tc>
          <w:tcPr>
            <w:tcW w:w="254" w:type="pct"/>
            <w:tcBorders>
              <w:top w:val="nil"/>
              <w:left w:val="nil"/>
              <w:bottom w:val="single" w:sz="4" w:space="0" w:color="auto"/>
              <w:right w:val="single" w:sz="4" w:space="0" w:color="auto"/>
            </w:tcBorders>
            <w:shd w:val="clear" w:color="auto" w:fill="auto"/>
            <w:noWrap/>
            <w:vAlign w:val="center"/>
            <w:hideMark/>
          </w:tcPr>
          <w:p w14:paraId="6C5E54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9E3CB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2F6D5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27B43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DD430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052F0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E1916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94F9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39 600</w:t>
            </w:r>
          </w:p>
        </w:tc>
        <w:tc>
          <w:tcPr>
            <w:tcW w:w="140" w:type="pct"/>
            <w:tcBorders>
              <w:top w:val="nil"/>
              <w:left w:val="nil"/>
              <w:bottom w:val="single" w:sz="4" w:space="0" w:color="auto"/>
              <w:right w:val="single" w:sz="4" w:space="0" w:color="auto"/>
            </w:tcBorders>
            <w:shd w:val="clear" w:color="auto" w:fill="auto"/>
            <w:noWrap/>
            <w:vAlign w:val="center"/>
            <w:hideMark/>
          </w:tcPr>
          <w:p w14:paraId="1E34D4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769 500</w:t>
            </w:r>
          </w:p>
        </w:tc>
        <w:tc>
          <w:tcPr>
            <w:tcW w:w="140" w:type="pct"/>
            <w:tcBorders>
              <w:top w:val="nil"/>
              <w:left w:val="nil"/>
              <w:bottom w:val="single" w:sz="4" w:space="0" w:color="auto"/>
              <w:right w:val="single" w:sz="4" w:space="0" w:color="auto"/>
            </w:tcBorders>
            <w:shd w:val="clear" w:color="auto" w:fill="auto"/>
            <w:noWrap/>
            <w:vAlign w:val="center"/>
            <w:hideMark/>
          </w:tcPr>
          <w:p w14:paraId="6BBCCE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4C58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E095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CA10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E94D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540F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D23F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D4A9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728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DBEE8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FF107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26DC86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404105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3.1.1.16</w:t>
            </w:r>
          </w:p>
        </w:tc>
        <w:tc>
          <w:tcPr>
            <w:tcW w:w="609" w:type="pct"/>
            <w:tcBorders>
              <w:top w:val="nil"/>
              <w:left w:val="nil"/>
              <w:bottom w:val="single" w:sz="4" w:space="0" w:color="auto"/>
              <w:right w:val="single" w:sz="4" w:space="0" w:color="auto"/>
            </w:tcBorders>
            <w:shd w:val="clear" w:color="auto" w:fill="auto"/>
            <w:vAlign w:val="center"/>
            <w:hideMark/>
          </w:tcPr>
          <w:p w14:paraId="0AF44CC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№9. Инв.№3000448. Техническок перевооружение трубопровода тепловой сети РС-9</w:t>
            </w:r>
          </w:p>
        </w:tc>
        <w:tc>
          <w:tcPr>
            <w:tcW w:w="240" w:type="pct"/>
            <w:tcBorders>
              <w:top w:val="nil"/>
              <w:left w:val="nil"/>
              <w:bottom w:val="single" w:sz="4" w:space="0" w:color="auto"/>
              <w:right w:val="single" w:sz="4" w:space="0" w:color="auto"/>
            </w:tcBorders>
            <w:shd w:val="clear" w:color="auto" w:fill="auto"/>
            <w:vAlign w:val="center"/>
            <w:hideMark/>
          </w:tcPr>
          <w:p w14:paraId="5931257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D77E7A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BFFCBB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F35F1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63" w:type="pct"/>
            <w:tcBorders>
              <w:top w:val="nil"/>
              <w:left w:val="nil"/>
              <w:bottom w:val="single" w:sz="4" w:space="0" w:color="auto"/>
              <w:right w:val="single" w:sz="4" w:space="0" w:color="auto"/>
            </w:tcBorders>
            <w:shd w:val="clear" w:color="auto" w:fill="auto"/>
            <w:vAlign w:val="center"/>
            <w:hideMark/>
          </w:tcPr>
          <w:p w14:paraId="038788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single" w:sz="4" w:space="0" w:color="auto"/>
            </w:tcBorders>
            <w:shd w:val="clear" w:color="auto" w:fill="auto"/>
            <w:vAlign w:val="center"/>
            <w:hideMark/>
          </w:tcPr>
          <w:p w14:paraId="017DEA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919 120</w:t>
            </w:r>
          </w:p>
        </w:tc>
        <w:tc>
          <w:tcPr>
            <w:tcW w:w="120" w:type="pct"/>
            <w:tcBorders>
              <w:top w:val="nil"/>
              <w:left w:val="nil"/>
              <w:bottom w:val="single" w:sz="4" w:space="0" w:color="auto"/>
              <w:right w:val="single" w:sz="4" w:space="0" w:color="auto"/>
            </w:tcBorders>
            <w:shd w:val="clear" w:color="auto" w:fill="auto"/>
            <w:noWrap/>
            <w:vAlign w:val="center"/>
            <w:hideMark/>
          </w:tcPr>
          <w:p w14:paraId="56961C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29 920</w:t>
            </w:r>
          </w:p>
        </w:tc>
        <w:tc>
          <w:tcPr>
            <w:tcW w:w="153" w:type="pct"/>
            <w:tcBorders>
              <w:top w:val="nil"/>
              <w:left w:val="nil"/>
              <w:bottom w:val="single" w:sz="4" w:space="0" w:color="auto"/>
              <w:right w:val="single" w:sz="4" w:space="0" w:color="auto"/>
            </w:tcBorders>
            <w:shd w:val="clear" w:color="auto" w:fill="auto"/>
            <w:noWrap/>
            <w:vAlign w:val="center"/>
            <w:hideMark/>
          </w:tcPr>
          <w:p w14:paraId="57CD65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889 200</w:t>
            </w:r>
          </w:p>
        </w:tc>
        <w:tc>
          <w:tcPr>
            <w:tcW w:w="254" w:type="pct"/>
            <w:tcBorders>
              <w:top w:val="nil"/>
              <w:left w:val="nil"/>
              <w:bottom w:val="single" w:sz="4" w:space="0" w:color="auto"/>
              <w:right w:val="single" w:sz="4" w:space="0" w:color="auto"/>
            </w:tcBorders>
            <w:shd w:val="clear" w:color="auto" w:fill="auto"/>
            <w:noWrap/>
            <w:vAlign w:val="center"/>
            <w:hideMark/>
          </w:tcPr>
          <w:p w14:paraId="7DBAE3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5B641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BF6C9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592AF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6798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5687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E9B98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24668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29 920</w:t>
            </w:r>
          </w:p>
        </w:tc>
        <w:tc>
          <w:tcPr>
            <w:tcW w:w="140" w:type="pct"/>
            <w:tcBorders>
              <w:top w:val="nil"/>
              <w:left w:val="nil"/>
              <w:bottom w:val="single" w:sz="4" w:space="0" w:color="auto"/>
              <w:right w:val="single" w:sz="4" w:space="0" w:color="auto"/>
            </w:tcBorders>
            <w:shd w:val="clear" w:color="auto" w:fill="auto"/>
            <w:noWrap/>
            <w:vAlign w:val="center"/>
            <w:hideMark/>
          </w:tcPr>
          <w:p w14:paraId="4210D9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889 200</w:t>
            </w:r>
          </w:p>
        </w:tc>
        <w:tc>
          <w:tcPr>
            <w:tcW w:w="140" w:type="pct"/>
            <w:tcBorders>
              <w:top w:val="nil"/>
              <w:left w:val="nil"/>
              <w:bottom w:val="single" w:sz="4" w:space="0" w:color="auto"/>
              <w:right w:val="single" w:sz="4" w:space="0" w:color="auto"/>
            </w:tcBorders>
            <w:shd w:val="clear" w:color="auto" w:fill="auto"/>
            <w:noWrap/>
            <w:vAlign w:val="center"/>
            <w:hideMark/>
          </w:tcPr>
          <w:p w14:paraId="1B6CA7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5270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BD32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547D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5713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39FF8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B0EA8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5537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C2D12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82A09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FBDCB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ED662D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8ADC47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3.1.1.17</w:t>
            </w:r>
          </w:p>
        </w:tc>
        <w:tc>
          <w:tcPr>
            <w:tcW w:w="609" w:type="pct"/>
            <w:tcBorders>
              <w:top w:val="nil"/>
              <w:left w:val="nil"/>
              <w:bottom w:val="single" w:sz="4" w:space="0" w:color="auto"/>
              <w:right w:val="single" w:sz="4" w:space="0" w:color="auto"/>
            </w:tcBorders>
            <w:shd w:val="clear" w:color="auto" w:fill="auto"/>
            <w:vAlign w:val="center"/>
            <w:hideMark/>
          </w:tcPr>
          <w:p w14:paraId="0D564FF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№10. Инв.№3000449. Техническок перевооружение трубопровода тепловой сети РС-10</w:t>
            </w:r>
          </w:p>
        </w:tc>
        <w:tc>
          <w:tcPr>
            <w:tcW w:w="240" w:type="pct"/>
            <w:tcBorders>
              <w:top w:val="nil"/>
              <w:left w:val="nil"/>
              <w:bottom w:val="single" w:sz="4" w:space="0" w:color="auto"/>
              <w:right w:val="single" w:sz="4" w:space="0" w:color="auto"/>
            </w:tcBorders>
            <w:shd w:val="clear" w:color="auto" w:fill="auto"/>
            <w:vAlign w:val="center"/>
            <w:hideMark/>
          </w:tcPr>
          <w:p w14:paraId="434759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33128A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FF0BCE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18C7D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vAlign w:val="center"/>
            <w:hideMark/>
          </w:tcPr>
          <w:p w14:paraId="45A65B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single" w:sz="4" w:space="0" w:color="auto"/>
            </w:tcBorders>
            <w:shd w:val="clear" w:color="auto" w:fill="auto"/>
            <w:vAlign w:val="center"/>
            <w:hideMark/>
          </w:tcPr>
          <w:p w14:paraId="1A0A65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594 800</w:t>
            </w:r>
          </w:p>
        </w:tc>
        <w:tc>
          <w:tcPr>
            <w:tcW w:w="120" w:type="pct"/>
            <w:tcBorders>
              <w:top w:val="nil"/>
              <w:left w:val="nil"/>
              <w:bottom w:val="single" w:sz="4" w:space="0" w:color="auto"/>
              <w:right w:val="single" w:sz="4" w:space="0" w:color="auto"/>
            </w:tcBorders>
            <w:shd w:val="clear" w:color="auto" w:fill="auto"/>
            <w:noWrap/>
            <w:vAlign w:val="center"/>
            <w:hideMark/>
          </w:tcPr>
          <w:p w14:paraId="1BF063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39 900</w:t>
            </w:r>
          </w:p>
        </w:tc>
        <w:tc>
          <w:tcPr>
            <w:tcW w:w="153" w:type="pct"/>
            <w:tcBorders>
              <w:top w:val="nil"/>
              <w:left w:val="nil"/>
              <w:bottom w:val="single" w:sz="4" w:space="0" w:color="auto"/>
              <w:right w:val="single" w:sz="4" w:space="0" w:color="auto"/>
            </w:tcBorders>
            <w:shd w:val="clear" w:color="auto" w:fill="auto"/>
            <w:noWrap/>
            <w:vAlign w:val="center"/>
            <w:hideMark/>
          </w:tcPr>
          <w:p w14:paraId="7032AD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554 900</w:t>
            </w:r>
          </w:p>
        </w:tc>
        <w:tc>
          <w:tcPr>
            <w:tcW w:w="254" w:type="pct"/>
            <w:tcBorders>
              <w:top w:val="nil"/>
              <w:left w:val="nil"/>
              <w:bottom w:val="single" w:sz="4" w:space="0" w:color="auto"/>
              <w:right w:val="single" w:sz="4" w:space="0" w:color="auto"/>
            </w:tcBorders>
            <w:shd w:val="clear" w:color="auto" w:fill="auto"/>
            <w:noWrap/>
            <w:vAlign w:val="center"/>
            <w:hideMark/>
          </w:tcPr>
          <w:p w14:paraId="633AFB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8C504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94071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83CDD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204AE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89F62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A470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8C30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D2284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39 900</w:t>
            </w:r>
          </w:p>
        </w:tc>
        <w:tc>
          <w:tcPr>
            <w:tcW w:w="140" w:type="pct"/>
            <w:tcBorders>
              <w:top w:val="nil"/>
              <w:left w:val="nil"/>
              <w:bottom w:val="single" w:sz="4" w:space="0" w:color="auto"/>
              <w:right w:val="single" w:sz="4" w:space="0" w:color="auto"/>
            </w:tcBorders>
            <w:shd w:val="clear" w:color="auto" w:fill="auto"/>
            <w:noWrap/>
            <w:vAlign w:val="center"/>
            <w:hideMark/>
          </w:tcPr>
          <w:p w14:paraId="4042DA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554 900</w:t>
            </w:r>
          </w:p>
        </w:tc>
        <w:tc>
          <w:tcPr>
            <w:tcW w:w="140" w:type="pct"/>
            <w:tcBorders>
              <w:top w:val="nil"/>
              <w:left w:val="nil"/>
              <w:bottom w:val="single" w:sz="4" w:space="0" w:color="auto"/>
              <w:right w:val="single" w:sz="4" w:space="0" w:color="auto"/>
            </w:tcBorders>
            <w:shd w:val="clear" w:color="auto" w:fill="auto"/>
            <w:noWrap/>
            <w:vAlign w:val="center"/>
            <w:hideMark/>
          </w:tcPr>
          <w:p w14:paraId="5FCDE7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93493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11FB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DB41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B7C27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51507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BBF7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00767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7158D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0DEF6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421E68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19BFB7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3.1.1.18</w:t>
            </w:r>
          </w:p>
        </w:tc>
        <w:tc>
          <w:tcPr>
            <w:tcW w:w="609" w:type="pct"/>
            <w:tcBorders>
              <w:top w:val="nil"/>
              <w:left w:val="nil"/>
              <w:bottom w:val="single" w:sz="4" w:space="0" w:color="auto"/>
              <w:right w:val="single" w:sz="4" w:space="0" w:color="auto"/>
            </w:tcBorders>
            <w:shd w:val="clear" w:color="auto" w:fill="auto"/>
            <w:vAlign w:val="center"/>
            <w:hideMark/>
          </w:tcPr>
          <w:p w14:paraId="380B317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 11. Инв. № 3000450. Техническок перевооружение трубопровода тепловой сети РС-11</w:t>
            </w:r>
          </w:p>
        </w:tc>
        <w:tc>
          <w:tcPr>
            <w:tcW w:w="240" w:type="pct"/>
            <w:tcBorders>
              <w:top w:val="nil"/>
              <w:left w:val="nil"/>
              <w:bottom w:val="single" w:sz="4" w:space="0" w:color="auto"/>
              <w:right w:val="single" w:sz="4" w:space="0" w:color="auto"/>
            </w:tcBorders>
            <w:shd w:val="clear" w:color="auto" w:fill="auto"/>
            <w:vAlign w:val="center"/>
            <w:hideMark/>
          </w:tcPr>
          <w:p w14:paraId="20757A4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55E0935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38053A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D1533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vAlign w:val="center"/>
            <w:hideMark/>
          </w:tcPr>
          <w:p w14:paraId="0155A6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single" w:sz="4" w:space="0" w:color="auto"/>
            </w:tcBorders>
            <w:shd w:val="clear" w:color="auto" w:fill="auto"/>
            <w:vAlign w:val="center"/>
            <w:hideMark/>
          </w:tcPr>
          <w:p w14:paraId="4DE2C3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73 767</w:t>
            </w:r>
          </w:p>
        </w:tc>
        <w:tc>
          <w:tcPr>
            <w:tcW w:w="120" w:type="pct"/>
            <w:tcBorders>
              <w:top w:val="nil"/>
              <w:left w:val="nil"/>
              <w:bottom w:val="single" w:sz="4" w:space="0" w:color="auto"/>
              <w:right w:val="single" w:sz="4" w:space="0" w:color="auto"/>
            </w:tcBorders>
            <w:shd w:val="clear" w:color="auto" w:fill="auto"/>
            <w:noWrap/>
            <w:vAlign w:val="center"/>
            <w:hideMark/>
          </w:tcPr>
          <w:p w14:paraId="0F82C2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11 457</w:t>
            </w:r>
          </w:p>
        </w:tc>
        <w:tc>
          <w:tcPr>
            <w:tcW w:w="153" w:type="pct"/>
            <w:tcBorders>
              <w:top w:val="nil"/>
              <w:left w:val="nil"/>
              <w:bottom w:val="single" w:sz="4" w:space="0" w:color="auto"/>
              <w:right w:val="single" w:sz="4" w:space="0" w:color="auto"/>
            </w:tcBorders>
            <w:shd w:val="clear" w:color="auto" w:fill="auto"/>
            <w:noWrap/>
            <w:vAlign w:val="center"/>
            <w:hideMark/>
          </w:tcPr>
          <w:p w14:paraId="2664BE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62 310</w:t>
            </w:r>
          </w:p>
        </w:tc>
        <w:tc>
          <w:tcPr>
            <w:tcW w:w="254" w:type="pct"/>
            <w:tcBorders>
              <w:top w:val="nil"/>
              <w:left w:val="nil"/>
              <w:bottom w:val="single" w:sz="4" w:space="0" w:color="auto"/>
              <w:right w:val="single" w:sz="4" w:space="0" w:color="auto"/>
            </w:tcBorders>
            <w:shd w:val="clear" w:color="auto" w:fill="auto"/>
            <w:noWrap/>
            <w:vAlign w:val="center"/>
            <w:hideMark/>
          </w:tcPr>
          <w:p w14:paraId="01E13C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E6B7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613DB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2C926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E23C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31EC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156B0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B13B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B514E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11 457</w:t>
            </w:r>
          </w:p>
        </w:tc>
        <w:tc>
          <w:tcPr>
            <w:tcW w:w="140" w:type="pct"/>
            <w:tcBorders>
              <w:top w:val="nil"/>
              <w:left w:val="nil"/>
              <w:bottom w:val="single" w:sz="4" w:space="0" w:color="auto"/>
              <w:right w:val="single" w:sz="4" w:space="0" w:color="auto"/>
            </w:tcBorders>
            <w:shd w:val="clear" w:color="auto" w:fill="auto"/>
            <w:noWrap/>
            <w:vAlign w:val="center"/>
            <w:hideMark/>
          </w:tcPr>
          <w:p w14:paraId="394C6B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62 310</w:t>
            </w:r>
          </w:p>
        </w:tc>
        <w:tc>
          <w:tcPr>
            <w:tcW w:w="140" w:type="pct"/>
            <w:tcBorders>
              <w:top w:val="nil"/>
              <w:left w:val="nil"/>
              <w:bottom w:val="single" w:sz="4" w:space="0" w:color="auto"/>
              <w:right w:val="single" w:sz="4" w:space="0" w:color="auto"/>
            </w:tcBorders>
            <w:shd w:val="clear" w:color="auto" w:fill="auto"/>
            <w:noWrap/>
            <w:vAlign w:val="center"/>
            <w:hideMark/>
          </w:tcPr>
          <w:p w14:paraId="43D725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D688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44DF7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E2777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B21D8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8336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0D36B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D66D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22AA3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8E21C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C873705"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395CC6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3.1.1.19</w:t>
            </w:r>
          </w:p>
        </w:tc>
        <w:tc>
          <w:tcPr>
            <w:tcW w:w="609" w:type="pct"/>
            <w:tcBorders>
              <w:top w:val="nil"/>
              <w:left w:val="nil"/>
              <w:bottom w:val="single" w:sz="4" w:space="0" w:color="auto"/>
              <w:right w:val="single" w:sz="4" w:space="0" w:color="auto"/>
            </w:tcBorders>
            <w:shd w:val="clear" w:color="auto" w:fill="auto"/>
            <w:vAlign w:val="center"/>
            <w:hideMark/>
          </w:tcPr>
          <w:p w14:paraId="64CF022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№3. Инв.№3000443. Техническок перевооружение трубопровода тепловой сети  РС-3</w:t>
            </w:r>
          </w:p>
        </w:tc>
        <w:tc>
          <w:tcPr>
            <w:tcW w:w="240" w:type="pct"/>
            <w:tcBorders>
              <w:top w:val="nil"/>
              <w:left w:val="nil"/>
              <w:bottom w:val="single" w:sz="4" w:space="0" w:color="auto"/>
              <w:right w:val="single" w:sz="4" w:space="0" w:color="auto"/>
            </w:tcBorders>
            <w:shd w:val="clear" w:color="auto" w:fill="auto"/>
            <w:vAlign w:val="center"/>
            <w:hideMark/>
          </w:tcPr>
          <w:p w14:paraId="749171B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AC58A5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575949C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77042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vAlign w:val="center"/>
            <w:hideMark/>
          </w:tcPr>
          <w:p w14:paraId="48A639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single" w:sz="4" w:space="0" w:color="auto"/>
            </w:tcBorders>
            <w:shd w:val="clear" w:color="auto" w:fill="auto"/>
            <w:vAlign w:val="center"/>
            <w:hideMark/>
          </w:tcPr>
          <w:p w14:paraId="2BFF1F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546 800</w:t>
            </w:r>
          </w:p>
        </w:tc>
        <w:tc>
          <w:tcPr>
            <w:tcW w:w="120" w:type="pct"/>
            <w:tcBorders>
              <w:top w:val="nil"/>
              <w:left w:val="nil"/>
              <w:bottom w:val="single" w:sz="4" w:space="0" w:color="auto"/>
              <w:right w:val="single" w:sz="4" w:space="0" w:color="auto"/>
            </w:tcBorders>
            <w:shd w:val="clear" w:color="auto" w:fill="auto"/>
            <w:noWrap/>
            <w:vAlign w:val="center"/>
            <w:hideMark/>
          </w:tcPr>
          <w:p w14:paraId="7571DF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57 000</w:t>
            </w:r>
          </w:p>
        </w:tc>
        <w:tc>
          <w:tcPr>
            <w:tcW w:w="153" w:type="pct"/>
            <w:tcBorders>
              <w:top w:val="nil"/>
              <w:left w:val="nil"/>
              <w:bottom w:val="single" w:sz="4" w:space="0" w:color="auto"/>
              <w:right w:val="single" w:sz="4" w:space="0" w:color="auto"/>
            </w:tcBorders>
            <w:shd w:val="clear" w:color="auto" w:fill="auto"/>
            <w:noWrap/>
            <w:vAlign w:val="center"/>
            <w:hideMark/>
          </w:tcPr>
          <w:p w14:paraId="2C9012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489 800</w:t>
            </w:r>
          </w:p>
        </w:tc>
        <w:tc>
          <w:tcPr>
            <w:tcW w:w="254" w:type="pct"/>
            <w:tcBorders>
              <w:top w:val="nil"/>
              <w:left w:val="nil"/>
              <w:bottom w:val="single" w:sz="4" w:space="0" w:color="auto"/>
              <w:right w:val="single" w:sz="4" w:space="0" w:color="auto"/>
            </w:tcBorders>
            <w:shd w:val="clear" w:color="auto" w:fill="auto"/>
            <w:noWrap/>
            <w:vAlign w:val="center"/>
            <w:hideMark/>
          </w:tcPr>
          <w:p w14:paraId="2E17BD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C997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3C0DC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8D8BF5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3080F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CF29F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8AAE9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58D55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FD0F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57 000</w:t>
            </w:r>
          </w:p>
        </w:tc>
        <w:tc>
          <w:tcPr>
            <w:tcW w:w="140" w:type="pct"/>
            <w:tcBorders>
              <w:top w:val="nil"/>
              <w:left w:val="nil"/>
              <w:bottom w:val="single" w:sz="4" w:space="0" w:color="auto"/>
              <w:right w:val="single" w:sz="4" w:space="0" w:color="auto"/>
            </w:tcBorders>
            <w:shd w:val="clear" w:color="auto" w:fill="auto"/>
            <w:noWrap/>
            <w:vAlign w:val="center"/>
            <w:hideMark/>
          </w:tcPr>
          <w:p w14:paraId="5738F7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489 800</w:t>
            </w:r>
          </w:p>
        </w:tc>
        <w:tc>
          <w:tcPr>
            <w:tcW w:w="140" w:type="pct"/>
            <w:tcBorders>
              <w:top w:val="nil"/>
              <w:left w:val="nil"/>
              <w:bottom w:val="single" w:sz="4" w:space="0" w:color="auto"/>
              <w:right w:val="single" w:sz="4" w:space="0" w:color="auto"/>
            </w:tcBorders>
            <w:shd w:val="clear" w:color="auto" w:fill="auto"/>
            <w:noWrap/>
            <w:vAlign w:val="center"/>
            <w:hideMark/>
          </w:tcPr>
          <w:p w14:paraId="3F6EF2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4F91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8C0F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29F5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AEE9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42C7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2E2B3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E1A5E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49EB5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7B780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5E0542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A56B3C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3.1.1.20</w:t>
            </w:r>
          </w:p>
        </w:tc>
        <w:tc>
          <w:tcPr>
            <w:tcW w:w="609" w:type="pct"/>
            <w:tcBorders>
              <w:top w:val="nil"/>
              <w:left w:val="nil"/>
              <w:bottom w:val="single" w:sz="4" w:space="0" w:color="auto"/>
              <w:right w:val="single" w:sz="4" w:space="0" w:color="auto"/>
            </w:tcBorders>
            <w:shd w:val="clear" w:color="auto" w:fill="auto"/>
            <w:vAlign w:val="center"/>
            <w:hideMark/>
          </w:tcPr>
          <w:p w14:paraId="7B3AAD0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 распределительная сеть № 11. Инв. № 3000450. </w:t>
            </w:r>
            <w:r w:rsidRPr="00A14A2B">
              <w:rPr>
                <w:rFonts w:eastAsia="Times New Roman" w:cs="Times New Roman"/>
                <w:sz w:val="16"/>
                <w:szCs w:val="16"/>
                <w:lang w:eastAsia="ru-RU"/>
              </w:rPr>
              <w:lastRenderedPageBreak/>
              <w:t>Реконструкция от ТК-2-6 до ТК-11-2</w:t>
            </w:r>
          </w:p>
        </w:tc>
        <w:tc>
          <w:tcPr>
            <w:tcW w:w="240" w:type="pct"/>
            <w:tcBorders>
              <w:top w:val="nil"/>
              <w:left w:val="nil"/>
              <w:bottom w:val="single" w:sz="4" w:space="0" w:color="auto"/>
              <w:right w:val="single" w:sz="4" w:space="0" w:color="auto"/>
            </w:tcBorders>
            <w:shd w:val="clear" w:color="auto" w:fill="auto"/>
            <w:vAlign w:val="center"/>
            <w:hideMark/>
          </w:tcPr>
          <w:p w14:paraId="150CF56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2D2F670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E9065F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4A56A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vAlign w:val="center"/>
            <w:hideMark/>
          </w:tcPr>
          <w:p w14:paraId="68FB8C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53" w:type="pct"/>
            <w:tcBorders>
              <w:top w:val="nil"/>
              <w:left w:val="nil"/>
              <w:bottom w:val="single" w:sz="4" w:space="0" w:color="auto"/>
              <w:right w:val="single" w:sz="4" w:space="0" w:color="auto"/>
            </w:tcBorders>
            <w:shd w:val="clear" w:color="auto" w:fill="auto"/>
            <w:vAlign w:val="center"/>
            <w:hideMark/>
          </w:tcPr>
          <w:p w14:paraId="15538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1 243 160</w:t>
            </w:r>
          </w:p>
        </w:tc>
        <w:tc>
          <w:tcPr>
            <w:tcW w:w="120" w:type="pct"/>
            <w:tcBorders>
              <w:top w:val="nil"/>
              <w:left w:val="nil"/>
              <w:bottom w:val="single" w:sz="4" w:space="0" w:color="auto"/>
              <w:right w:val="single" w:sz="4" w:space="0" w:color="auto"/>
            </w:tcBorders>
            <w:shd w:val="clear" w:color="auto" w:fill="auto"/>
            <w:noWrap/>
            <w:vAlign w:val="center"/>
            <w:hideMark/>
          </w:tcPr>
          <w:p w14:paraId="40EC88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24 800</w:t>
            </w:r>
          </w:p>
        </w:tc>
        <w:tc>
          <w:tcPr>
            <w:tcW w:w="153" w:type="pct"/>
            <w:tcBorders>
              <w:top w:val="nil"/>
              <w:left w:val="nil"/>
              <w:bottom w:val="single" w:sz="4" w:space="0" w:color="auto"/>
              <w:right w:val="single" w:sz="4" w:space="0" w:color="auto"/>
            </w:tcBorders>
            <w:shd w:val="clear" w:color="auto" w:fill="auto"/>
            <w:noWrap/>
            <w:vAlign w:val="center"/>
            <w:hideMark/>
          </w:tcPr>
          <w:p w14:paraId="4D3124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1 218 360</w:t>
            </w:r>
          </w:p>
        </w:tc>
        <w:tc>
          <w:tcPr>
            <w:tcW w:w="254" w:type="pct"/>
            <w:tcBorders>
              <w:top w:val="nil"/>
              <w:left w:val="nil"/>
              <w:bottom w:val="single" w:sz="4" w:space="0" w:color="auto"/>
              <w:right w:val="single" w:sz="4" w:space="0" w:color="auto"/>
            </w:tcBorders>
            <w:shd w:val="clear" w:color="auto" w:fill="auto"/>
            <w:noWrap/>
            <w:vAlign w:val="center"/>
            <w:hideMark/>
          </w:tcPr>
          <w:p w14:paraId="713F05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BADA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0557D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ABDC8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B3B8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BE26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3E9B9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8FB8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CB477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59CC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24 800</w:t>
            </w:r>
          </w:p>
        </w:tc>
        <w:tc>
          <w:tcPr>
            <w:tcW w:w="140" w:type="pct"/>
            <w:tcBorders>
              <w:top w:val="nil"/>
              <w:left w:val="nil"/>
              <w:bottom w:val="single" w:sz="4" w:space="0" w:color="auto"/>
              <w:right w:val="single" w:sz="4" w:space="0" w:color="auto"/>
            </w:tcBorders>
            <w:shd w:val="clear" w:color="auto" w:fill="auto"/>
            <w:noWrap/>
            <w:vAlign w:val="center"/>
            <w:hideMark/>
          </w:tcPr>
          <w:p w14:paraId="7A0585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1 218 360</w:t>
            </w:r>
          </w:p>
        </w:tc>
        <w:tc>
          <w:tcPr>
            <w:tcW w:w="140" w:type="pct"/>
            <w:tcBorders>
              <w:top w:val="nil"/>
              <w:left w:val="nil"/>
              <w:bottom w:val="single" w:sz="4" w:space="0" w:color="auto"/>
              <w:right w:val="single" w:sz="4" w:space="0" w:color="auto"/>
            </w:tcBorders>
            <w:shd w:val="clear" w:color="auto" w:fill="auto"/>
            <w:noWrap/>
            <w:vAlign w:val="center"/>
            <w:hideMark/>
          </w:tcPr>
          <w:p w14:paraId="40E39B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6C1D7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572B6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DDE1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71BF6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C658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501B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63AFB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FBDF2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0D9489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A09BCE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3.1.1.21</w:t>
            </w:r>
          </w:p>
        </w:tc>
        <w:tc>
          <w:tcPr>
            <w:tcW w:w="609" w:type="pct"/>
            <w:tcBorders>
              <w:top w:val="nil"/>
              <w:left w:val="nil"/>
              <w:bottom w:val="single" w:sz="4" w:space="0" w:color="auto"/>
              <w:right w:val="single" w:sz="4" w:space="0" w:color="auto"/>
            </w:tcBorders>
            <w:shd w:val="clear" w:color="auto" w:fill="auto"/>
            <w:vAlign w:val="center"/>
            <w:hideMark/>
          </w:tcPr>
          <w:p w14:paraId="329FD39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№15. Инв.№3000453. Техническок перевооружение трубопровода тепловой сети РС-15</w:t>
            </w:r>
          </w:p>
        </w:tc>
        <w:tc>
          <w:tcPr>
            <w:tcW w:w="240" w:type="pct"/>
            <w:tcBorders>
              <w:top w:val="nil"/>
              <w:left w:val="nil"/>
              <w:bottom w:val="single" w:sz="4" w:space="0" w:color="auto"/>
              <w:right w:val="single" w:sz="4" w:space="0" w:color="auto"/>
            </w:tcBorders>
            <w:shd w:val="clear" w:color="auto" w:fill="auto"/>
            <w:vAlign w:val="center"/>
            <w:hideMark/>
          </w:tcPr>
          <w:p w14:paraId="3885F9A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6C6C69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2BE848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1EEDC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63" w:type="pct"/>
            <w:tcBorders>
              <w:top w:val="nil"/>
              <w:left w:val="nil"/>
              <w:bottom w:val="single" w:sz="4" w:space="0" w:color="auto"/>
              <w:right w:val="single" w:sz="4" w:space="0" w:color="auto"/>
            </w:tcBorders>
            <w:shd w:val="clear" w:color="auto" w:fill="auto"/>
            <w:vAlign w:val="center"/>
            <w:hideMark/>
          </w:tcPr>
          <w:p w14:paraId="338C04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2036</w:t>
            </w:r>
          </w:p>
        </w:tc>
        <w:tc>
          <w:tcPr>
            <w:tcW w:w="153" w:type="pct"/>
            <w:tcBorders>
              <w:top w:val="nil"/>
              <w:left w:val="nil"/>
              <w:bottom w:val="single" w:sz="4" w:space="0" w:color="auto"/>
              <w:right w:val="single" w:sz="4" w:space="0" w:color="auto"/>
            </w:tcBorders>
            <w:shd w:val="clear" w:color="auto" w:fill="auto"/>
            <w:vAlign w:val="center"/>
            <w:hideMark/>
          </w:tcPr>
          <w:p w14:paraId="1D9417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1 160 310</w:t>
            </w:r>
          </w:p>
        </w:tc>
        <w:tc>
          <w:tcPr>
            <w:tcW w:w="120" w:type="pct"/>
            <w:tcBorders>
              <w:top w:val="nil"/>
              <w:left w:val="nil"/>
              <w:bottom w:val="single" w:sz="4" w:space="0" w:color="auto"/>
              <w:right w:val="single" w:sz="4" w:space="0" w:color="auto"/>
            </w:tcBorders>
            <w:shd w:val="clear" w:color="auto" w:fill="auto"/>
            <w:noWrap/>
            <w:vAlign w:val="center"/>
            <w:hideMark/>
          </w:tcPr>
          <w:p w14:paraId="55492F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52 800</w:t>
            </w:r>
          </w:p>
        </w:tc>
        <w:tc>
          <w:tcPr>
            <w:tcW w:w="153" w:type="pct"/>
            <w:tcBorders>
              <w:top w:val="nil"/>
              <w:left w:val="nil"/>
              <w:bottom w:val="single" w:sz="4" w:space="0" w:color="auto"/>
              <w:right w:val="single" w:sz="4" w:space="0" w:color="auto"/>
            </w:tcBorders>
            <w:shd w:val="clear" w:color="auto" w:fill="auto"/>
            <w:noWrap/>
            <w:vAlign w:val="center"/>
            <w:hideMark/>
          </w:tcPr>
          <w:p w14:paraId="73BA9B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1 107 510</w:t>
            </w:r>
          </w:p>
        </w:tc>
        <w:tc>
          <w:tcPr>
            <w:tcW w:w="254" w:type="pct"/>
            <w:tcBorders>
              <w:top w:val="nil"/>
              <w:left w:val="nil"/>
              <w:bottom w:val="single" w:sz="4" w:space="0" w:color="auto"/>
              <w:right w:val="single" w:sz="4" w:space="0" w:color="auto"/>
            </w:tcBorders>
            <w:shd w:val="clear" w:color="auto" w:fill="auto"/>
            <w:noWrap/>
            <w:vAlign w:val="center"/>
            <w:hideMark/>
          </w:tcPr>
          <w:p w14:paraId="58E82A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BB6A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9FCF6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88626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D7985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9FF00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B7B1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022F5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830AE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901D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D8E4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52 800</w:t>
            </w:r>
          </w:p>
        </w:tc>
        <w:tc>
          <w:tcPr>
            <w:tcW w:w="140" w:type="pct"/>
            <w:tcBorders>
              <w:top w:val="nil"/>
              <w:left w:val="nil"/>
              <w:bottom w:val="single" w:sz="4" w:space="0" w:color="auto"/>
              <w:right w:val="single" w:sz="4" w:space="0" w:color="auto"/>
            </w:tcBorders>
            <w:shd w:val="clear" w:color="auto" w:fill="auto"/>
            <w:noWrap/>
            <w:vAlign w:val="center"/>
            <w:hideMark/>
          </w:tcPr>
          <w:p w14:paraId="50C17B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1 107 510</w:t>
            </w:r>
          </w:p>
        </w:tc>
        <w:tc>
          <w:tcPr>
            <w:tcW w:w="120" w:type="pct"/>
            <w:tcBorders>
              <w:top w:val="nil"/>
              <w:left w:val="nil"/>
              <w:bottom w:val="nil"/>
              <w:right w:val="nil"/>
            </w:tcBorders>
            <w:shd w:val="clear" w:color="auto" w:fill="auto"/>
            <w:noWrap/>
            <w:vAlign w:val="center"/>
            <w:hideMark/>
          </w:tcPr>
          <w:p w14:paraId="299D68EC" w14:textId="77777777" w:rsidR="00A14A2B" w:rsidRPr="00A14A2B" w:rsidRDefault="00A14A2B" w:rsidP="00A14A2B">
            <w:pPr>
              <w:ind w:firstLine="0"/>
              <w:jc w:val="center"/>
              <w:outlineLvl w:val="0"/>
              <w:rPr>
                <w:rFonts w:eastAsia="Times New Roman" w:cs="Times New Roman"/>
                <w:sz w:val="16"/>
                <w:szCs w:val="16"/>
                <w:lang w:eastAsia="ru-RU"/>
              </w:rPr>
            </w:pP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6CEE7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97A5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6B361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AA7D0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F9E4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7C4E2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7203C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3EF8A4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AC1CF5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3.1.1.22</w:t>
            </w:r>
          </w:p>
        </w:tc>
        <w:tc>
          <w:tcPr>
            <w:tcW w:w="609" w:type="pct"/>
            <w:tcBorders>
              <w:top w:val="nil"/>
              <w:left w:val="nil"/>
              <w:bottom w:val="single" w:sz="4" w:space="0" w:color="auto"/>
              <w:right w:val="single" w:sz="4" w:space="0" w:color="auto"/>
            </w:tcBorders>
            <w:shd w:val="clear" w:color="auto" w:fill="auto"/>
            <w:vAlign w:val="center"/>
            <w:hideMark/>
          </w:tcPr>
          <w:p w14:paraId="083B65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 распределительная сеть № 20. Инв. №3000458. Техническое перевооружение трубопровода тепловой сети от ТК-20-3 до ТК-20-6</w:t>
            </w:r>
          </w:p>
        </w:tc>
        <w:tc>
          <w:tcPr>
            <w:tcW w:w="240" w:type="pct"/>
            <w:tcBorders>
              <w:top w:val="nil"/>
              <w:left w:val="nil"/>
              <w:bottom w:val="single" w:sz="4" w:space="0" w:color="auto"/>
              <w:right w:val="single" w:sz="4" w:space="0" w:color="auto"/>
            </w:tcBorders>
            <w:shd w:val="clear" w:color="auto" w:fill="auto"/>
            <w:vAlign w:val="center"/>
            <w:hideMark/>
          </w:tcPr>
          <w:p w14:paraId="69A4D71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3DBAD1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D8B7C1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B2404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63" w:type="pct"/>
            <w:tcBorders>
              <w:top w:val="nil"/>
              <w:left w:val="nil"/>
              <w:bottom w:val="single" w:sz="4" w:space="0" w:color="auto"/>
              <w:right w:val="single" w:sz="4" w:space="0" w:color="auto"/>
            </w:tcBorders>
            <w:shd w:val="clear" w:color="auto" w:fill="auto"/>
            <w:vAlign w:val="center"/>
            <w:hideMark/>
          </w:tcPr>
          <w:p w14:paraId="2FDBD7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53" w:type="pct"/>
            <w:tcBorders>
              <w:top w:val="nil"/>
              <w:left w:val="nil"/>
              <w:bottom w:val="single" w:sz="4" w:space="0" w:color="auto"/>
              <w:right w:val="single" w:sz="4" w:space="0" w:color="auto"/>
            </w:tcBorders>
            <w:shd w:val="clear" w:color="auto" w:fill="auto"/>
            <w:vAlign w:val="center"/>
            <w:hideMark/>
          </w:tcPr>
          <w:p w14:paraId="1FECBF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59 657</w:t>
            </w:r>
          </w:p>
        </w:tc>
        <w:tc>
          <w:tcPr>
            <w:tcW w:w="120" w:type="pct"/>
            <w:tcBorders>
              <w:top w:val="nil"/>
              <w:left w:val="nil"/>
              <w:bottom w:val="single" w:sz="4" w:space="0" w:color="auto"/>
              <w:right w:val="single" w:sz="4" w:space="0" w:color="auto"/>
            </w:tcBorders>
            <w:shd w:val="clear" w:color="auto" w:fill="auto"/>
            <w:noWrap/>
            <w:vAlign w:val="center"/>
            <w:hideMark/>
          </w:tcPr>
          <w:p w14:paraId="588962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9A1BE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59 657</w:t>
            </w:r>
          </w:p>
        </w:tc>
        <w:tc>
          <w:tcPr>
            <w:tcW w:w="254" w:type="pct"/>
            <w:tcBorders>
              <w:top w:val="nil"/>
              <w:left w:val="nil"/>
              <w:bottom w:val="single" w:sz="4" w:space="0" w:color="auto"/>
              <w:right w:val="single" w:sz="4" w:space="0" w:color="auto"/>
            </w:tcBorders>
            <w:shd w:val="clear" w:color="auto" w:fill="auto"/>
            <w:noWrap/>
            <w:vAlign w:val="center"/>
            <w:hideMark/>
          </w:tcPr>
          <w:p w14:paraId="3D2853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F2148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AD83A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455BC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403E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A21A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D088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71A18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21DA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0CBD6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6F6B1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11431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14:paraId="3EB81C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59 657</w:t>
            </w:r>
          </w:p>
        </w:tc>
        <w:tc>
          <w:tcPr>
            <w:tcW w:w="120" w:type="pct"/>
            <w:tcBorders>
              <w:top w:val="nil"/>
              <w:left w:val="nil"/>
              <w:bottom w:val="single" w:sz="4" w:space="0" w:color="auto"/>
              <w:right w:val="single" w:sz="4" w:space="0" w:color="auto"/>
            </w:tcBorders>
            <w:shd w:val="clear" w:color="auto" w:fill="auto"/>
            <w:noWrap/>
            <w:vAlign w:val="center"/>
            <w:hideMark/>
          </w:tcPr>
          <w:p w14:paraId="382F08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F6BE9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E5DC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23A8B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AF41F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2570B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06919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5D8254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7993F7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3.1.1.23</w:t>
            </w:r>
          </w:p>
        </w:tc>
        <w:tc>
          <w:tcPr>
            <w:tcW w:w="609" w:type="pct"/>
            <w:tcBorders>
              <w:top w:val="nil"/>
              <w:left w:val="nil"/>
              <w:bottom w:val="single" w:sz="4" w:space="0" w:color="auto"/>
              <w:right w:val="single" w:sz="4" w:space="0" w:color="auto"/>
            </w:tcBorders>
            <w:shd w:val="clear" w:color="auto" w:fill="auto"/>
            <w:vAlign w:val="center"/>
            <w:hideMark/>
          </w:tcPr>
          <w:p w14:paraId="0D2427A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№2. Инв.№ИЭ00161838. Техническое перевооружение трубопровода тепловой сети от ТК-2-14 до ТК-2-17</w:t>
            </w:r>
          </w:p>
        </w:tc>
        <w:tc>
          <w:tcPr>
            <w:tcW w:w="240" w:type="pct"/>
            <w:tcBorders>
              <w:top w:val="nil"/>
              <w:left w:val="nil"/>
              <w:bottom w:val="single" w:sz="4" w:space="0" w:color="auto"/>
              <w:right w:val="single" w:sz="4" w:space="0" w:color="auto"/>
            </w:tcBorders>
            <w:shd w:val="clear" w:color="auto" w:fill="auto"/>
            <w:vAlign w:val="center"/>
            <w:hideMark/>
          </w:tcPr>
          <w:p w14:paraId="3F12C5D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E3D2A4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B8B460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90A2D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267D48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2F5410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85 267</w:t>
            </w:r>
          </w:p>
        </w:tc>
        <w:tc>
          <w:tcPr>
            <w:tcW w:w="120" w:type="pct"/>
            <w:tcBorders>
              <w:top w:val="nil"/>
              <w:left w:val="nil"/>
              <w:bottom w:val="single" w:sz="4" w:space="0" w:color="auto"/>
              <w:right w:val="single" w:sz="4" w:space="0" w:color="auto"/>
            </w:tcBorders>
            <w:shd w:val="clear" w:color="auto" w:fill="auto"/>
            <w:noWrap/>
            <w:vAlign w:val="center"/>
            <w:hideMark/>
          </w:tcPr>
          <w:p w14:paraId="471088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04128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85 267</w:t>
            </w:r>
          </w:p>
        </w:tc>
        <w:tc>
          <w:tcPr>
            <w:tcW w:w="254" w:type="pct"/>
            <w:tcBorders>
              <w:top w:val="nil"/>
              <w:left w:val="nil"/>
              <w:bottom w:val="single" w:sz="4" w:space="0" w:color="auto"/>
              <w:right w:val="single" w:sz="4" w:space="0" w:color="auto"/>
            </w:tcBorders>
            <w:shd w:val="clear" w:color="auto" w:fill="auto"/>
            <w:noWrap/>
            <w:vAlign w:val="center"/>
            <w:hideMark/>
          </w:tcPr>
          <w:p w14:paraId="3EC824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F2895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2FC17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C1BBF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F8261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DF01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5168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1FF8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7E34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A53C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61B62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3A2F3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62A1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BE7F3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781D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1FF6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85 267</w:t>
            </w:r>
          </w:p>
        </w:tc>
        <w:tc>
          <w:tcPr>
            <w:tcW w:w="120" w:type="pct"/>
            <w:tcBorders>
              <w:top w:val="nil"/>
              <w:left w:val="nil"/>
              <w:bottom w:val="single" w:sz="4" w:space="0" w:color="auto"/>
              <w:right w:val="single" w:sz="4" w:space="0" w:color="auto"/>
            </w:tcBorders>
            <w:shd w:val="clear" w:color="auto" w:fill="auto"/>
            <w:noWrap/>
            <w:vAlign w:val="center"/>
            <w:hideMark/>
          </w:tcPr>
          <w:p w14:paraId="5031B6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33A2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DF652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DCB84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4B094C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01A305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3.1.1.24</w:t>
            </w:r>
          </w:p>
        </w:tc>
        <w:tc>
          <w:tcPr>
            <w:tcW w:w="609" w:type="pct"/>
            <w:tcBorders>
              <w:top w:val="nil"/>
              <w:left w:val="nil"/>
              <w:bottom w:val="single" w:sz="4" w:space="0" w:color="auto"/>
              <w:right w:val="single" w:sz="4" w:space="0" w:color="auto"/>
            </w:tcBorders>
            <w:shd w:val="clear" w:color="auto" w:fill="auto"/>
            <w:vAlign w:val="center"/>
            <w:hideMark/>
          </w:tcPr>
          <w:p w14:paraId="07BC571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w:t>
            </w:r>
          </w:p>
        </w:tc>
        <w:tc>
          <w:tcPr>
            <w:tcW w:w="240" w:type="pct"/>
            <w:tcBorders>
              <w:top w:val="nil"/>
              <w:left w:val="nil"/>
              <w:bottom w:val="single" w:sz="4" w:space="0" w:color="auto"/>
              <w:right w:val="single" w:sz="4" w:space="0" w:color="auto"/>
            </w:tcBorders>
            <w:shd w:val="clear" w:color="auto" w:fill="auto"/>
            <w:vAlign w:val="center"/>
            <w:hideMark/>
          </w:tcPr>
          <w:p w14:paraId="5F65C1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5DC32A0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32F4D1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8AC63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63" w:type="pct"/>
            <w:tcBorders>
              <w:top w:val="nil"/>
              <w:left w:val="nil"/>
              <w:bottom w:val="single" w:sz="4" w:space="0" w:color="auto"/>
              <w:right w:val="single" w:sz="4" w:space="0" w:color="auto"/>
            </w:tcBorders>
            <w:shd w:val="clear" w:color="auto" w:fill="auto"/>
            <w:vAlign w:val="center"/>
            <w:hideMark/>
          </w:tcPr>
          <w:p w14:paraId="387DE5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50E794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210 400</w:t>
            </w:r>
          </w:p>
        </w:tc>
        <w:tc>
          <w:tcPr>
            <w:tcW w:w="120" w:type="pct"/>
            <w:tcBorders>
              <w:top w:val="nil"/>
              <w:left w:val="nil"/>
              <w:bottom w:val="single" w:sz="4" w:space="0" w:color="auto"/>
              <w:right w:val="single" w:sz="4" w:space="0" w:color="auto"/>
            </w:tcBorders>
            <w:shd w:val="clear" w:color="auto" w:fill="auto"/>
            <w:noWrap/>
            <w:vAlign w:val="center"/>
            <w:hideMark/>
          </w:tcPr>
          <w:p w14:paraId="5F2643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59FE54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200 400</w:t>
            </w:r>
          </w:p>
        </w:tc>
        <w:tc>
          <w:tcPr>
            <w:tcW w:w="254" w:type="pct"/>
            <w:tcBorders>
              <w:top w:val="nil"/>
              <w:left w:val="nil"/>
              <w:bottom w:val="single" w:sz="4" w:space="0" w:color="auto"/>
              <w:right w:val="single" w:sz="4" w:space="0" w:color="auto"/>
            </w:tcBorders>
            <w:shd w:val="clear" w:color="auto" w:fill="auto"/>
            <w:noWrap/>
            <w:vAlign w:val="center"/>
            <w:hideMark/>
          </w:tcPr>
          <w:p w14:paraId="0CFF95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41F99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B516F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E3B59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5D238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BD4F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ADEF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BFA6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F6C87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9B5B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0195D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83747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BB9AB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2CE8C8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200 400</w:t>
            </w:r>
          </w:p>
        </w:tc>
        <w:tc>
          <w:tcPr>
            <w:tcW w:w="120" w:type="pct"/>
            <w:tcBorders>
              <w:top w:val="nil"/>
              <w:left w:val="nil"/>
              <w:bottom w:val="single" w:sz="4" w:space="0" w:color="auto"/>
              <w:right w:val="single" w:sz="4" w:space="0" w:color="auto"/>
            </w:tcBorders>
            <w:shd w:val="clear" w:color="auto" w:fill="auto"/>
            <w:noWrap/>
            <w:vAlign w:val="center"/>
            <w:hideMark/>
          </w:tcPr>
          <w:p w14:paraId="796EDF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D846F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CC03F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64F97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680E4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9C160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36F9E1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549877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3.1.1.72</w:t>
            </w:r>
          </w:p>
        </w:tc>
        <w:tc>
          <w:tcPr>
            <w:tcW w:w="609" w:type="pct"/>
            <w:tcBorders>
              <w:top w:val="nil"/>
              <w:left w:val="nil"/>
              <w:bottom w:val="single" w:sz="4" w:space="0" w:color="auto"/>
              <w:right w:val="single" w:sz="4" w:space="0" w:color="auto"/>
            </w:tcBorders>
            <w:shd w:val="clear" w:color="auto" w:fill="auto"/>
            <w:vAlign w:val="center"/>
            <w:hideMark/>
          </w:tcPr>
          <w:p w14:paraId="30DEB7E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Разработка проекта</w:t>
            </w:r>
          </w:p>
        </w:tc>
        <w:tc>
          <w:tcPr>
            <w:tcW w:w="240" w:type="pct"/>
            <w:tcBorders>
              <w:top w:val="nil"/>
              <w:left w:val="nil"/>
              <w:bottom w:val="single" w:sz="4" w:space="0" w:color="auto"/>
              <w:right w:val="single" w:sz="4" w:space="0" w:color="auto"/>
            </w:tcBorders>
            <w:shd w:val="clear" w:color="auto" w:fill="auto"/>
            <w:vAlign w:val="center"/>
            <w:hideMark/>
          </w:tcPr>
          <w:p w14:paraId="6B41B9F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5387F02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115D81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E0F0F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63" w:type="pct"/>
            <w:tcBorders>
              <w:top w:val="nil"/>
              <w:left w:val="nil"/>
              <w:bottom w:val="single" w:sz="4" w:space="0" w:color="auto"/>
              <w:right w:val="single" w:sz="4" w:space="0" w:color="auto"/>
            </w:tcBorders>
            <w:shd w:val="clear" w:color="auto" w:fill="auto"/>
            <w:vAlign w:val="center"/>
            <w:hideMark/>
          </w:tcPr>
          <w:p w14:paraId="02D9DB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53" w:type="pct"/>
            <w:tcBorders>
              <w:top w:val="nil"/>
              <w:left w:val="nil"/>
              <w:bottom w:val="single" w:sz="4" w:space="0" w:color="auto"/>
              <w:right w:val="single" w:sz="4" w:space="0" w:color="auto"/>
            </w:tcBorders>
            <w:shd w:val="clear" w:color="auto" w:fill="auto"/>
            <w:vAlign w:val="center"/>
            <w:hideMark/>
          </w:tcPr>
          <w:p w14:paraId="7AC20F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01DA68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32D908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4B2C2D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ECB0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B3B1E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6062B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C6F6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CE0C9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6913B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970F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2DFA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0E37F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9DE0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B5D5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3CCC8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52291C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E3926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190E3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6160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CE3E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B3145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C3BD3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6A5F9E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C111E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3.1.1.73</w:t>
            </w:r>
          </w:p>
        </w:tc>
        <w:tc>
          <w:tcPr>
            <w:tcW w:w="609" w:type="pct"/>
            <w:tcBorders>
              <w:top w:val="nil"/>
              <w:left w:val="nil"/>
              <w:bottom w:val="single" w:sz="4" w:space="0" w:color="auto"/>
              <w:right w:val="single" w:sz="4" w:space="0" w:color="auto"/>
            </w:tcBorders>
            <w:shd w:val="clear" w:color="auto" w:fill="auto"/>
            <w:vAlign w:val="center"/>
            <w:hideMark/>
          </w:tcPr>
          <w:p w14:paraId="77BF1F7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Внутриквартальные сети ул. Республики-Орджоникидзе</w:t>
            </w:r>
          </w:p>
        </w:tc>
        <w:tc>
          <w:tcPr>
            <w:tcW w:w="240" w:type="pct"/>
            <w:tcBorders>
              <w:top w:val="nil"/>
              <w:left w:val="nil"/>
              <w:bottom w:val="single" w:sz="4" w:space="0" w:color="auto"/>
              <w:right w:val="single" w:sz="4" w:space="0" w:color="auto"/>
            </w:tcBorders>
            <w:shd w:val="clear" w:color="auto" w:fill="auto"/>
            <w:vAlign w:val="center"/>
            <w:hideMark/>
          </w:tcPr>
          <w:p w14:paraId="7A276C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557D3AE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049F20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FD7F5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4AE3B7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1D1696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58 000</w:t>
            </w:r>
          </w:p>
        </w:tc>
        <w:tc>
          <w:tcPr>
            <w:tcW w:w="120" w:type="pct"/>
            <w:tcBorders>
              <w:top w:val="nil"/>
              <w:left w:val="nil"/>
              <w:bottom w:val="single" w:sz="4" w:space="0" w:color="auto"/>
              <w:right w:val="single" w:sz="4" w:space="0" w:color="auto"/>
            </w:tcBorders>
            <w:shd w:val="clear" w:color="auto" w:fill="auto"/>
            <w:noWrap/>
            <w:vAlign w:val="center"/>
            <w:hideMark/>
          </w:tcPr>
          <w:p w14:paraId="06A0C5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0C92D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58 000</w:t>
            </w:r>
          </w:p>
        </w:tc>
        <w:tc>
          <w:tcPr>
            <w:tcW w:w="254" w:type="pct"/>
            <w:tcBorders>
              <w:top w:val="nil"/>
              <w:left w:val="nil"/>
              <w:bottom w:val="single" w:sz="4" w:space="0" w:color="auto"/>
              <w:right w:val="single" w:sz="4" w:space="0" w:color="auto"/>
            </w:tcBorders>
            <w:shd w:val="clear" w:color="auto" w:fill="auto"/>
            <w:noWrap/>
            <w:vAlign w:val="center"/>
            <w:hideMark/>
          </w:tcPr>
          <w:p w14:paraId="20DA43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5874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C7FE0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0E45E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40396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C011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78AE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D054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4CF9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0B1F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CFBF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FF595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B6B24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600B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58 000</w:t>
            </w:r>
          </w:p>
        </w:tc>
        <w:tc>
          <w:tcPr>
            <w:tcW w:w="120" w:type="pct"/>
            <w:tcBorders>
              <w:top w:val="nil"/>
              <w:left w:val="nil"/>
              <w:bottom w:val="single" w:sz="4" w:space="0" w:color="auto"/>
              <w:right w:val="single" w:sz="4" w:space="0" w:color="auto"/>
            </w:tcBorders>
            <w:shd w:val="clear" w:color="auto" w:fill="auto"/>
            <w:noWrap/>
            <w:vAlign w:val="center"/>
            <w:hideMark/>
          </w:tcPr>
          <w:p w14:paraId="57A0AC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9F365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7E30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0E7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B4F1A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4B35A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F03AF2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8710A6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3.1.1.74</w:t>
            </w:r>
          </w:p>
        </w:tc>
        <w:tc>
          <w:tcPr>
            <w:tcW w:w="609" w:type="pct"/>
            <w:tcBorders>
              <w:top w:val="nil"/>
              <w:left w:val="nil"/>
              <w:bottom w:val="single" w:sz="4" w:space="0" w:color="auto"/>
              <w:right w:val="single" w:sz="4" w:space="0" w:color="auto"/>
            </w:tcBorders>
            <w:shd w:val="clear" w:color="auto" w:fill="auto"/>
            <w:vAlign w:val="center"/>
            <w:hideMark/>
          </w:tcPr>
          <w:p w14:paraId="23A9ECF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-распределительная сеть №16. Инв.№3000454. Техническок перевооружение трубопровода </w:t>
            </w:r>
            <w:r w:rsidRPr="00A14A2B">
              <w:rPr>
                <w:rFonts w:eastAsia="Times New Roman" w:cs="Times New Roman"/>
                <w:sz w:val="16"/>
                <w:szCs w:val="16"/>
                <w:lang w:eastAsia="ru-RU"/>
              </w:rPr>
              <w:lastRenderedPageBreak/>
              <w:t>тепловой сети РС-16 Внутриквартальные сети ул. Молотовая 24-74</w:t>
            </w:r>
          </w:p>
        </w:tc>
        <w:tc>
          <w:tcPr>
            <w:tcW w:w="240" w:type="pct"/>
            <w:tcBorders>
              <w:top w:val="nil"/>
              <w:left w:val="nil"/>
              <w:bottom w:val="single" w:sz="4" w:space="0" w:color="auto"/>
              <w:right w:val="single" w:sz="4" w:space="0" w:color="auto"/>
            </w:tcBorders>
            <w:shd w:val="clear" w:color="auto" w:fill="auto"/>
            <w:vAlign w:val="center"/>
            <w:hideMark/>
          </w:tcPr>
          <w:p w14:paraId="48F3780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3F513B6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A61A0F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E69BB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395CB3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344F7A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32 000</w:t>
            </w:r>
          </w:p>
        </w:tc>
        <w:tc>
          <w:tcPr>
            <w:tcW w:w="120" w:type="pct"/>
            <w:tcBorders>
              <w:top w:val="nil"/>
              <w:left w:val="nil"/>
              <w:bottom w:val="single" w:sz="4" w:space="0" w:color="auto"/>
              <w:right w:val="single" w:sz="4" w:space="0" w:color="auto"/>
            </w:tcBorders>
            <w:shd w:val="clear" w:color="auto" w:fill="auto"/>
            <w:noWrap/>
            <w:vAlign w:val="center"/>
            <w:hideMark/>
          </w:tcPr>
          <w:p w14:paraId="682532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6112F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32 000</w:t>
            </w:r>
          </w:p>
        </w:tc>
        <w:tc>
          <w:tcPr>
            <w:tcW w:w="254" w:type="pct"/>
            <w:tcBorders>
              <w:top w:val="nil"/>
              <w:left w:val="nil"/>
              <w:bottom w:val="single" w:sz="4" w:space="0" w:color="auto"/>
              <w:right w:val="single" w:sz="4" w:space="0" w:color="auto"/>
            </w:tcBorders>
            <w:shd w:val="clear" w:color="auto" w:fill="auto"/>
            <w:noWrap/>
            <w:vAlign w:val="center"/>
            <w:hideMark/>
          </w:tcPr>
          <w:p w14:paraId="0C5456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8C8B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CCAB0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6F119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A7315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1C3C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23B5F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ABC73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AB0E6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F947D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8D54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FD0A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956C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B8017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32 000</w:t>
            </w:r>
          </w:p>
        </w:tc>
        <w:tc>
          <w:tcPr>
            <w:tcW w:w="120" w:type="pct"/>
            <w:tcBorders>
              <w:top w:val="nil"/>
              <w:left w:val="nil"/>
              <w:bottom w:val="single" w:sz="4" w:space="0" w:color="auto"/>
              <w:right w:val="single" w:sz="4" w:space="0" w:color="auto"/>
            </w:tcBorders>
            <w:shd w:val="clear" w:color="auto" w:fill="auto"/>
            <w:noWrap/>
            <w:vAlign w:val="center"/>
            <w:hideMark/>
          </w:tcPr>
          <w:p w14:paraId="6C065F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B8BCF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D950B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E580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488A8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9B343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B70777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B63354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3.1.1.75</w:t>
            </w:r>
          </w:p>
        </w:tc>
        <w:tc>
          <w:tcPr>
            <w:tcW w:w="609" w:type="pct"/>
            <w:tcBorders>
              <w:top w:val="nil"/>
              <w:left w:val="nil"/>
              <w:bottom w:val="single" w:sz="4" w:space="0" w:color="auto"/>
              <w:right w:val="single" w:sz="4" w:space="0" w:color="auto"/>
            </w:tcBorders>
            <w:shd w:val="clear" w:color="auto" w:fill="auto"/>
            <w:vAlign w:val="center"/>
            <w:hideMark/>
          </w:tcPr>
          <w:p w14:paraId="07FF8A9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от ТК-16-7 до Школы №9</w:t>
            </w:r>
          </w:p>
        </w:tc>
        <w:tc>
          <w:tcPr>
            <w:tcW w:w="240" w:type="pct"/>
            <w:tcBorders>
              <w:top w:val="nil"/>
              <w:left w:val="nil"/>
              <w:bottom w:val="single" w:sz="4" w:space="0" w:color="auto"/>
              <w:right w:val="single" w:sz="4" w:space="0" w:color="auto"/>
            </w:tcBorders>
            <w:shd w:val="clear" w:color="auto" w:fill="auto"/>
            <w:vAlign w:val="center"/>
            <w:hideMark/>
          </w:tcPr>
          <w:p w14:paraId="7173586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1135A0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E72C7F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46F2D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182A78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3063A5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23 000</w:t>
            </w:r>
          </w:p>
        </w:tc>
        <w:tc>
          <w:tcPr>
            <w:tcW w:w="120" w:type="pct"/>
            <w:tcBorders>
              <w:top w:val="nil"/>
              <w:left w:val="nil"/>
              <w:bottom w:val="single" w:sz="4" w:space="0" w:color="auto"/>
              <w:right w:val="single" w:sz="4" w:space="0" w:color="auto"/>
            </w:tcBorders>
            <w:shd w:val="clear" w:color="auto" w:fill="auto"/>
            <w:noWrap/>
            <w:vAlign w:val="center"/>
            <w:hideMark/>
          </w:tcPr>
          <w:p w14:paraId="79BE58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1645D8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23 000</w:t>
            </w:r>
          </w:p>
        </w:tc>
        <w:tc>
          <w:tcPr>
            <w:tcW w:w="254" w:type="pct"/>
            <w:tcBorders>
              <w:top w:val="nil"/>
              <w:left w:val="nil"/>
              <w:bottom w:val="single" w:sz="4" w:space="0" w:color="auto"/>
              <w:right w:val="single" w:sz="4" w:space="0" w:color="auto"/>
            </w:tcBorders>
            <w:shd w:val="clear" w:color="auto" w:fill="auto"/>
            <w:noWrap/>
            <w:vAlign w:val="center"/>
            <w:hideMark/>
          </w:tcPr>
          <w:p w14:paraId="107C3E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7C97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BDBA5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46F98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4941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6CB5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688E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3750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20D8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41A78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69EEF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A54DB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46D1E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2836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23 000</w:t>
            </w:r>
          </w:p>
        </w:tc>
        <w:tc>
          <w:tcPr>
            <w:tcW w:w="120" w:type="pct"/>
            <w:tcBorders>
              <w:top w:val="nil"/>
              <w:left w:val="nil"/>
              <w:bottom w:val="single" w:sz="4" w:space="0" w:color="auto"/>
              <w:right w:val="single" w:sz="4" w:space="0" w:color="auto"/>
            </w:tcBorders>
            <w:shd w:val="clear" w:color="auto" w:fill="auto"/>
            <w:noWrap/>
            <w:vAlign w:val="center"/>
            <w:hideMark/>
          </w:tcPr>
          <w:p w14:paraId="36BB72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02AE9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95B3B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C12D4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96A9F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A72DA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D57A6F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4A4278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3.1.1.76</w:t>
            </w:r>
          </w:p>
        </w:tc>
        <w:tc>
          <w:tcPr>
            <w:tcW w:w="609" w:type="pct"/>
            <w:tcBorders>
              <w:top w:val="nil"/>
              <w:left w:val="nil"/>
              <w:bottom w:val="single" w:sz="4" w:space="0" w:color="auto"/>
              <w:right w:val="single" w:sz="4" w:space="0" w:color="auto"/>
            </w:tcBorders>
            <w:shd w:val="clear" w:color="auto" w:fill="auto"/>
            <w:vAlign w:val="center"/>
            <w:hideMark/>
          </w:tcPr>
          <w:p w14:paraId="188C9C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Внутриквартальные сети ул. Машиностроителей 20/1, 20/2, 20/3</w:t>
            </w:r>
          </w:p>
        </w:tc>
        <w:tc>
          <w:tcPr>
            <w:tcW w:w="240" w:type="pct"/>
            <w:tcBorders>
              <w:top w:val="nil"/>
              <w:left w:val="nil"/>
              <w:bottom w:val="single" w:sz="4" w:space="0" w:color="auto"/>
              <w:right w:val="single" w:sz="4" w:space="0" w:color="auto"/>
            </w:tcBorders>
            <w:shd w:val="clear" w:color="auto" w:fill="auto"/>
            <w:vAlign w:val="center"/>
            <w:hideMark/>
          </w:tcPr>
          <w:p w14:paraId="654FCD5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185C43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3C57FF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ACB2E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2FD502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19D3D3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12 000</w:t>
            </w:r>
          </w:p>
        </w:tc>
        <w:tc>
          <w:tcPr>
            <w:tcW w:w="120" w:type="pct"/>
            <w:tcBorders>
              <w:top w:val="nil"/>
              <w:left w:val="nil"/>
              <w:bottom w:val="single" w:sz="4" w:space="0" w:color="auto"/>
              <w:right w:val="single" w:sz="4" w:space="0" w:color="auto"/>
            </w:tcBorders>
            <w:shd w:val="clear" w:color="auto" w:fill="auto"/>
            <w:noWrap/>
            <w:vAlign w:val="center"/>
            <w:hideMark/>
          </w:tcPr>
          <w:p w14:paraId="6E723B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F7345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12 000</w:t>
            </w:r>
          </w:p>
        </w:tc>
        <w:tc>
          <w:tcPr>
            <w:tcW w:w="254" w:type="pct"/>
            <w:tcBorders>
              <w:top w:val="nil"/>
              <w:left w:val="nil"/>
              <w:bottom w:val="single" w:sz="4" w:space="0" w:color="auto"/>
              <w:right w:val="single" w:sz="4" w:space="0" w:color="auto"/>
            </w:tcBorders>
            <w:shd w:val="clear" w:color="auto" w:fill="auto"/>
            <w:noWrap/>
            <w:vAlign w:val="center"/>
            <w:hideMark/>
          </w:tcPr>
          <w:p w14:paraId="74367B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2915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8383A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03155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FA038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AE79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812C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A3E9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94239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AE81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BB08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B39B2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7965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32D8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12 000</w:t>
            </w:r>
          </w:p>
        </w:tc>
        <w:tc>
          <w:tcPr>
            <w:tcW w:w="120" w:type="pct"/>
            <w:tcBorders>
              <w:top w:val="nil"/>
              <w:left w:val="nil"/>
              <w:bottom w:val="single" w:sz="4" w:space="0" w:color="auto"/>
              <w:right w:val="single" w:sz="4" w:space="0" w:color="auto"/>
            </w:tcBorders>
            <w:shd w:val="clear" w:color="auto" w:fill="auto"/>
            <w:noWrap/>
            <w:vAlign w:val="center"/>
            <w:hideMark/>
          </w:tcPr>
          <w:p w14:paraId="3CBA1A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AA9B8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C2510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4E3F8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8D006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F95C4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2E7E06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6AE5DF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3.1.1.77</w:t>
            </w:r>
          </w:p>
        </w:tc>
        <w:tc>
          <w:tcPr>
            <w:tcW w:w="609" w:type="pct"/>
            <w:tcBorders>
              <w:top w:val="nil"/>
              <w:left w:val="nil"/>
              <w:bottom w:val="single" w:sz="4" w:space="0" w:color="auto"/>
              <w:right w:val="single" w:sz="4" w:space="0" w:color="auto"/>
            </w:tcBorders>
            <w:shd w:val="clear" w:color="auto" w:fill="auto"/>
            <w:vAlign w:val="center"/>
            <w:hideMark/>
          </w:tcPr>
          <w:p w14:paraId="4A5720E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от ТК-2-7 до ТК-16-3</w:t>
            </w:r>
          </w:p>
        </w:tc>
        <w:tc>
          <w:tcPr>
            <w:tcW w:w="240" w:type="pct"/>
            <w:tcBorders>
              <w:top w:val="nil"/>
              <w:left w:val="nil"/>
              <w:bottom w:val="single" w:sz="4" w:space="0" w:color="auto"/>
              <w:right w:val="single" w:sz="4" w:space="0" w:color="auto"/>
            </w:tcBorders>
            <w:shd w:val="clear" w:color="auto" w:fill="auto"/>
            <w:vAlign w:val="center"/>
            <w:hideMark/>
          </w:tcPr>
          <w:p w14:paraId="0B95E76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10DC329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A8CA2B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04B2F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4F6E21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4EF7D8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34 400</w:t>
            </w:r>
          </w:p>
        </w:tc>
        <w:tc>
          <w:tcPr>
            <w:tcW w:w="120" w:type="pct"/>
            <w:tcBorders>
              <w:top w:val="nil"/>
              <w:left w:val="nil"/>
              <w:bottom w:val="single" w:sz="4" w:space="0" w:color="auto"/>
              <w:right w:val="single" w:sz="4" w:space="0" w:color="auto"/>
            </w:tcBorders>
            <w:shd w:val="clear" w:color="auto" w:fill="auto"/>
            <w:noWrap/>
            <w:vAlign w:val="center"/>
            <w:hideMark/>
          </w:tcPr>
          <w:p w14:paraId="154AD6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3164E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34 400</w:t>
            </w:r>
          </w:p>
        </w:tc>
        <w:tc>
          <w:tcPr>
            <w:tcW w:w="254" w:type="pct"/>
            <w:tcBorders>
              <w:top w:val="nil"/>
              <w:left w:val="nil"/>
              <w:bottom w:val="single" w:sz="4" w:space="0" w:color="auto"/>
              <w:right w:val="single" w:sz="4" w:space="0" w:color="auto"/>
            </w:tcBorders>
            <w:shd w:val="clear" w:color="auto" w:fill="auto"/>
            <w:noWrap/>
            <w:vAlign w:val="center"/>
            <w:hideMark/>
          </w:tcPr>
          <w:p w14:paraId="39DE69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48EEF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A96AE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1A53A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AC35E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FDFE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217C7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5673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09802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978A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AA0A6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012F0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9E39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08FF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34 400</w:t>
            </w:r>
          </w:p>
        </w:tc>
        <w:tc>
          <w:tcPr>
            <w:tcW w:w="120" w:type="pct"/>
            <w:tcBorders>
              <w:top w:val="nil"/>
              <w:left w:val="nil"/>
              <w:bottom w:val="single" w:sz="4" w:space="0" w:color="auto"/>
              <w:right w:val="single" w:sz="4" w:space="0" w:color="auto"/>
            </w:tcBorders>
            <w:shd w:val="clear" w:color="auto" w:fill="auto"/>
            <w:noWrap/>
            <w:vAlign w:val="center"/>
            <w:hideMark/>
          </w:tcPr>
          <w:p w14:paraId="5A32A1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36921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33A12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5DD88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4EC34B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536BF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EE58A6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497C7A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3.1.1.78</w:t>
            </w:r>
          </w:p>
        </w:tc>
        <w:tc>
          <w:tcPr>
            <w:tcW w:w="609" w:type="pct"/>
            <w:tcBorders>
              <w:top w:val="nil"/>
              <w:left w:val="nil"/>
              <w:bottom w:val="single" w:sz="4" w:space="0" w:color="auto"/>
              <w:right w:val="single" w:sz="4" w:space="0" w:color="auto"/>
            </w:tcBorders>
            <w:shd w:val="clear" w:color="auto" w:fill="auto"/>
            <w:vAlign w:val="center"/>
            <w:hideMark/>
          </w:tcPr>
          <w:p w14:paraId="5DD3000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от ТК-16-10 до ТК-16-12</w:t>
            </w:r>
          </w:p>
        </w:tc>
        <w:tc>
          <w:tcPr>
            <w:tcW w:w="240" w:type="pct"/>
            <w:tcBorders>
              <w:top w:val="nil"/>
              <w:left w:val="nil"/>
              <w:bottom w:val="single" w:sz="4" w:space="0" w:color="auto"/>
              <w:right w:val="single" w:sz="4" w:space="0" w:color="auto"/>
            </w:tcBorders>
            <w:shd w:val="clear" w:color="auto" w:fill="auto"/>
            <w:vAlign w:val="center"/>
            <w:hideMark/>
          </w:tcPr>
          <w:p w14:paraId="02B5B6E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1036C75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08AEF8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D1446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5DED96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7EC38A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25 000</w:t>
            </w:r>
          </w:p>
        </w:tc>
        <w:tc>
          <w:tcPr>
            <w:tcW w:w="120" w:type="pct"/>
            <w:tcBorders>
              <w:top w:val="nil"/>
              <w:left w:val="nil"/>
              <w:bottom w:val="single" w:sz="4" w:space="0" w:color="auto"/>
              <w:right w:val="single" w:sz="4" w:space="0" w:color="auto"/>
            </w:tcBorders>
            <w:shd w:val="clear" w:color="auto" w:fill="auto"/>
            <w:noWrap/>
            <w:vAlign w:val="center"/>
            <w:hideMark/>
          </w:tcPr>
          <w:p w14:paraId="2EB043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3B2A74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25 000</w:t>
            </w:r>
          </w:p>
        </w:tc>
        <w:tc>
          <w:tcPr>
            <w:tcW w:w="254" w:type="pct"/>
            <w:tcBorders>
              <w:top w:val="nil"/>
              <w:left w:val="nil"/>
              <w:bottom w:val="single" w:sz="4" w:space="0" w:color="auto"/>
              <w:right w:val="single" w:sz="4" w:space="0" w:color="auto"/>
            </w:tcBorders>
            <w:shd w:val="clear" w:color="auto" w:fill="auto"/>
            <w:noWrap/>
            <w:vAlign w:val="center"/>
            <w:hideMark/>
          </w:tcPr>
          <w:p w14:paraId="66CF9B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8FBA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60216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92E72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5F5FF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4F2F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DDCDE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60AC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C376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5B5B4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C7E2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4A56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7E601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DCF06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25 000</w:t>
            </w:r>
          </w:p>
        </w:tc>
        <w:tc>
          <w:tcPr>
            <w:tcW w:w="120" w:type="pct"/>
            <w:tcBorders>
              <w:top w:val="nil"/>
              <w:left w:val="nil"/>
              <w:bottom w:val="single" w:sz="4" w:space="0" w:color="auto"/>
              <w:right w:val="single" w:sz="4" w:space="0" w:color="auto"/>
            </w:tcBorders>
            <w:shd w:val="clear" w:color="auto" w:fill="auto"/>
            <w:noWrap/>
            <w:vAlign w:val="center"/>
            <w:hideMark/>
          </w:tcPr>
          <w:p w14:paraId="7A3B51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0A4F7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3AFE6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1805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A8EC5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22ADC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2C50DF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6FA65A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3.1.1.79</w:t>
            </w:r>
          </w:p>
        </w:tc>
        <w:tc>
          <w:tcPr>
            <w:tcW w:w="609" w:type="pct"/>
            <w:tcBorders>
              <w:top w:val="nil"/>
              <w:left w:val="nil"/>
              <w:bottom w:val="single" w:sz="4" w:space="0" w:color="auto"/>
              <w:right w:val="single" w:sz="4" w:space="0" w:color="auto"/>
            </w:tcBorders>
            <w:shd w:val="clear" w:color="auto" w:fill="auto"/>
            <w:vAlign w:val="center"/>
            <w:hideMark/>
          </w:tcPr>
          <w:p w14:paraId="5F1BC39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№16. Инв.№3000454. Техническок перевооружение трубопровода тепловой сети РС-16 от ТК-16-7 до ТК-16-10</w:t>
            </w:r>
          </w:p>
        </w:tc>
        <w:tc>
          <w:tcPr>
            <w:tcW w:w="240" w:type="pct"/>
            <w:tcBorders>
              <w:top w:val="nil"/>
              <w:left w:val="nil"/>
              <w:bottom w:val="single" w:sz="4" w:space="0" w:color="auto"/>
              <w:right w:val="single" w:sz="4" w:space="0" w:color="auto"/>
            </w:tcBorders>
            <w:shd w:val="clear" w:color="auto" w:fill="auto"/>
            <w:vAlign w:val="center"/>
            <w:hideMark/>
          </w:tcPr>
          <w:p w14:paraId="472B499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62B3794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A416F7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B5D0E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1BF5C3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3E4D14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16 000</w:t>
            </w:r>
          </w:p>
        </w:tc>
        <w:tc>
          <w:tcPr>
            <w:tcW w:w="120" w:type="pct"/>
            <w:tcBorders>
              <w:top w:val="nil"/>
              <w:left w:val="nil"/>
              <w:bottom w:val="single" w:sz="4" w:space="0" w:color="auto"/>
              <w:right w:val="single" w:sz="4" w:space="0" w:color="auto"/>
            </w:tcBorders>
            <w:shd w:val="clear" w:color="auto" w:fill="auto"/>
            <w:noWrap/>
            <w:vAlign w:val="center"/>
            <w:hideMark/>
          </w:tcPr>
          <w:p w14:paraId="2E2791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3F16DB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16 000</w:t>
            </w:r>
          </w:p>
        </w:tc>
        <w:tc>
          <w:tcPr>
            <w:tcW w:w="254" w:type="pct"/>
            <w:tcBorders>
              <w:top w:val="nil"/>
              <w:left w:val="nil"/>
              <w:bottom w:val="single" w:sz="4" w:space="0" w:color="auto"/>
              <w:right w:val="single" w:sz="4" w:space="0" w:color="auto"/>
            </w:tcBorders>
            <w:shd w:val="clear" w:color="auto" w:fill="auto"/>
            <w:noWrap/>
            <w:vAlign w:val="center"/>
            <w:hideMark/>
          </w:tcPr>
          <w:p w14:paraId="6AE863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32A5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1FA36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70329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60DB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D791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F6A5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22BDE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7FC35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19197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9684F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D031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1886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6DB6D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16 000</w:t>
            </w:r>
          </w:p>
        </w:tc>
        <w:tc>
          <w:tcPr>
            <w:tcW w:w="120" w:type="pct"/>
            <w:tcBorders>
              <w:top w:val="nil"/>
              <w:left w:val="nil"/>
              <w:bottom w:val="single" w:sz="4" w:space="0" w:color="auto"/>
              <w:right w:val="single" w:sz="4" w:space="0" w:color="auto"/>
            </w:tcBorders>
            <w:shd w:val="clear" w:color="auto" w:fill="auto"/>
            <w:noWrap/>
            <w:vAlign w:val="center"/>
            <w:hideMark/>
          </w:tcPr>
          <w:p w14:paraId="6B086E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D7E88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A54ED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21C3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552F5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AA125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9BD294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CB57EB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3.1.1.80</w:t>
            </w:r>
          </w:p>
        </w:tc>
        <w:tc>
          <w:tcPr>
            <w:tcW w:w="609" w:type="pct"/>
            <w:tcBorders>
              <w:top w:val="nil"/>
              <w:left w:val="nil"/>
              <w:bottom w:val="single" w:sz="4" w:space="0" w:color="auto"/>
              <w:right w:val="single" w:sz="4" w:space="0" w:color="auto"/>
            </w:tcBorders>
            <w:shd w:val="clear" w:color="auto" w:fill="auto"/>
            <w:vAlign w:val="center"/>
            <w:hideMark/>
          </w:tcPr>
          <w:p w14:paraId="79CC30D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-распределительная сеть №18. Инв.№3000455. Техническок перевооружение </w:t>
            </w:r>
            <w:r w:rsidRPr="00A14A2B">
              <w:rPr>
                <w:rFonts w:eastAsia="Times New Roman" w:cs="Times New Roman"/>
                <w:sz w:val="16"/>
                <w:szCs w:val="16"/>
                <w:lang w:eastAsia="ru-RU"/>
              </w:rPr>
              <w:lastRenderedPageBreak/>
              <w:t>трубопровода тепловой сети РС-18</w:t>
            </w:r>
          </w:p>
        </w:tc>
        <w:tc>
          <w:tcPr>
            <w:tcW w:w="240" w:type="pct"/>
            <w:tcBorders>
              <w:top w:val="nil"/>
              <w:left w:val="nil"/>
              <w:bottom w:val="single" w:sz="4" w:space="0" w:color="auto"/>
              <w:right w:val="single" w:sz="4" w:space="0" w:color="auto"/>
            </w:tcBorders>
            <w:shd w:val="clear" w:color="auto" w:fill="auto"/>
            <w:vAlign w:val="center"/>
            <w:hideMark/>
          </w:tcPr>
          <w:p w14:paraId="297A7E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5B56988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427608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5AF8F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0B3388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52F7E5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216 700</w:t>
            </w:r>
          </w:p>
        </w:tc>
        <w:tc>
          <w:tcPr>
            <w:tcW w:w="120" w:type="pct"/>
            <w:tcBorders>
              <w:top w:val="nil"/>
              <w:left w:val="nil"/>
              <w:bottom w:val="single" w:sz="4" w:space="0" w:color="auto"/>
              <w:right w:val="single" w:sz="4" w:space="0" w:color="auto"/>
            </w:tcBorders>
            <w:shd w:val="clear" w:color="auto" w:fill="auto"/>
            <w:noWrap/>
            <w:vAlign w:val="center"/>
            <w:hideMark/>
          </w:tcPr>
          <w:p w14:paraId="0B3F17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0E7E9F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206 700</w:t>
            </w:r>
          </w:p>
        </w:tc>
        <w:tc>
          <w:tcPr>
            <w:tcW w:w="254" w:type="pct"/>
            <w:tcBorders>
              <w:top w:val="nil"/>
              <w:left w:val="nil"/>
              <w:bottom w:val="single" w:sz="4" w:space="0" w:color="auto"/>
              <w:right w:val="single" w:sz="4" w:space="0" w:color="auto"/>
            </w:tcBorders>
            <w:shd w:val="clear" w:color="auto" w:fill="auto"/>
            <w:noWrap/>
            <w:vAlign w:val="center"/>
            <w:hideMark/>
          </w:tcPr>
          <w:p w14:paraId="2AA7A2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C1452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29C40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F6D98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A7536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DC6C8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F485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8A587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3FD1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4EEA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684EA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419E8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0F714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CE46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117F57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206 700</w:t>
            </w:r>
          </w:p>
        </w:tc>
        <w:tc>
          <w:tcPr>
            <w:tcW w:w="120" w:type="pct"/>
            <w:tcBorders>
              <w:top w:val="nil"/>
              <w:left w:val="nil"/>
              <w:bottom w:val="single" w:sz="4" w:space="0" w:color="auto"/>
              <w:right w:val="single" w:sz="4" w:space="0" w:color="auto"/>
            </w:tcBorders>
            <w:shd w:val="clear" w:color="auto" w:fill="auto"/>
            <w:noWrap/>
            <w:vAlign w:val="center"/>
            <w:hideMark/>
          </w:tcPr>
          <w:p w14:paraId="5D3C79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3FCB8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14FF1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2FE45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FC05B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9E9672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8E574E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3.1.1.81</w:t>
            </w:r>
          </w:p>
        </w:tc>
        <w:tc>
          <w:tcPr>
            <w:tcW w:w="609" w:type="pct"/>
            <w:tcBorders>
              <w:top w:val="nil"/>
              <w:left w:val="nil"/>
              <w:bottom w:val="single" w:sz="4" w:space="0" w:color="auto"/>
              <w:right w:val="single" w:sz="4" w:space="0" w:color="auto"/>
            </w:tcBorders>
            <w:shd w:val="clear" w:color="auto" w:fill="auto"/>
            <w:vAlign w:val="center"/>
            <w:hideMark/>
          </w:tcPr>
          <w:p w14:paraId="45C3130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№18. Инв.№3000455. Техническок перевооружение трубопровода тепловой сети РС-18.  Разработка проекта</w:t>
            </w:r>
          </w:p>
        </w:tc>
        <w:tc>
          <w:tcPr>
            <w:tcW w:w="240" w:type="pct"/>
            <w:tcBorders>
              <w:top w:val="nil"/>
              <w:left w:val="nil"/>
              <w:bottom w:val="single" w:sz="4" w:space="0" w:color="auto"/>
              <w:right w:val="single" w:sz="4" w:space="0" w:color="auto"/>
            </w:tcBorders>
            <w:shd w:val="clear" w:color="auto" w:fill="auto"/>
            <w:vAlign w:val="center"/>
            <w:hideMark/>
          </w:tcPr>
          <w:p w14:paraId="67BE654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E3F942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822993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225BD9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nil"/>
              <w:bottom w:val="single" w:sz="4" w:space="0" w:color="auto"/>
              <w:right w:val="single" w:sz="4" w:space="0" w:color="auto"/>
            </w:tcBorders>
            <w:shd w:val="clear" w:color="auto" w:fill="auto"/>
            <w:vAlign w:val="center"/>
            <w:hideMark/>
          </w:tcPr>
          <w:p w14:paraId="38B4B2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single" w:sz="4" w:space="0" w:color="auto"/>
            </w:tcBorders>
            <w:shd w:val="clear" w:color="auto" w:fill="auto"/>
            <w:vAlign w:val="center"/>
            <w:hideMark/>
          </w:tcPr>
          <w:p w14:paraId="0736D4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5D732F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270177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7E5527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3CFD5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7324D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FD626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8F64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0D5D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D658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A092F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D608B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E205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03BC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F54A0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9440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6B9C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216C4F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3245D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53195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A44A5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468B7C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034FB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67FA51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A268A5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3.1.1.82</w:t>
            </w:r>
          </w:p>
        </w:tc>
        <w:tc>
          <w:tcPr>
            <w:tcW w:w="609" w:type="pct"/>
            <w:tcBorders>
              <w:top w:val="nil"/>
              <w:left w:val="nil"/>
              <w:bottom w:val="single" w:sz="4" w:space="0" w:color="auto"/>
              <w:right w:val="single" w:sz="4" w:space="0" w:color="auto"/>
            </w:tcBorders>
            <w:shd w:val="clear" w:color="auto" w:fill="auto"/>
            <w:vAlign w:val="center"/>
            <w:hideMark/>
          </w:tcPr>
          <w:p w14:paraId="4397447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№18. Инв.№3000455. Техническок перевооружение трубопровода тепловой сети РС-18 от ТК-18-1 до ТК-18-3</w:t>
            </w:r>
          </w:p>
        </w:tc>
        <w:tc>
          <w:tcPr>
            <w:tcW w:w="240" w:type="pct"/>
            <w:tcBorders>
              <w:top w:val="nil"/>
              <w:left w:val="nil"/>
              <w:bottom w:val="single" w:sz="4" w:space="0" w:color="auto"/>
              <w:right w:val="single" w:sz="4" w:space="0" w:color="auto"/>
            </w:tcBorders>
            <w:shd w:val="clear" w:color="auto" w:fill="auto"/>
            <w:vAlign w:val="center"/>
            <w:hideMark/>
          </w:tcPr>
          <w:p w14:paraId="1D2B516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1DF3FD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CA0663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07DCF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759F8F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054442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120" w:type="pct"/>
            <w:tcBorders>
              <w:top w:val="nil"/>
              <w:left w:val="nil"/>
              <w:bottom w:val="single" w:sz="4" w:space="0" w:color="auto"/>
              <w:right w:val="single" w:sz="4" w:space="0" w:color="auto"/>
            </w:tcBorders>
            <w:shd w:val="clear" w:color="auto" w:fill="auto"/>
            <w:noWrap/>
            <w:vAlign w:val="center"/>
            <w:hideMark/>
          </w:tcPr>
          <w:p w14:paraId="26A70B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1821C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254" w:type="pct"/>
            <w:tcBorders>
              <w:top w:val="nil"/>
              <w:left w:val="nil"/>
              <w:bottom w:val="single" w:sz="4" w:space="0" w:color="auto"/>
              <w:right w:val="single" w:sz="4" w:space="0" w:color="auto"/>
            </w:tcBorders>
            <w:shd w:val="clear" w:color="auto" w:fill="auto"/>
            <w:noWrap/>
            <w:vAlign w:val="center"/>
            <w:hideMark/>
          </w:tcPr>
          <w:p w14:paraId="2781CA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949B8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C2E41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59FF5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49CCB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393D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4F4A0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7C529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D10C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D9BF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9E11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1512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57CAA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A632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4FA28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120" w:type="pct"/>
            <w:tcBorders>
              <w:top w:val="nil"/>
              <w:left w:val="nil"/>
              <w:bottom w:val="single" w:sz="4" w:space="0" w:color="auto"/>
              <w:right w:val="single" w:sz="4" w:space="0" w:color="auto"/>
            </w:tcBorders>
            <w:shd w:val="clear" w:color="auto" w:fill="auto"/>
            <w:noWrap/>
            <w:vAlign w:val="center"/>
            <w:hideMark/>
          </w:tcPr>
          <w:p w14:paraId="3BFEAB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0C32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2ED18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CD0C2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FB092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6305DB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9EE045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3.1.1.83</w:t>
            </w:r>
          </w:p>
        </w:tc>
        <w:tc>
          <w:tcPr>
            <w:tcW w:w="609" w:type="pct"/>
            <w:tcBorders>
              <w:top w:val="nil"/>
              <w:left w:val="nil"/>
              <w:bottom w:val="single" w:sz="4" w:space="0" w:color="auto"/>
              <w:right w:val="single" w:sz="4" w:space="0" w:color="auto"/>
            </w:tcBorders>
            <w:shd w:val="clear" w:color="auto" w:fill="auto"/>
            <w:vAlign w:val="center"/>
            <w:hideMark/>
          </w:tcPr>
          <w:p w14:paraId="1B29E11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№18. Инв.№3000455. Техническок перевооружение трубопровода тепловой сети РС-18 от ТК-18-1 до ТК-15-5, Комсомольский 134</w:t>
            </w:r>
          </w:p>
        </w:tc>
        <w:tc>
          <w:tcPr>
            <w:tcW w:w="240" w:type="pct"/>
            <w:tcBorders>
              <w:top w:val="nil"/>
              <w:left w:val="nil"/>
              <w:bottom w:val="single" w:sz="4" w:space="0" w:color="auto"/>
              <w:right w:val="single" w:sz="4" w:space="0" w:color="auto"/>
            </w:tcBorders>
            <w:shd w:val="clear" w:color="auto" w:fill="auto"/>
            <w:vAlign w:val="center"/>
            <w:hideMark/>
          </w:tcPr>
          <w:p w14:paraId="30ACF48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62D388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FDE854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6AD01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46269C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525078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120" w:type="pct"/>
            <w:tcBorders>
              <w:top w:val="nil"/>
              <w:left w:val="nil"/>
              <w:bottom w:val="single" w:sz="4" w:space="0" w:color="auto"/>
              <w:right w:val="single" w:sz="4" w:space="0" w:color="auto"/>
            </w:tcBorders>
            <w:shd w:val="clear" w:color="auto" w:fill="auto"/>
            <w:noWrap/>
            <w:vAlign w:val="center"/>
            <w:hideMark/>
          </w:tcPr>
          <w:p w14:paraId="7418B3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2B2C5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254" w:type="pct"/>
            <w:tcBorders>
              <w:top w:val="nil"/>
              <w:left w:val="nil"/>
              <w:bottom w:val="single" w:sz="4" w:space="0" w:color="auto"/>
              <w:right w:val="single" w:sz="4" w:space="0" w:color="auto"/>
            </w:tcBorders>
            <w:shd w:val="clear" w:color="auto" w:fill="auto"/>
            <w:noWrap/>
            <w:vAlign w:val="center"/>
            <w:hideMark/>
          </w:tcPr>
          <w:p w14:paraId="4F403F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D6AE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D038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B6BB1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D94C5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6CB6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8AAD0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FCF5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262AA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21C4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89D8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354A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E74E2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1D98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B760A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120" w:type="pct"/>
            <w:tcBorders>
              <w:top w:val="nil"/>
              <w:left w:val="nil"/>
              <w:bottom w:val="single" w:sz="4" w:space="0" w:color="auto"/>
              <w:right w:val="single" w:sz="4" w:space="0" w:color="auto"/>
            </w:tcBorders>
            <w:shd w:val="clear" w:color="auto" w:fill="auto"/>
            <w:noWrap/>
            <w:vAlign w:val="center"/>
            <w:hideMark/>
          </w:tcPr>
          <w:p w14:paraId="1A77BD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A797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700F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C1B9E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A8F97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7CDD7F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8875DF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3.1.1.84</w:t>
            </w:r>
          </w:p>
        </w:tc>
        <w:tc>
          <w:tcPr>
            <w:tcW w:w="609" w:type="pct"/>
            <w:tcBorders>
              <w:top w:val="nil"/>
              <w:left w:val="nil"/>
              <w:bottom w:val="single" w:sz="4" w:space="0" w:color="auto"/>
              <w:right w:val="single" w:sz="4" w:space="0" w:color="auto"/>
            </w:tcBorders>
            <w:shd w:val="clear" w:color="auto" w:fill="auto"/>
            <w:vAlign w:val="center"/>
            <w:hideMark/>
          </w:tcPr>
          <w:p w14:paraId="6C2CA0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№18. Инв.№3000455. Техническок перевооружение трубопровода тепловой сети РС-18 от ТК-18-2 до ТК 18-2-5 до ТК-18-2-12 пр-т. Красных Партизан 8 до Красных Партизан 34</w:t>
            </w:r>
          </w:p>
        </w:tc>
        <w:tc>
          <w:tcPr>
            <w:tcW w:w="240" w:type="pct"/>
            <w:tcBorders>
              <w:top w:val="nil"/>
              <w:left w:val="nil"/>
              <w:bottom w:val="single" w:sz="4" w:space="0" w:color="auto"/>
              <w:right w:val="single" w:sz="4" w:space="0" w:color="auto"/>
            </w:tcBorders>
            <w:shd w:val="clear" w:color="auto" w:fill="auto"/>
            <w:vAlign w:val="center"/>
            <w:hideMark/>
          </w:tcPr>
          <w:p w14:paraId="07190B1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66CA086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FB13BF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D5690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7CE51A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7C286E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52 700</w:t>
            </w:r>
          </w:p>
        </w:tc>
        <w:tc>
          <w:tcPr>
            <w:tcW w:w="120" w:type="pct"/>
            <w:tcBorders>
              <w:top w:val="nil"/>
              <w:left w:val="nil"/>
              <w:bottom w:val="single" w:sz="4" w:space="0" w:color="auto"/>
              <w:right w:val="single" w:sz="4" w:space="0" w:color="auto"/>
            </w:tcBorders>
            <w:shd w:val="clear" w:color="auto" w:fill="auto"/>
            <w:noWrap/>
            <w:vAlign w:val="center"/>
            <w:hideMark/>
          </w:tcPr>
          <w:p w14:paraId="3630AB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42400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52 700</w:t>
            </w:r>
          </w:p>
        </w:tc>
        <w:tc>
          <w:tcPr>
            <w:tcW w:w="254" w:type="pct"/>
            <w:tcBorders>
              <w:top w:val="nil"/>
              <w:left w:val="nil"/>
              <w:bottom w:val="single" w:sz="4" w:space="0" w:color="auto"/>
              <w:right w:val="single" w:sz="4" w:space="0" w:color="auto"/>
            </w:tcBorders>
            <w:shd w:val="clear" w:color="auto" w:fill="auto"/>
            <w:noWrap/>
            <w:vAlign w:val="center"/>
            <w:hideMark/>
          </w:tcPr>
          <w:p w14:paraId="743E3F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30802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548F6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B2E31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1EDC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FC53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282E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8139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9A62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B8D6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FF04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599A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B89C0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B456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73A4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52 700</w:t>
            </w:r>
          </w:p>
        </w:tc>
        <w:tc>
          <w:tcPr>
            <w:tcW w:w="120" w:type="pct"/>
            <w:tcBorders>
              <w:top w:val="nil"/>
              <w:left w:val="nil"/>
              <w:bottom w:val="single" w:sz="4" w:space="0" w:color="auto"/>
              <w:right w:val="single" w:sz="4" w:space="0" w:color="auto"/>
            </w:tcBorders>
            <w:shd w:val="clear" w:color="auto" w:fill="auto"/>
            <w:noWrap/>
            <w:vAlign w:val="center"/>
            <w:hideMark/>
          </w:tcPr>
          <w:p w14:paraId="5A80B0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5F849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3015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CBD13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CB313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91C571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EE3831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3.1.1.85</w:t>
            </w:r>
          </w:p>
        </w:tc>
        <w:tc>
          <w:tcPr>
            <w:tcW w:w="609" w:type="pct"/>
            <w:tcBorders>
              <w:top w:val="nil"/>
              <w:left w:val="nil"/>
              <w:bottom w:val="single" w:sz="4" w:space="0" w:color="auto"/>
              <w:right w:val="single" w:sz="4" w:space="0" w:color="auto"/>
            </w:tcBorders>
            <w:shd w:val="clear" w:color="auto" w:fill="auto"/>
            <w:vAlign w:val="center"/>
            <w:hideMark/>
          </w:tcPr>
          <w:p w14:paraId="7929BB9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№18. Инв.№3000455. Техническок перевооружение трубопровода тепловой сети РС-18 от пр-т. Красных Партизан 36 до Луначарского 45</w:t>
            </w:r>
          </w:p>
        </w:tc>
        <w:tc>
          <w:tcPr>
            <w:tcW w:w="240" w:type="pct"/>
            <w:tcBorders>
              <w:top w:val="nil"/>
              <w:left w:val="nil"/>
              <w:bottom w:val="single" w:sz="4" w:space="0" w:color="auto"/>
              <w:right w:val="single" w:sz="4" w:space="0" w:color="auto"/>
            </w:tcBorders>
            <w:shd w:val="clear" w:color="auto" w:fill="auto"/>
            <w:vAlign w:val="center"/>
            <w:hideMark/>
          </w:tcPr>
          <w:p w14:paraId="510E516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D564D5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2E0CEE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56F44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789AF3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6B82B0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120" w:type="pct"/>
            <w:tcBorders>
              <w:top w:val="nil"/>
              <w:left w:val="nil"/>
              <w:bottom w:val="single" w:sz="4" w:space="0" w:color="auto"/>
              <w:right w:val="single" w:sz="4" w:space="0" w:color="auto"/>
            </w:tcBorders>
            <w:shd w:val="clear" w:color="auto" w:fill="auto"/>
            <w:noWrap/>
            <w:vAlign w:val="center"/>
            <w:hideMark/>
          </w:tcPr>
          <w:p w14:paraId="0FB90B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8FD8C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254" w:type="pct"/>
            <w:tcBorders>
              <w:top w:val="nil"/>
              <w:left w:val="nil"/>
              <w:bottom w:val="single" w:sz="4" w:space="0" w:color="auto"/>
              <w:right w:val="single" w:sz="4" w:space="0" w:color="auto"/>
            </w:tcBorders>
            <w:shd w:val="clear" w:color="auto" w:fill="auto"/>
            <w:noWrap/>
            <w:vAlign w:val="center"/>
            <w:hideMark/>
          </w:tcPr>
          <w:p w14:paraId="41F18D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AD076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A5CE8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95FB8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3853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EAA0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2376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A9626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55DC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1FC53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16ED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2A9E0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A2378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DCB6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75E51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120" w:type="pct"/>
            <w:tcBorders>
              <w:top w:val="nil"/>
              <w:left w:val="nil"/>
              <w:bottom w:val="single" w:sz="4" w:space="0" w:color="auto"/>
              <w:right w:val="single" w:sz="4" w:space="0" w:color="auto"/>
            </w:tcBorders>
            <w:shd w:val="clear" w:color="auto" w:fill="auto"/>
            <w:noWrap/>
            <w:vAlign w:val="center"/>
            <w:hideMark/>
          </w:tcPr>
          <w:p w14:paraId="387A07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8941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AFF2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0F816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894AC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3E3B785"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F4660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3.1.1.86</w:t>
            </w:r>
          </w:p>
        </w:tc>
        <w:tc>
          <w:tcPr>
            <w:tcW w:w="609" w:type="pct"/>
            <w:tcBorders>
              <w:top w:val="nil"/>
              <w:left w:val="nil"/>
              <w:bottom w:val="single" w:sz="4" w:space="0" w:color="auto"/>
              <w:right w:val="single" w:sz="4" w:space="0" w:color="auto"/>
            </w:tcBorders>
            <w:shd w:val="clear" w:color="auto" w:fill="auto"/>
            <w:vAlign w:val="center"/>
            <w:hideMark/>
          </w:tcPr>
          <w:p w14:paraId="19F6C93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-распределительная сеть №18. Инв.№3000455. Техническок </w:t>
            </w:r>
            <w:r w:rsidRPr="00A14A2B">
              <w:rPr>
                <w:rFonts w:eastAsia="Times New Roman" w:cs="Times New Roman"/>
                <w:sz w:val="16"/>
                <w:szCs w:val="16"/>
                <w:lang w:eastAsia="ru-RU"/>
              </w:rPr>
              <w:lastRenderedPageBreak/>
              <w:t>перевооружение трубопровода тепловой сети РС-18 от ТК-18-3 до ТК-18-4 до ТК -18-3-7 Луначарского 35</w:t>
            </w:r>
          </w:p>
        </w:tc>
        <w:tc>
          <w:tcPr>
            <w:tcW w:w="240" w:type="pct"/>
            <w:tcBorders>
              <w:top w:val="nil"/>
              <w:left w:val="nil"/>
              <w:bottom w:val="single" w:sz="4" w:space="0" w:color="auto"/>
              <w:right w:val="single" w:sz="4" w:space="0" w:color="auto"/>
            </w:tcBorders>
            <w:shd w:val="clear" w:color="auto" w:fill="auto"/>
            <w:vAlign w:val="center"/>
            <w:hideMark/>
          </w:tcPr>
          <w:p w14:paraId="2B917DE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0797A84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01EE5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C5D5D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44DDF6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124686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28 000</w:t>
            </w:r>
          </w:p>
        </w:tc>
        <w:tc>
          <w:tcPr>
            <w:tcW w:w="120" w:type="pct"/>
            <w:tcBorders>
              <w:top w:val="nil"/>
              <w:left w:val="nil"/>
              <w:bottom w:val="single" w:sz="4" w:space="0" w:color="auto"/>
              <w:right w:val="single" w:sz="4" w:space="0" w:color="auto"/>
            </w:tcBorders>
            <w:shd w:val="clear" w:color="auto" w:fill="auto"/>
            <w:noWrap/>
            <w:vAlign w:val="center"/>
            <w:hideMark/>
          </w:tcPr>
          <w:p w14:paraId="36B071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9F1A6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28 000</w:t>
            </w:r>
          </w:p>
        </w:tc>
        <w:tc>
          <w:tcPr>
            <w:tcW w:w="254" w:type="pct"/>
            <w:tcBorders>
              <w:top w:val="nil"/>
              <w:left w:val="nil"/>
              <w:bottom w:val="single" w:sz="4" w:space="0" w:color="auto"/>
              <w:right w:val="single" w:sz="4" w:space="0" w:color="auto"/>
            </w:tcBorders>
            <w:shd w:val="clear" w:color="auto" w:fill="auto"/>
            <w:noWrap/>
            <w:vAlign w:val="center"/>
            <w:hideMark/>
          </w:tcPr>
          <w:p w14:paraId="36962B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A07FA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F3004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03A79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E5E94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671D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DF9B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85F9E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3F68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9932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4161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3B4A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A23F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97BB0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4067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28 000</w:t>
            </w:r>
          </w:p>
        </w:tc>
        <w:tc>
          <w:tcPr>
            <w:tcW w:w="120" w:type="pct"/>
            <w:tcBorders>
              <w:top w:val="nil"/>
              <w:left w:val="nil"/>
              <w:bottom w:val="single" w:sz="4" w:space="0" w:color="auto"/>
              <w:right w:val="single" w:sz="4" w:space="0" w:color="auto"/>
            </w:tcBorders>
            <w:shd w:val="clear" w:color="auto" w:fill="auto"/>
            <w:noWrap/>
            <w:vAlign w:val="center"/>
            <w:hideMark/>
          </w:tcPr>
          <w:p w14:paraId="06D01B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8C95F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05E9B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8780C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08346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7D9986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204535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3.1.1.87</w:t>
            </w:r>
          </w:p>
        </w:tc>
        <w:tc>
          <w:tcPr>
            <w:tcW w:w="609" w:type="pct"/>
            <w:tcBorders>
              <w:top w:val="nil"/>
              <w:left w:val="nil"/>
              <w:bottom w:val="single" w:sz="4" w:space="0" w:color="auto"/>
              <w:right w:val="single" w:sz="4" w:space="0" w:color="auto"/>
            </w:tcBorders>
            <w:shd w:val="clear" w:color="auto" w:fill="auto"/>
            <w:vAlign w:val="center"/>
            <w:hideMark/>
          </w:tcPr>
          <w:p w14:paraId="7AFE0B5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w:t>
            </w:r>
          </w:p>
        </w:tc>
        <w:tc>
          <w:tcPr>
            <w:tcW w:w="240" w:type="pct"/>
            <w:tcBorders>
              <w:top w:val="nil"/>
              <w:left w:val="nil"/>
              <w:bottom w:val="single" w:sz="4" w:space="0" w:color="auto"/>
              <w:right w:val="single" w:sz="4" w:space="0" w:color="auto"/>
            </w:tcBorders>
            <w:shd w:val="clear" w:color="auto" w:fill="auto"/>
            <w:vAlign w:val="center"/>
            <w:hideMark/>
          </w:tcPr>
          <w:p w14:paraId="7F06078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55BF82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544B9A8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37312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209563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1E211D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223 200</w:t>
            </w:r>
          </w:p>
        </w:tc>
        <w:tc>
          <w:tcPr>
            <w:tcW w:w="120" w:type="pct"/>
            <w:tcBorders>
              <w:top w:val="nil"/>
              <w:left w:val="nil"/>
              <w:bottom w:val="single" w:sz="4" w:space="0" w:color="auto"/>
              <w:right w:val="single" w:sz="4" w:space="0" w:color="auto"/>
            </w:tcBorders>
            <w:shd w:val="clear" w:color="auto" w:fill="auto"/>
            <w:noWrap/>
            <w:vAlign w:val="center"/>
            <w:hideMark/>
          </w:tcPr>
          <w:p w14:paraId="776888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004028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213 200</w:t>
            </w:r>
          </w:p>
        </w:tc>
        <w:tc>
          <w:tcPr>
            <w:tcW w:w="254" w:type="pct"/>
            <w:tcBorders>
              <w:top w:val="nil"/>
              <w:left w:val="nil"/>
              <w:bottom w:val="single" w:sz="4" w:space="0" w:color="auto"/>
              <w:right w:val="single" w:sz="4" w:space="0" w:color="auto"/>
            </w:tcBorders>
            <w:shd w:val="clear" w:color="auto" w:fill="auto"/>
            <w:noWrap/>
            <w:vAlign w:val="center"/>
            <w:hideMark/>
          </w:tcPr>
          <w:p w14:paraId="384DD0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4FD3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D741F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AD7B9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0FE8D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07678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EB51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D98AD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4EDD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921C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5A77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9E3F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F5E1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EDE44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004CE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2381DD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213 200</w:t>
            </w:r>
          </w:p>
        </w:tc>
        <w:tc>
          <w:tcPr>
            <w:tcW w:w="120" w:type="pct"/>
            <w:tcBorders>
              <w:top w:val="nil"/>
              <w:left w:val="nil"/>
              <w:bottom w:val="single" w:sz="4" w:space="0" w:color="auto"/>
              <w:right w:val="single" w:sz="4" w:space="0" w:color="auto"/>
            </w:tcBorders>
            <w:shd w:val="clear" w:color="auto" w:fill="auto"/>
            <w:noWrap/>
            <w:vAlign w:val="center"/>
            <w:hideMark/>
          </w:tcPr>
          <w:p w14:paraId="48133F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6EF6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CEC10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73013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93205A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1B9669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3.1.1.88</w:t>
            </w:r>
          </w:p>
        </w:tc>
        <w:tc>
          <w:tcPr>
            <w:tcW w:w="609" w:type="pct"/>
            <w:tcBorders>
              <w:top w:val="nil"/>
              <w:left w:val="nil"/>
              <w:bottom w:val="single" w:sz="4" w:space="0" w:color="auto"/>
              <w:right w:val="single" w:sz="4" w:space="0" w:color="auto"/>
            </w:tcBorders>
            <w:shd w:val="clear" w:color="auto" w:fill="auto"/>
            <w:vAlign w:val="center"/>
            <w:hideMark/>
          </w:tcPr>
          <w:p w14:paraId="50A266C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Разработка проекта</w:t>
            </w:r>
          </w:p>
        </w:tc>
        <w:tc>
          <w:tcPr>
            <w:tcW w:w="240" w:type="pct"/>
            <w:tcBorders>
              <w:top w:val="nil"/>
              <w:left w:val="nil"/>
              <w:bottom w:val="single" w:sz="4" w:space="0" w:color="auto"/>
              <w:right w:val="single" w:sz="4" w:space="0" w:color="auto"/>
            </w:tcBorders>
            <w:shd w:val="clear" w:color="auto" w:fill="auto"/>
            <w:vAlign w:val="center"/>
            <w:hideMark/>
          </w:tcPr>
          <w:p w14:paraId="014DE70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4A44E8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E6690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FB223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63" w:type="pct"/>
            <w:tcBorders>
              <w:top w:val="nil"/>
              <w:left w:val="nil"/>
              <w:bottom w:val="single" w:sz="4" w:space="0" w:color="auto"/>
              <w:right w:val="single" w:sz="4" w:space="0" w:color="auto"/>
            </w:tcBorders>
            <w:shd w:val="clear" w:color="auto" w:fill="auto"/>
            <w:vAlign w:val="center"/>
            <w:hideMark/>
          </w:tcPr>
          <w:p w14:paraId="7FFE1C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2039</w:t>
            </w:r>
          </w:p>
        </w:tc>
        <w:tc>
          <w:tcPr>
            <w:tcW w:w="153" w:type="pct"/>
            <w:tcBorders>
              <w:top w:val="nil"/>
              <w:left w:val="nil"/>
              <w:bottom w:val="single" w:sz="4" w:space="0" w:color="auto"/>
              <w:right w:val="single" w:sz="4" w:space="0" w:color="auto"/>
            </w:tcBorders>
            <w:shd w:val="clear" w:color="auto" w:fill="auto"/>
            <w:vAlign w:val="center"/>
            <w:hideMark/>
          </w:tcPr>
          <w:p w14:paraId="529EB9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2E42BE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5188B8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51128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4881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E9992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49A08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44D4E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4C7F9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CDE8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4579A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C306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EE2D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75F30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D510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D92D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FAA4A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2FF48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467E00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AE481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B54E5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2EE76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1393C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BB94C0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F0FF25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3.1.1.89</w:t>
            </w:r>
          </w:p>
        </w:tc>
        <w:tc>
          <w:tcPr>
            <w:tcW w:w="609" w:type="pct"/>
            <w:tcBorders>
              <w:top w:val="nil"/>
              <w:left w:val="nil"/>
              <w:bottom w:val="single" w:sz="4" w:space="0" w:color="auto"/>
              <w:right w:val="single" w:sz="4" w:space="0" w:color="auto"/>
            </w:tcBorders>
            <w:shd w:val="clear" w:color="auto" w:fill="auto"/>
            <w:vAlign w:val="center"/>
            <w:hideMark/>
          </w:tcPr>
          <w:p w14:paraId="01D00A0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от ТК-20-6 до ТК-20-5-12</w:t>
            </w:r>
          </w:p>
        </w:tc>
        <w:tc>
          <w:tcPr>
            <w:tcW w:w="240" w:type="pct"/>
            <w:tcBorders>
              <w:top w:val="nil"/>
              <w:left w:val="nil"/>
              <w:bottom w:val="single" w:sz="4" w:space="0" w:color="auto"/>
              <w:right w:val="single" w:sz="4" w:space="0" w:color="auto"/>
            </w:tcBorders>
            <w:shd w:val="clear" w:color="auto" w:fill="auto"/>
            <w:vAlign w:val="center"/>
            <w:hideMark/>
          </w:tcPr>
          <w:p w14:paraId="251DB15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F2A428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347550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2954C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24B01F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13C2BD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20" w:type="pct"/>
            <w:tcBorders>
              <w:top w:val="nil"/>
              <w:left w:val="nil"/>
              <w:bottom w:val="single" w:sz="4" w:space="0" w:color="auto"/>
              <w:right w:val="single" w:sz="4" w:space="0" w:color="auto"/>
            </w:tcBorders>
            <w:shd w:val="clear" w:color="auto" w:fill="auto"/>
            <w:noWrap/>
            <w:vAlign w:val="center"/>
            <w:hideMark/>
          </w:tcPr>
          <w:p w14:paraId="30F424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1342C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254" w:type="pct"/>
            <w:tcBorders>
              <w:top w:val="nil"/>
              <w:left w:val="nil"/>
              <w:bottom w:val="single" w:sz="4" w:space="0" w:color="auto"/>
              <w:right w:val="single" w:sz="4" w:space="0" w:color="auto"/>
            </w:tcBorders>
            <w:shd w:val="clear" w:color="auto" w:fill="auto"/>
            <w:noWrap/>
            <w:vAlign w:val="center"/>
            <w:hideMark/>
          </w:tcPr>
          <w:p w14:paraId="6989EF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BC124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B93B0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BDD4B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B225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6229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EC89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5E36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6C59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A84A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44307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7664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AEBC3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C6D8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6786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29F11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20" w:type="pct"/>
            <w:tcBorders>
              <w:top w:val="nil"/>
              <w:left w:val="nil"/>
              <w:bottom w:val="single" w:sz="4" w:space="0" w:color="auto"/>
              <w:right w:val="single" w:sz="4" w:space="0" w:color="auto"/>
            </w:tcBorders>
            <w:shd w:val="clear" w:color="auto" w:fill="auto"/>
            <w:noWrap/>
            <w:vAlign w:val="center"/>
            <w:hideMark/>
          </w:tcPr>
          <w:p w14:paraId="2B8055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54A6E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436D7D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A71DD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9FDCBE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EA590B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3.1.1.90</w:t>
            </w:r>
          </w:p>
        </w:tc>
        <w:tc>
          <w:tcPr>
            <w:tcW w:w="609" w:type="pct"/>
            <w:tcBorders>
              <w:top w:val="nil"/>
              <w:left w:val="nil"/>
              <w:bottom w:val="single" w:sz="4" w:space="0" w:color="auto"/>
              <w:right w:val="single" w:sz="4" w:space="0" w:color="auto"/>
            </w:tcBorders>
            <w:shd w:val="clear" w:color="auto" w:fill="auto"/>
            <w:vAlign w:val="center"/>
            <w:hideMark/>
          </w:tcPr>
          <w:p w14:paraId="50AE7C5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от ТК-20-4 до ТК-20-2-5</w:t>
            </w:r>
          </w:p>
        </w:tc>
        <w:tc>
          <w:tcPr>
            <w:tcW w:w="240" w:type="pct"/>
            <w:tcBorders>
              <w:top w:val="nil"/>
              <w:left w:val="nil"/>
              <w:bottom w:val="single" w:sz="4" w:space="0" w:color="auto"/>
              <w:right w:val="single" w:sz="4" w:space="0" w:color="auto"/>
            </w:tcBorders>
            <w:shd w:val="clear" w:color="auto" w:fill="auto"/>
            <w:vAlign w:val="center"/>
            <w:hideMark/>
          </w:tcPr>
          <w:p w14:paraId="50E54C6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7B1F99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51C109B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59DC4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4086B1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0A5BB0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120" w:type="pct"/>
            <w:tcBorders>
              <w:top w:val="nil"/>
              <w:left w:val="nil"/>
              <w:bottom w:val="single" w:sz="4" w:space="0" w:color="auto"/>
              <w:right w:val="single" w:sz="4" w:space="0" w:color="auto"/>
            </w:tcBorders>
            <w:shd w:val="clear" w:color="auto" w:fill="auto"/>
            <w:noWrap/>
            <w:vAlign w:val="center"/>
            <w:hideMark/>
          </w:tcPr>
          <w:p w14:paraId="7A8C8A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C9945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254" w:type="pct"/>
            <w:tcBorders>
              <w:top w:val="nil"/>
              <w:left w:val="nil"/>
              <w:bottom w:val="single" w:sz="4" w:space="0" w:color="auto"/>
              <w:right w:val="single" w:sz="4" w:space="0" w:color="auto"/>
            </w:tcBorders>
            <w:shd w:val="clear" w:color="auto" w:fill="auto"/>
            <w:noWrap/>
            <w:vAlign w:val="center"/>
            <w:hideMark/>
          </w:tcPr>
          <w:p w14:paraId="1F0586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1FE0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9B678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84BF1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4825D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84E81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C3D1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3A84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CECA9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3366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4E439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27313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3BB06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E3A8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0BEE5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684D5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120" w:type="pct"/>
            <w:tcBorders>
              <w:top w:val="nil"/>
              <w:left w:val="nil"/>
              <w:bottom w:val="single" w:sz="4" w:space="0" w:color="auto"/>
              <w:right w:val="single" w:sz="4" w:space="0" w:color="auto"/>
            </w:tcBorders>
            <w:shd w:val="clear" w:color="auto" w:fill="auto"/>
            <w:noWrap/>
            <w:vAlign w:val="center"/>
            <w:hideMark/>
          </w:tcPr>
          <w:p w14:paraId="610DF1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F08EA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441AD7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4D680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6CF744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884DAC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3.1.1.91</w:t>
            </w:r>
          </w:p>
        </w:tc>
        <w:tc>
          <w:tcPr>
            <w:tcW w:w="609" w:type="pct"/>
            <w:tcBorders>
              <w:top w:val="nil"/>
              <w:left w:val="nil"/>
              <w:bottom w:val="single" w:sz="4" w:space="0" w:color="auto"/>
              <w:right w:val="single" w:sz="4" w:space="0" w:color="auto"/>
            </w:tcBorders>
            <w:shd w:val="clear" w:color="auto" w:fill="auto"/>
            <w:vAlign w:val="center"/>
            <w:hideMark/>
          </w:tcPr>
          <w:p w14:paraId="4BC9C70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от ТК-20-5 до ТК-20-4-6</w:t>
            </w:r>
          </w:p>
        </w:tc>
        <w:tc>
          <w:tcPr>
            <w:tcW w:w="240" w:type="pct"/>
            <w:tcBorders>
              <w:top w:val="nil"/>
              <w:left w:val="nil"/>
              <w:bottom w:val="single" w:sz="4" w:space="0" w:color="auto"/>
              <w:right w:val="single" w:sz="4" w:space="0" w:color="auto"/>
            </w:tcBorders>
            <w:shd w:val="clear" w:color="auto" w:fill="auto"/>
            <w:vAlign w:val="center"/>
            <w:hideMark/>
          </w:tcPr>
          <w:p w14:paraId="16E637D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18F9A93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CDEA3D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43F38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487313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01B829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120" w:type="pct"/>
            <w:tcBorders>
              <w:top w:val="nil"/>
              <w:left w:val="nil"/>
              <w:bottom w:val="single" w:sz="4" w:space="0" w:color="auto"/>
              <w:right w:val="single" w:sz="4" w:space="0" w:color="auto"/>
            </w:tcBorders>
            <w:shd w:val="clear" w:color="auto" w:fill="auto"/>
            <w:noWrap/>
            <w:vAlign w:val="center"/>
            <w:hideMark/>
          </w:tcPr>
          <w:p w14:paraId="112FD7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379AE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254" w:type="pct"/>
            <w:tcBorders>
              <w:top w:val="nil"/>
              <w:left w:val="nil"/>
              <w:bottom w:val="single" w:sz="4" w:space="0" w:color="auto"/>
              <w:right w:val="single" w:sz="4" w:space="0" w:color="auto"/>
            </w:tcBorders>
            <w:shd w:val="clear" w:color="auto" w:fill="auto"/>
            <w:noWrap/>
            <w:vAlign w:val="center"/>
            <w:hideMark/>
          </w:tcPr>
          <w:p w14:paraId="1E180F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250F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4C75A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EF52B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813A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B339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B4F6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5114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9753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734E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89EA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1EFB9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4B083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2BAE3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B080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C3357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42 000</w:t>
            </w:r>
          </w:p>
        </w:tc>
        <w:tc>
          <w:tcPr>
            <w:tcW w:w="120" w:type="pct"/>
            <w:tcBorders>
              <w:top w:val="nil"/>
              <w:left w:val="nil"/>
              <w:bottom w:val="single" w:sz="4" w:space="0" w:color="auto"/>
              <w:right w:val="single" w:sz="4" w:space="0" w:color="auto"/>
            </w:tcBorders>
            <w:shd w:val="clear" w:color="auto" w:fill="auto"/>
            <w:noWrap/>
            <w:vAlign w:val="center"/>
            <w:hideMark/>
          </w:tcPr>
          <w:p w14:paraId="68C04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3EE6E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D0B02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A5F4F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BD701D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FACAFA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3.1.1.92</w:t>
            </w:r>
          </w:p>
        </w:tc>
        <w:tc>
          <w:tcPr>
            <w:tcW w:w="609" w:type="pct"/>
            <w:tcBorders>
              <w:top w:val="nil"/>
              <w:left w:val="nil"/>
              <w:bottom w:val="single" w:sz="4" w:space="0" w:color="auto"/>
              <w:right w:val="single" w:sz="4" w:space="0" w:color="auto"/>
            </w:tcBorders>
            <w:shd w:val="clear" w:color="auto" w:fill="auto"/>
            <w:vAlign w:val="center"/>
            <w:hideMark/>
          </w:tcPr>
          <w:p w14:paraId="6EDB1D7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Сооружение -распределительная сеть №20. Инв.№3000458. Техническок перевооружение трубопровода тепловой сети РС-20 </w:t>
            </w:r>
            <w:r w:rsidRPr="00A14A2B">
              <w:rPr>
                <w:rFonts w:eastAsia="Times New Roman" w:cs="Times New Roman"/>
                <w:sz w:val="16"/>
                <w:szCs w:val="16"/>
                <w:lang w:eastAsia="ru-RU"/>
              </w:rPr>
              <w:lastRenderedPageBreak/>
              <w:t>от ТК-20-6-2 до ТК-20-6-9</w:t>
            </w:r>
          </w:p>
        </w:tc>
        <w:tc>
          <w:tcPr>
            <w:tcW w:w="240" w:type="pct"/>
            <w:tcBorders>
              <w:top w:val="nil"/>
              <w:left w:val="nil"/>
              <w:bottom w:val="single" w:sz="4" w:space="0" w:color="auto"/>
              <w:right w:val="single" w:sz="4" w:space="0" w:color="auto"/>
            </w:tcBorders>
            <w:shd w:val="clear" w:color="auto" w:fill="auto"/>
            <w:vAlign w:val="center"/>
            <w:hideMark/>
          </w:tcPr>
          <w:p w14:paraId="6707285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 </w:t>
            </w:r>
          </w:p>
        </w:tc>
        <w:tc>
          <w:tcPr>
            <w:tcW w:w="145" w:type="pct"/>
            <w:tcBorders>
              <w:top w:val="nil"/>
              <w:left w:val="nil"/>
              <w:bottom w:val="single" w:sz="4" w:space="0" w:color="auto"/>
              <w:right w:val="single" w:sz="4" w:space="0" w:color="auto"/>
            </w:tcBorders>
            <w:shd w:val="clear" w:color="auto" w:fill="auto"/>
            <w:vAlign w:val="center"/>
            <w:hideMark/>
          </w:tcPr>
          <w:p w14:paraId="18A45D9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4A8241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717DF2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07B9F4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03DBCD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48 000</w:t>
            </w:r>
          </w:p>
        </w:tc>
        <w:tc>
          <w:tcPr>
            <w:tcW w:w="120" w:type="pct"/>
            <w:tcBorders>
              <w:top w:val="nil"/>
              <w:left w:val="nil"/>
              <w:bottom w:val="single" w:sz="4" w:space="0" w:color="auto"/>
              <w:right w:val="single" w:sz="4" w:space="0" w:color="auto"/>
            </w:tcBorders>
            <w:shd w:val="clear" w:color="auto" w:fill="auto"/>
            <w:noWrap/>
            <w:vAlign w:val="center"/>
            <w:hideMark/>
          </w:tcPr>
          <w:p w14:paraId="226020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5CDBD3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48 000</w:t>
            </w:r>
          </w:p>
        </w:tc>
        <w:tc>
          <w:tcPr>
            <w:tcW w:w="254" w:type="pct"/>
            <w:tcBorders>
              <w:top w:val="nil"/>
              <w:left w:val="nil"/>
              <w:bottom w:val="single" w:sz="4" w:space="0" w:color="auto"/>
              <w:right w:val="single" w:sz="4" w:space="0" w:color="auto"/>
            </w:tcBorders>
            <w:shd w:val="clear" w:color="auto" w:fill="auto"/>
            <w:noWrap/>
            <w:vAlign w:val="center"/>
            <w:hideMark/>
          </w:tcPr>
          <w:p w14:paraId="78547A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BF7D3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D8BFF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EC293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99D4E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2E6CD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70F0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D3F5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C762D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CE2F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107C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801E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A314E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0915A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3481E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BCB4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48 000</w:t>
            </w:r>
          </w:p>
        </w:tc>
        <w:tc>
          <w:tcPr>
            <w:tcW w:w="120" w:type="pct"/>
            <w:tcBorders>
              <w:top w:val="nil"/>
              <w:left w:val="nil"/>
              <w:bottom w:val="single" w:sz="4" w:space="0" w:color="auto"/>
              <w:right w:val="single" w:sz="4" w:space="0" w:color="auto"/>
            </w:tcBorders>
            <w:shd w:val="clear" w:color="auto" w:fill="auto"/>
            <w:noWrap/>
            <w:vAlign w:val="center"/>
            <w:hideMark/>
          </w:tcPr>
          <w:p w14:paraId="126817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E5BBC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04E3F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4D854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55C5DF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26E8FF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3.1.1.93</w:t>
            </w:r>
          </w:p>
        </w:tc>
        <w:tc>
          <w:tcPr>
            <w:tcW w:w="609" w:type="pct"/>
            <w:tcBorders>
              <w:top w:val="nil"/>
              <w:left w:val="nil"/>
              <w:bottom w:val="single" w:sz="4" w:space="0" w:color="auto"/>
              <w:right w:val="single" w:sz="4" w:space="0" w:color="auto"/>
            </w:tcBorders>
            <w:shd w:val="clear" w:color="auto" w:fill="auto"/>
            <w:vAlign w:val="center"/>
            <w:hideMark/>
          </w:tcPr>
          <w:p w14:paraId="3696B28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от ТК-20-6-10 до Школы №12</w:t>
            </w:r>
          </w:p>
        </w:tc>
        <w:tc>
          <w:tcPr>
            <w:tcW w:w="240" w:type="pct"/>
            <w:tcBorders>
              <w:top w:val="nil"/>
              <w:left w:val="nil"/>
              <w:bottom w:val="single" w:sz="4" w:space="0" w:color="auto"/>
              <w:right w:val="single" w:sz="4" w:space="0" w:color="auto"/>
            </w:tcBorders>
            <w:shd w:val="clear" w:color="auto" w:fill="auto"/>
            <w:vAlign w:val="center"/>
            <w:hideMark/>
          </w:tcPr>
          <w:p w14:paraId="4E4CBCA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0EE9FB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D73420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9B7A4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353981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7A3CD8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20" w:type="pct"/>
            <w:tcBorders>
              <w:top w:val="nil"/>
              <w:left w:val="nil"/>
              <w:bottom w:val="single" w:sz="4" w:space="0" w:color="auto"/>
              <w:right w:val="single" w:sz="4" w:space="0" w:color="auto"/>
            </w:tcBorders>
            <w:shd w:val="clear" w:color="auto" w:fill="auto"/>
            <w:noWrap/>
            <w:vAlign w:val="center"/>
            <w:hideMark/>
          </w:tcPr>
          <w:p w14:paraId="0B4497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1736E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254" w:type="pct"/>
            <w:tcBorders>
              <w:top w:val="nil"/>
              <w:left w:val="nil"/>
              <w:bottom w:val="single" w:sz="4" w:space="0" w:color="auto"/>
              <w:right w:val="single" w:sz="4" w:space="0" w:color="auto"/>
            </w:tcBorders>
            <w:shd w:val="clear" w:color="auto" w:fill="auto"/>
            <w:noWrap/>
            <w:vAlign w:val="center"/>
            <w:hideMark/>
          </w:tcPr>
          <w:p w14:paraId="2462D5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B107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86FB3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03FAD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F3D2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CFEB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47D7B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EB74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D380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FF60F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DCF19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0682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C0EC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3658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8F21E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8080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20" w:type="pct"/>
            <w:tcBorders>
              <w:top w:val="nil"/>
              <w:left w:val="nil"/>
              <w:bottom w:val="single" w:sz="4" w:space="0" w:color="auto"/>
              <w:right w:val="single" w:sz="4" w:space="0" w:color="auto"/>
            </w:tcBorders>
            <w:shd w:val="clear" w:color="auto" w:fill="auto"/>
            <w:noWrap/>
            <w:vAlign w:val="center"/>
            <w:hideMark/>
          </w:tcPr>
          <w:p w14:paraId="5BC23E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DAF9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C9F1B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EDC5B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1AE640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38E934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3.1.1.94</w:t>
            </w:r>
          </w:p>
        </w:tc>
        <w:tc>
          <w:tcPr>
            <w:tcW w:w="609" w:type="pct"/>
            <w:tcBorders>
              <w:top w:val="nil"/>
              <w:left w:val="nil"/>
              <w:bottom w:val="single" w:sz="4" w:space="0" w:color="auto"/>
              <w:right w:val="single" w:sz="4" w:space="0" w:color="auto"/>
            </w:tcBorders>
            <w:shd w:val="clear" w:color="auto" w:fill="auto"/>
            <w:vAlign w:val="center"/>
            <w:hideMark/>
          </w:tcPr>
          <w:p w14:paraId="6FB488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№20. Инв.№3000458. Техническок перевооружение трубопровода тепловой сети РС-20 Внутриквартальные сети от Космонавтов 2А до Химиков 4</w:t>
            </w:r>
          </w:p>
        </w:tc>
        <w:tc>
          <w:tcPr>
            <w:tcW w:w="240" w:type="pct"/>
            <w:tcBorders>
              <w:top w:val="nil"/>
              <w:left w:val="nil"/>
              <w:bottom w:val="single" w:sz="4" w:space="0" w:color="auto"/>
              <w:right w:val="single" w:sz="4" w:space="0" w:color="auto"/>
            </w:tcBorders>
            <w:shd w:val="clear" w:color="auto" w:fill="auto"/>
            <w:vAlign w:val="center"/>
            <w:hideMark/>
          </w:tcPr>
          <w:p w14:paraId="7BD8CC1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71B3CF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AFFA89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CF4DF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192E7E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27B6CD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50 200</w:t>
            </w:r>
          </w:p>
        </w:tc>
        <w:tc>
          <w:tcPr>
            <w:tcW w:w="120" w:type="pct"/>
            <w:tcBorders>
              <w:top w:val="nil"/>
              <w:left w:val="nil"/>
              <w:bottom w:val="single" w:sz="4" w:space="0" w:color="auto"/>
              <w:right w:val="single" w:sz="4" w:space="0" w:color="auto"/>
            </w:tcBorders>
            <w:shd w:val="clear" w:color="auto" w:fill="auto"/>
            <w:noWrap/>
            <w:vAlign w:val="center"/>
            <w:hideMark/>
          </w:tcPr>
          <w:p w14:paraId="2AF30C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93C6F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50 200</w:t>
            </w:r>
          </w:p>
        </w:tc>
        <w:tc>
          <w:tcPr>
            <w:tcW w:w="254" w:type="pct"/>
            <w:tcBorders>
              <w:top w:val="nil"/>
              <w:left w:val="nil"/>
              <w:bottom w:val="single" w:sz="4" w:space="0" w:color="auto"/>
              <w:right w:val="single" w:sz="4" w:space="0" w:color="auto"/>
            </w:tcBorders>
            <w:shd w:val="clear" w:color="auto" w:fill="auto"/>
            <w:noWrap/>
            <w:vAlign w:val="center"/>
            <w:hideMark/>
          </w:tcPr>
          <w:p w14:paraId="2E7EF4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76400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271B1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EAE0D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639BA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A9E8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444E2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1C44F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32C15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5054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B8EF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C8D6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5CFF3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5ACDE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3EAEE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6C300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50 200</w:t>
            </w:r>
          </w:p>
        </w:tc>
        <w:tc>
          <w:tcPr>
            <w:tcW w:w="120" w:type="pct"/>
            <w:tcBorders>
              <w:top w:val="nil"/>
              <w:left w:val="nil"/>
              <w:bottom w:val="single" w:sz="4" w:space="0" w:color="auto"/>
              <w:right w:val="single" w:sz="4" w:space="0" w:color="auto"/>
            </w:tcBorders>
            <w:shd w:val="clear" w:color="auto" w:fill="auto"/>
            <w:noWrap/>
            <w:vAlign w:val="center"/>
            <w:hideMark/>
          </w:tcPr>
          <w:p w14:paraId="01F3C3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F98C7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33C9B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729AB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60CD69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A4009C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3.1.1.95</w:t>
            </w:r>
          </w:p>
        </w:tc>
        <w:tc>
          <w:tcPr>
            <w:tcW w:w="609" w:type="pct"/>
            <w:tcBorders>
              <w:top w:val="nil"/>
              <w:left w:val="nil"/>
              <w:bottom w:val="single" w:sz="4" w:space="0" w:color="auto"/>
              <w:right w:val="single" w:sz="4" w:space="0" w:color="auto"/>
            </w:tcBorders>
            <w:shd w:val="clear" w:color="auto" w:fill="auto"/>
            <w:vAlign w:val="center"/>
            <w:hideMark/>
          </w:tcPr>
          <w:p w14:paraId="65C3073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w:t>
            </w:r>
          </w:p>
        </w:tc>
        <w:tc>
          <w:tcPr>
            <w:tcW w:w="240" w:type="pct"/>
            <w:tcBorders>
              <w:top w:val="nil"/>
              <w:left w:val="nil"/>
              <w:bottom w:val="single" w:sz="4" w:space="0" w:color="auto"/>
              <w:right w:val="single" w:sz="4" w:space="0" w:color="auto"/>
            </w:tcBorders>
            <w:shd w:val="clear" w:color="auto" w:fill="auto"/>
            <w:vAlign w:val="center"/>
            <w:hideMark/>
          </w:tcPr>
          <w:p w14:paraId="05F84AC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1599BE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5BF683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B0E5B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10D737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2B7BD2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229 000</w:t>
            </w:r>
          </w:p>
        </w:tc>
        <w:tc>
          <w:tcPr>
            <w:tcW w:w="120" w:type="pct"/>
            <w:tcBorders>
              <w:top w:val="nil"/>
              <w:left w:val="nil"/>
              <w:bottom w:val="single" w:sz="4" w:space="0" w:color="auto"/>
              <w:right w:val="single" w:sz="4" w:space="0" w:color="auto"/>
            </w:tcBorders>
            <w:shd w:val="clear" w:color="auto" w:fill="auto"/>
            <w:noWrap/>
            <w:vAlign w:val="center"/>
            <w:hideMark/>
          </w:tcPr>
          <w:p w14:paraId="484199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17A1A5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219 000</w:t>
            </w:r>
          </w:p>
        </w:tc>
        <w:tc>
          <w:tcPr>
            <w:tcW w:w="254" w:type="pct"/>
            <w:tcBorders>
              <w:top w:val="nil"/>
              <w:left w:val="nil"/>
              <w:bottom w:val="single" w:sz="4" w:space="0" w:color="auto"/>
              <w:right w:val="single" w:sz="4" w:space="0" w:color="auto"/>
            </w:tcBorders>
            <w:shd w:val="clear" w:color="auto" w:fill="auto"/>
            <w:noWrap/>
            <w:vAlign w:val="center"/>
            <w:hideMark/>
          </w:tcPr>
          <w:p w14:paraId="2F699E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1E102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02DE2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B60D5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FB4D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DE92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A61C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7A30D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54874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7B5F6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AB3DE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16896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45F88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FF5F3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9956C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6719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725601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219 000</w:t>
            </w:r>
          </w:p>
        </w:tc>
        <w:tc>
          <w:tcPr>
            <w:tcW w:w="120" w:type="pct"/>
            <w:tcBorders>
              <w:top w:val="nil"/>
              <w:left w:val="nil"/>
              <w:bottom w:val="single" w:sz="4" w:space="0" w:color="auto"/>
              <w:right w:val="single" w:sz="4" w:space="0" w:color="auto"/>
            </w:tcBorders>
            <w:shd w:val="clear" w:color="auto" w:fill="auto"/>
            <w:noWrap/>
            <w:vAlign w:val="center"/>
            <w:hideMark/>
          </w:tcPr>
          <w:p w14:paraId="687F9E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2E82B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FD093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94FF2C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592110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3.1.1.96</w:t>
            </w:r>
          </w:p>
        </w:tc>
        <w:tc>
          <w:tcPr>
            <w:tcW w:w="609" w:type="pct"/>
            <w:tcBorders>
              <w:top w:val="nil"/>
              <w:left w:val="nil"/>
              <w:bottom w:val="single" w:sz="4" w:space="0" w:color="auto"/>
              <w:right w:val="single" w:sz="4" w:space="0" w:color="auto"/>
            </w:tcBorders>
            <w:shd w:val="clear" w:color="auto" w:fill="auto"/>
            <w:vAlign w:val="center"/>
            <w:hideMark/>
          </w:tcPr>
          <w:p w14:paraId="4FA380F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Разработка проекта</w:t>
            </w:r>
          </w:p>
        </w:tc>
        <w:tc>
          <w:tcPr>
            <w:tcW w:w="240" w:type="pct"/>
            <w:tcBorders>
              <w:top w:val="nil"/>
              <w:left w:val="nil"/>
              <w:bottom w:val="single" w:sz="4" w:space="0" w:color="auto"/>
              <w:right w:val="single" w:sz="4" w:space="0" w:color="auto"/>
            </w:tcBorders>
            <w:shd w:val="clear" w:color="auto" w:fill="auto"/>
            <w:vAlign w:val="center"/>
            <w:hideMark/>
          </w:tcPr>
          <w:p w14:paraId="4E97A4F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AA0E07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8D0004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EA8B0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nil"/>
              <w:bottom w:val="single" w:sz="4" w:space="0" w:color="auto"/>
              <w:right w:val="single" w:sz="4" w:space="0" w:color="auto"/>
            </w:tcBorders>
            <w:shd w:val="clear" w:color="auto" w:fill="auto"/>
            <w:vAlign w:val="center"/>
            <w:hideMark/>
          </w:tcPr>
          <w:p w14:paraId="088F2F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single" w:sz="4" w:space="0" w:color="auto"/>
            </w:tcBorders>
            <w:shd w:val="clear" w:color="auto" w:fill="auto"/>
            <w:vAlign w:val="center"/>
            <w:hideMark/>
          </w:tcPr>
          <w:p w14:paraId="7822BE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680188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53" w:type="pct"/>
            <w:tcBorders>
              <w:top w:val="nil"/>
              <w:left w:val="nil"/>
              <w:bottom w:val="single" w:sz="4" w:space="0" w:color="auto"/>
              <w:right w:val="single" w:sz="4" w:space="0" w:color="auto"/>
            </w:tcBorders>
            <w:shd w:val="clear" w:color="auto" w:fill="auto"/>
            <w:noWrap/>
            <w:vAlign w:val="center"/>
            <w:hideMark/>
          </w:tcPr>
          <w:p w14:paraId="1DE1F4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068F9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4492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FC1A8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37A99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5F20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97D5B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1C44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C8AC5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2C2CD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5AB7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1312C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68738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C82E2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428CB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C10CF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BE686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nil"/>
              <w:bottom w:val="single" w:sz="4" w:space="0" w:color="auto"/>
              <w:right w:val="single" w:sz="4" w:space="0" w:color="auto"/>
            </w:tcBorders>
            <w:shd w:val="clear" w:color="auto" w:fill="auto"/>
            <w:noWrap/>
            <w:vAlign w:val="center"/>
            <w:hideMark/>
          </w:tcPr>
          <w:p w14:paraId="45BF8C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07E6F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D765F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149B3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6025D2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B22E13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3.1.1.97</w:t>
            </w:r>
          </w:p>
        </w:tc>
        <w:tc>
          <w:tcPr>
            <w:tcW w:w="609" w:type="pct"/>
            <w:tcBorders>
              <w:top w:val="nil"/>
              <w:left w:val="nil"/>
              <w:bottom w:val="single" w:sz="4" w:space="0" w:color="auto"/>
              <w:right w:val="single" w:sz="4" w:space="0" w:color="auto"/>
            </w:tcBorders>
            <w:shd w:val="clear" w:color="auto" w:fill="auto"/>
            <w:vAlign w:val="center"/>
            <w:hideMark/>
          </w:tcPr>
          <w:p w14:paraId="3427CC8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ТК-22-2 до ТК-22-4</w:t>
            </w:r>
          </w:p>
        </w:tc>
        <w:tc>
          <w:tcPr>
            <w:tcW w:w="240" w:type="pct"/>
            <w:tcBorders>
              <w:top w:val="nil"/>
              <w:left w:val="nil"/>
              <w:bottom w:val="single" w:sz="4" w:space="0" w:color="auto"/>
              <w:right w:val="single" w:sz="4" w:space="0" w:color="auto"/>
            </w:tcBorders>
            <w:shd w:val="clear" w:color="auto" w:fill="auto"/>
            <w:vAlign w:val="center"/>
            <w:hideMark/>
          </w:tcPr>
          <w:p w14:paraId="75DE627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6F750A2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78139BE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235226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2194F3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6A4B7C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20" w:type="pct"/>
            <w:tcBorders>
              <w:top w:val="nil"/>
              <w:left w:val="nil"/>
              <w:bottom w:val="single" w:sz="4" w:space="0" w:color="auto"/>
              <w:right w:val="single" w:sz="4" w:space="0" w:color="auto"/>
            </w:tcBorders>
            <w:shd w:val="clear" w:color="auto" w:fill="auto"/>
            <w:noWrap/>
            <w:vAlign w:val="center"/>
            <w:hideMark/>
          </w:tcPr>
          <w:p w14:paraId="6CE30E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5DB640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254" w:type="pct"/>
            <w:tcBorders>
              <w:top w:val="nil"/>
              <w:left w:val="nil"/>
              <w:bottom w:val="single" w:sz="4" w:space="0" w:color="auto"/>
              <w:right w:val="single" w:sz="4" w:space="0" w:color="auto"/>
            </w:tcBorders>
            <w:shd w:val="clear" w:color="auto" w:fill="auto"/>
            <w:noWrap/>
            <w:vAlign w:val="center"/>
            <w:hideMark/>
          </w:tcPr>
          <w:p w14:paraId="33D98A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BB628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64874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4B0E4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1451D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9613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F7E91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58E4D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47A0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E6F0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A550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FB8A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F9B9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A534D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CC27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0D97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38C69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20" w:type="pct"/>
            <w:tcBorders>
              <w:top w:val="nil"/>
              <w:left w:val="nil"/>
              <w:bottom w:val="single" w:sz="4" w:space="0" w:color="auto"/>
              <w:right w:val="single" w:sz="4" w:space="0" w:color="auto"/>
            </w:tcBorders>
            <w:shd w:val="clear" w:color="auto" w:fill="auto"/>
            <w:noWrap/>
            <w:vAlign w:val="center"/>
            <w:hideMark/>
          </w:tcPr>
          <w:p w14:paraId="5CBA19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A6743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68BE5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8E8AF5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3BD9B5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3.1.1.98</w:t>
            </w:r>
          </w:p>
        </w:tc>
        <w:tc>
          <w:tcPr>
            <w:tcW w:w="609" w:type="pct"/>
            <w:tcBorders>
              <w:top w:val="nil"/>
              <w:left w:val="nil"/>
              <w:bottom w:val="single" w:sz="4" w:space="0" w:color="auto"/>
              <w:right w:val="single" w:sz="4" w:space="0" w:color="auto"/>
            </w:tcBorders>
            <w:shd w:val="clear" w:color="auto" w:fill="auto"/>
            <w:vAlign w:val="center"/>
            <w:hideMark/>
          </w:tcPr>
          <w:p w14:paraId="1BFCDBC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ТК-22-4 до ТК-22-7</w:t>
            </w:r>
          </w:p>
        </w:tc>
        <w:tc>
          <w:tcPr>
            <w:tcW w:w="240" w:type="pct"/>
            <w:tcBorders>
              <w:top w:val="nil"/>
              <w:left w:val="nil"/>
              <w:bottom w:val="single" w:sz="4" w:space="0" w:color="auto"/>
              <w:right w:val="single" w:sz="4" w:space="0" w:color="auto"/>
            </w:tcBorders>
            <w:shd w:val="clear" w:color="auto" w:fill="auto"/>
            <w:vAlign w:val="center"/>
            <w:hideMark/>
          </w:tcPr>
          <w:p w14:paraId="4E8746B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36B0BEE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597CD3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BA8FD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3D1EFD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68FB22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73 000</w:t>
            </w:r>
          </w:p>
        </w:tc>
        <w:tc>
          <w:tcPr>
            <w:tcW w:w="120" w:type="pct"/>
            <w:tcBorders>
              <w:top w:val="nil"/>
              <w:left w:val="nil"/>
              <w:bottom w:val="single" w:sz="4" w:space="0" w:color="auto"/>
              <w:right w:val="single" w:sz="4" w:space="0" w:color="auto"/>
            </w:tcBorders>
            <w:shd w:val="clear" w:color="auto" w:fill="auto"/>
            <w:noWrap/>
            <w:vAlign w:val="center"/>
            <w:hideMark/>
          </w:tcPr>
          <w:p w14:paraId="056DF6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69F1A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73 000</w:t>
            </w:r>
          </w:p>
        </w:tc>
        <w:tc>
          <w:tcPr>
            <w:tcW w:w="254" w:type="pct"/>
            <w:tcBorders>
              <w:top w:val="nil"/>
              <w:left w:val="nil"/>
              <w:bottom w:val="single" w:sz="4" w:space="0" w:color="auto"/>
              <w:right w:val="single" w:sz="4" w:space="0" w:color="auto"/>
            </w:tcBorders>
            <w:shd w:val="clear" w:color="auto" w:fill="auto"/>
            <w:noWrap/>
            <w:vAlign w:val="center"/>
            <w:hideMark/>
          </w:tcPr>
          <w:p w14:paraId="00B684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4FDED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C8CAF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C3F27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DEC6E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26703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50FB3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66FE6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ED92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E0A13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8A01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7365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61BAE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1310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979F8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7366C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DBE1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73 000</w:t>
            </w:r>
          </w:p>
        </w:tc>
        <w:tc>
          <w:tcPr>
            <w:tcW w:w="120" w:type="pct"/>
            <w:tcBorders>
              <w:top w:val="nil"/>
              <w:left w:val="nil"/>
              <w:bottom w:val="single" w:sz="4" w:space="0" w:color="auto"/>
              <w:right w:val="single" w:sz="4" w:space="0" w:color="auto"/>
            </w:tcBorders>
            <w:shd w:val="clear" w:color="auto" w:fill="auto"/>
            <w:noWrap/>
            <w:vAlign w:val="center"/>
            <w:hideMark/>
          </w:tcPr>
          <w:p w14:paraId="575F11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538D7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0A5BC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95722E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19B8D5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3.1.1.99</w:t>
            </w:r>
          </w:p>
        </w:tc>
        <w:tc>
          <w:tcPr>
            <w:tcW w:w="609" w:type="pct"/>
            <w:tcBorders>
              <w:top w:val="nil"/>
              <w:left w:val="nil"/>
              <w:bottom w:val="single" w:sz="4" w:space="0" w:color="auto"/>
              <w:right w:val="single" w:sz="4" w:space="0" w:color="auto"/>
            </w:tcBorders>
            <w:shd w:val="clear" w:color="auto" w:fill="auto"/>
            <w:vAlign w:val="center"/>
            <w:hideMark/>
          </w:tcPr>
          <w:p w14:paraId="278B5D8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ТК-22-6 до пр-т Космонавтов 5,7</w:t>
            </w:r>
          </w:p>
        </w:tc>
        <w:tc>
          <w:tcPr>
            <w:tcW w:w="240" w:type="pct"/>
            <w:tcBorders>
              <w:top w:val="nil"/>
              <w:left w:val="nil"/>
              <w:bottom w:val="single" w:sz="4" w:space="0" w:color="auto"/>
              <w:right w:val="single" w:sz="4" w:space="0" w:color="auto"/>
            </w:tcBorders>
            <w:shd w:val="clear" w:color="auto" w:fill="auto"/>
            <w:vAlign w:val="center"/>
            <w:hideMark/>
          </w:tcPr>
          <w:p w14:paraId="288F48E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1BED79E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00694EA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2FC4D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0445E8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08FAD3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20" w:type="pct"/>
            <w:tcBorders>
              <w:top w:val="nil"/>
              <w:left w:val="nil"/>
              <w:bottom w:val="single" w:sz="4" w:space="0" w:color="auto"/>
              <w:right w:val="single" w:sz="4" w:space="0" w:color="auto"/>
            </w:tcBorders>
            <w:shd w:val="clear" w:color="auto" w:fill="auto"/>
            <w:noWrap/>
            <w:vAlign w:val="center"/>
            <w:hideMark/>
          </w:tcPr>
          <w:p w14:paraId="199507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54AAE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254" w:type="pct"/>
            <w:tcBorders>
              <w:top w:val="nil"/>
              <w:left w:val="nil"/>
              <w:bottom w:val="single" w:sz="4" w:space="0" w:color="auto"/>
              <w:right w:val="single" w:sz="4" w:space="0" w:color="auto"/>
            </w:tcBorders>
            <w:shd w:val="clear" w:color="auto" w:fill="auto"/>
            <w:noWrap/>
            <w:vAlign w:val="center"/>
            <w:hideMark/>
          </w:tcPr>
          <w:p w14:paraId="1D21A0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E1381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D65D0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5F72D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AA4C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E39E5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1C55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0F22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F98C3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8A39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BC3D8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43FF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9B92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53CD7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A2056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59981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16A5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20" w:type="pct"/>
            <w:tcBorders>
              <w:top w:val="nil"/>
              <w:left w:val="nil"/>
              <w:bottom w:val="single" w:sz="4" w:space="0" w:color="auto"/>
              <w:right w:val="single" w:sz="4" w:space="0" w:color="auto"/>
            </w:tcBorders>
            <w:shd w:val="clear" w:color="auto" w:fill="auto"/>
            <w:noWrap/>
            <w:vAlign w:val="center"/>
            <w:hideMark/>
          </w:tcPr>
          <w:p w14:paraId="08CA2B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4EE524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7AF32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B12946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EE42B8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3.1.1.100</w:t>
            </w:r>
          </w:p>
        </w:tc>
        <w:tc>
          <w:tcPr>
            <w:tcW w:w="609" w:type="pct"/>
            <w:tcBorders>
              <w:top w:val="nil"/>
              <w:left w:val="nil"/>
              <w:bottom w:val="single" w:sz="4" w:space="0" w:color="auto"/>
              <w:right w:val="single" w:sz="4" w:space="0" w:color="auto"/>
            </w:tcBorders>
            <w:shd w:val="clear" w:color="auto" w:fill="auto"/>
            <w:vAlign w:val="center"/>
            <w:hideMark/>
          </w:tcPr>
          <w:p w14:paraId="32679C7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ТК-22-7 до Химиков 45</w:t>
            </w:r>
          </w:p>
        </w:tc>
        <w:tc>
          <w:tcPr>
            <w:tcW w:w="240" w:type="pct"/>
            <w:tcBorders>
              <w:top w:val="nil"/>
              <w:left w:val="nil"/>
              <w:bottom w:val="single" w:sz="4" w:space="0" w:color="auto"/>
              <w:right w:val="single" w:sz="4" w:space="0" w:color="auto"/>
            </w:tcBorders>
            <w:shd w:val="clear" w:color="auto" w:fill="auto"/>
            <w:vAlign w:val="center"/>
            <w:hideMark/>
          </w:tcPr>
          <w:p w14:paraId="4BEA255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0A78FE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749C46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140071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7011B2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720618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62 000</w:t>
            </w:r>
          </w:p>
        </w:tc>
        <w:tc>
          <w:tcPr>
            <w:tcW w:w="120" w:type="pct"/>
            <w:tcBorders>
              <w:top w:val="nil"/>
              <w:left w:val="nil"/>
              <w:bottom w:val="single" w:sz="4" w:space="0" w:color="auto"/>
              <w:right w:val="single" w:sz="4" w:space="0" w:color="auto"/>
            </w:tcBorders>
            <w:shd w:val="clear" w:color="auto" w:fill="auto"/>
            <w:noWrap/>
            <w:vAlign w:val="center"/>
            <w:hideMark/>
          </w:tcPr>
          <w:p w14:paraId="6EF05E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165FC1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62 000</w:t>
            </w:r>
          </w:p>
        </w:tc>
        <w:tc>
          <w:tcPr>
            <w:tcW w:w="254" w:type="pct"/>
            <w:tcBorders>
              <w:top w:val="nil"/>
              <w:left w:val="nil"/>
              <w:bottom w:val="single" w:sz="4" w:space="0" w:color="auto"/>
              <w:right w:val="single" w:sz="4" w:space="0" w:color="auto"/>
            </w:tcBorders>
            <w:shd w:val="clear" w:color="auto" w:fill="auto"/>
            <w:noWrap/>
            <w:vAlign w:val="center"/>
            <w:hideMark/>
          </w:tcPr>
          <w:p w14:paraId="72A0E7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1DF65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24803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FB29C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3BEE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02CC4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06859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30A0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95D9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D154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6A69A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07431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4AAD7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14D4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F3ADA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FEF7B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1520C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62 000</w:t>
            </w:r>
          </w:p>
        </w:tc>
        <w:tc>
          <w:tcPr>
            <w:tcW w:w="120" w:type="pct"/>
            <w:tcBorders>
              <w:top w:val="nil"/>
              <w:left w:val="nil"/>
              <w:bottom w:val="single" w:sz="4" w:space="0" w:color="auto"/>
              <w:right w:val="single" w:sz="4" w:space="0" w:color="auto"/>
            </w:tcBorders>
            <w:shd w:val="clear" w:color="auto" w:fill="auto"/>
            <w:noWrap/>
            <w:vAlign w:val="center"/>
            <w:hideMark/>
          </w:tcPr>
          <w:p w14:paraId="43A821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41E2C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49B0C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F26E70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2D4C20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3.1.1.101</w:t>
            </w:r>
          </w:p>
        </w:tc>
        <w:tc>
          <w:tcPr>
            <w:tcW w:w="609" w:type="pct"/>
            <w:tcBorders>
              <w:top w:val="nil"/>
              <w:left w:val="nil"/>
              <w:bottom w:val="single" w:sz="4" w:space="0" w:color="auto"/>
              <w:right w:val="single" w:sz="4" w:space="0" w:color="auto"/>
            </w:tcBorders>
            <w:shd w:val="clear" w:color="auto" w:fill="auto"/>
            <w:vAlign w:val="center"/>
            <w:hideMark/>
          </w:tcPr>
          <w:p w14:paraId="1725969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ТК-22-8 до пр-т. Химиков 34</w:t>
            </w:r>
          </w:p>
        </w:tc>
        <w:tc>
          <w:tcPr>
            <w:tcW w:w="240" w:type="pct"/>
            <w:tcBorders>
              <w:top w:val="nil"/>
              <w:left w:val="nil"/>
              <w:bottom w:val="single" w:sz="4" w:space="0" w:color="auto"/>
              <w:right w:val="single" w:sz="4" w:space="0" w:color="auto"/>
            </w:tcBorders>
            <w:shd w:val="clear" w:color="auto" w:fill="auto"/>
            <w:vAlign w:val="center"/>
            <w:hideMark/>
          </w:tcPr>
          <w:p w14:paraId="180EC9D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A6307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1416B4F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62958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3B2F28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1B2D91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120" w:type="pct"/>
            <w:tcBorders>
              <w:top w:val="nil"/>
              <w:left w:val="nil"/>
              <w:bottom w:val="single" w:sz="4" w:space="0" w:color="auto"/>
              <w:right w:val="single" w:sz="4" w:space="0" w:color="auto"/>
            </w:tcBorders>
            <w:shd w:val="clear" w:color="auto" w:fill="auto"/>
            <w:noWrap/>
            <w:vAlign w:val="center"/>
            <w:hideMark/>
          </w:tcPr>
          <w:p w14:paraId="3E2AD1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BA455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254" w:type="pct"/>
            <w:tcBorders>
              <w:top w:val="nil"/>
              <w:left w:val="nil"/>
              <w:bottom w:val="single" w:sz="4" w:space="0" w:color="auto"/>
              <w:right w:val="single" w:sz="4" w:space="0" w:color="auto"/>
            </w:tcBorders>
            <w:shd w:val="clear" w:color="auto" w:fill="auto"/>
            <w:noWrap/>
            <w:vAlign w:val="center"/>
            <w:hideMark/>
          </w:tcPr>
          <w:p w14:paraId="3A6054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C9F3E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42BF5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56313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4FAD9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67677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D693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F4D9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74F12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968C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9DD7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67E3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9D4A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C4DAE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B3E19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702E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2C709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24 000</w:t>
            </w:r>
          </w:p>
        </w:tc>
        <w:tc>
          <w:tcPr>
            <w:tcW w:w="120" w:type="pct"/>
            <w:tcBorders>
              <w:top w:val="nil"/>
              <w:left w:val="nil"/>
              <w:bottom w:val="single" w:sz="4" w:space="0" w:color="auto"/>
              <w:right w:val="single" w:sz="4" w:space="0" w:color="auto"/>
            </w:tcBorders>
            <w:shd w:val="clear" w:color="auto" w:fill="auto"/>
            <w:noWrap/>
            <w:vAlign w:val="center"/>
            <w:hideMark/>
          </w:tcPr>
          <w:p w14:paraId="08C1AE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947DA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496FC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A8BFF7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278C47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3.1.1.102</w:t>
            </w:r>
          </w:p>
        </w:tc>
        <w:tc>
          <w:tcPr>
            <w:tcW w:w="609" w:type="pct"/>
            <w:tcBorders>
              <w:top w:val="nil"/>
              <w:left w:val="nil"/>
              <w:bottom w:val="single" w:sz="4" w:space="0" w:color="auto"/>
              <w:right w:val="single" w:sz="4" w:space="0" w:color="auto"/>
            </w:tcBorders>
            <w:shd w:val="clear" w:color="auto" w:fill="auto"/>
            <w:vAlign w:val="center"/>
            <w:hideMark/>
          </w:tcPr>
          <w:p w14:paraId="1E15DE6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Сооружение -распределительная сеть №22. Инв.№3000460. Техническое перевооружение трубопровода тепловой сети РС-22 от Школа 35, Детский сад №1, Ленинский 24,26,28</w:t>
            </w:r>
          </w:p>
        </w:tc>
        <w:tc>
          <w:tcPr>
            <w:tcW w:w="240" w:type="pct"/>
            <w:tcBorders>
              <w:top w:val="nil"/>
              <w:left w:val="nil"/>
              <w:bottom w:val="single" w:sz="4" w:space="0" w:color="auto"/>
              <w:right w:val="single" w:sz="4" w:space="0" w:color="auto"/>
            </w:tcBorders>
            <w:shd w:val="clear" w:color="auto" w:fill="auto"/>
            <w:vAlign w:val="center"/>
            <w:hideMark/>
          </w:tcPr>
          <w:p w14:paraId="4802C34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D0B5A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7A1B84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22715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307907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53" w:type="pct"/>
            <w:tcBorders>
              <w:top w:val="nil"/>
              <w:left w:val="nil"/>
              <w:bottom w:val="single" w:sz="4" w:space="0" w:color="auto"/>
              <w:right w:val="single" w:sz="4" w:space="0" w:color="auto"/>
            </w:tcBorders>
            <w:shd w:val="clear" w:color="auto" w:fill="auto"/>
            <w:vAlign w:val="center"/>
            <w:hideMark/>
          </w:tcPr>
          <w:p w14:paraId="2E2E8E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22 000</w:t>
            </w:r>
          </w:p>
        </w:tc>
        <w:tc>
          <w:tcPr>
            <w:tcW w:w="120" w:type="pct"/>
            <w:tcBorders>
              <w:top w:val="nil"/>
              <w:left w:val="nil"/>
              <w:bottom w:val="single" w:sz="4" w:space="0" w:color="auto"/>
              <w:right w:val="single" w:sz="4" w:space="0" w:color="auto"/>
            </w:tcBorders>
            <w:shd w:val="clear" w:color="auto" w:fill="auto"/>
            <w:noWrap/>
            <w:vAlign w:val="center"/>
            <w:hideMark/>
          </w:tcPr>
          <w:p w14:paraId="4B1751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58AA40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22 000</w:t>
            </w:r>
          </w:p>
        </w:tc>
        <w:tc>
          <w:tcPr>
            <w:tcW w:w="254" w:type="pct"/>
            <w:tcBorders>
              <w:top w:val="nil"/>
              <w:left w:val="nil"/>
              <w:bottom w:val="single" w:sz="4" w:space="0" w:color="auto"/>
              <w:right w:val="single" w:sz="4" w:space="0" w:color="auto"/>
            </w:tcBorders>
            <w:shd w:val="clear" w:color="auto" w:fill="auto"/>
            <w:noWrap/>
            <w:vAlign w:val="center"/>
            <w:hideMark/>
          </w:tcPr>
          <w:p w14:paraId="167941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4C7EF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53E48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172DA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E2372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0F2FD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4F185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09E05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958E2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F885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1637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4E48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F5284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BA0A9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8FED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5A83D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54AF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22 000</w:t>
            </w:r>
          </w:p>
        </w:tc>
        <w:tc>
          <w:tcPr>
            <w:tcW w:w="120" w:type="pct"/>
            <w:tcBorders>
              <w:top w:val="nil"/>
              <w:left w:val="nil"/>
              <w:bottom w:val="single" w:sz="4" w:space="0" w:color="auto"/>
              <w:right w:val="single" w:sz="4" w:space="0" w:color="auto"/>
            </w:tcBorders>
            <w:shd w:val="clear" w:color="auto" w:fill="auto"/>
            <w:noWrap/>
            <w:vAlign w:val="center"/>
            <w:hideMark/>
          </w:tcPr>
          <w:p w14:paraId="55E77F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D0938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5BEE6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1FF202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7D40C1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3.1.1.103</w:t>
            </w:r>
          </w:p>
        </w:tc>
        <w:tc>
          <w:tcPr>
            <w:tcW w:w="609" w:type="pct"/>
            <w:tcBorders>
              <w:top w:val="nil"/>
              <w:left w:val="nil"/>
              <w:bottom w:val="single" w:sz="4" w:space="0" w:color="auto"/>
              <w:right w:val="single" w:sz="4" w:space="0" w:color="auto"/>
            </w:tcBorders>
            <w:shd w:val="clear" w:color="auto" w:fill="auto"/>
            <w:vAlign w:val="center"/>
            <w:hideMark/>
          </w:tcPr>
          <w:p w14:paraId="5CE0870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 1. Инв. № ИЭ00161784. Техническое перевооружение от опоры №122 до точки (Б)  (1 этап)</w:t>
            </w:r>
          </w:p>
        </w:tc>
        <w:tc>
          <w:tcPr>
            <w:tcW w:w="240" w:type="pct"/>
            <w:tcBorders>
              <w:top w:val="nil"/>
              <w:left w:val="nil"/>
              <w:bottom w:val="single" w:sz="4" w:space="0" w:color="auto"/>
              <w:right w:val="single" w:sz="4" w:space="0" w:color="auto"/>
            </w:tcBorders>
            <w:shd w:val="clear" w:color="auto" w:fill="auto"/>
            <w:vAlign w:val="center"/>
            <w:hideMark/>
          </w:tcPr>
          <w:p w14:paraId="2CA7F12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1DA489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6E1ECAC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2E550D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0FE29B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2042</w:t>
            </w:r>
          </w:p>
        </w:tc>
        <w:tc>
          <w:tcPr>
            <w:tcW w:w="153" w:type="pct"/>
            <w:tcBorders>
              <w:top w:val="nil"/>
              <w:left w:val="nil"/>
              <w:bottom w:val="single" w:sz="4" w:space="0" w:color="auto"/>
              <w:right w:val="single" w:sz="4" w:space="0" w:color="auto"/>
            </w:tcBorders>
            <w:shd w:val="clear" w:color="auto" w:fill="auto"/>
            <w:vAlign w:val="center"/>
            <w:hideMark/>
          </w:tcPr>
          <w:p w14:paraId="037D90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130 000</w:t>
            </w:r>
          </w:p>
        </w:tc>
        <w:tc>
          <w:tcPr>
            <w:tcW w:w="120" w:type="pct"/>
            <w:tcBorders>
              <w:top w:val="nil"/>
              <w:left w:val="nil"/>
              <w:bottom w:val="single" w:sz="4" w:space="0" w:color="auto"/>
              <w:right w:val="single" w:sz="4" w:space="0" w:color="auto"/>
            </w:tcBorders>
            <w:shd w:val="clear" w:color="auto" w:fill="auto"/>
            <w:noWrap/>
            <w:vAlign w:val="center"/>
            <w:hideMark/>
          </w:tcPr>
          <w:p w14:paraId="03252A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3DF13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130 000</w:t>
            </w:r>
          </w:p>
        </w:tc>
        <w:tc>
          <w:tcPr>
            <w:tcW w:w="254" w:type="pct"/>
            <w:tcBorders>
              <w:top w:val="nil"/>
              <w:left w:val="nil"/>
              <w:bottom w:val="single" w:sz="4" w:space="0" w:color="auto"/>
              <w:right w:val="single" w:sz="4" w:space="0" w:color="auto"/>
            </w:tcBorders>
            <w:shd w:val="clear" w:color="auto" w:fill="auto"/>
            <w:noWrap/>
            <w:vAlign w:val="center"/>
            <w:hideMark/>
          </w:tcPr>
          <w:p w14:paraId="5FF94E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A44CE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CB7B9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F4D7F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3026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3DBF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DAA8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7881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64D1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5C37F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049B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C038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03316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E972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0E190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87D9B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5CA68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c>
          <w:tcPr>
            <w:tcW w:w="120" w:type="pct"/>
            <w:tcBorders>
              <w:top w:val="nil"/>
              <w:left w:val="nil"/>
              <w:bottom w:val="single" w:sz="4" w:space="0" w:color="auto"/>
              <w:right w:val="single" w:sz="4" w:space="0" w:color="auto"/>
            </w:tcBorders>
            <w:shd w:val="clear" w:color="auto" w:fill="auto"/>
            <w:noWrap/>
            <w:vAlign w:val="center"/>
            <w:hideMark/>
          </w:tcPr>
          <w:p w14:paraId="5122A3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185" w:type="pct"/>
            <w:tcBorders>
              <w:top w:val="nil"/>
              <w:left w:val="nil"/>
              <w:bottom w:val="single" w:sz="4" w:space="0" w:color="auto"/>
              <w:right w:val="single" w:sz="4" w:space="0" w:color="auto"/>
            </w:tcBorders>
            <w:shd w:val="clear" w:color="auto" w:fill="auto"/>
            <w:vAlign w:val="center"/>
            <w:hideMark/>
          </w:tcPr>
          <w:p w14:paraId="38DB3C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DB898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40496B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38291B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3.1.1.104</w:t>
            </w:r>
          </w:p>
        </w:tc>
        <w:tc>
          <w:tcPr>
            <w:tcW w:w="609" w:type="pct"/>
            <w:tcBorders>
              <w:top w:val="nil"/>
              <w:left w:val="nil"/>
              <w:bottom w:val="single" w:sz="4" w:space="0" w:color="auto"/>
              <w:right w:val="single" w:sz="4" w:space="0" w:color="auto"/>
            </w:tcBorders>
            <w:shd w:val="clear" w:color="auto" w:fill="auto"/>
            <w:vAlign w:val="center"/>
            <w:hideMark/>
          </w:tcPr>
          <w:p w14:paraId="731D609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Магистраль № 1. Инв. № 00161784. Техническое перевооружение от ТЭЦ-11 (СВ-1) до ТРУ-1</w:t>
            </w:r>
          </w:p>
        </w:tc>
        <w:tc>
          <w:tcPr>
            <w:tcW w:w="240" w:type="pct"/>
            <w:tcBorders>
              <w:top w:val="nil"/>
              <w:left w:val="nil"/>
              <w:bottom w:val="single" w:sz="4" w:space="0" w:color="auto"/>
              <w:right w:val="single" w:sz="4" w:space="0" w:color="auto"/>
            </w:tcBorders>
            <w:shd w:val="clear" w:color="auto" w:fill="auto"/>
            <w:vAlign w:val="center"/>
            <w:hideMark/>
          </w:tcPr>
          <w:p w14:paraId="490E65F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86B16C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4F561D9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35BA44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2041</w:t>
            </w:r>
          </w:p>
        </w:tc>
        <w:tc>
          <w:tcPr>
            <w:tcW w:w="163" w:type="pct"/>
            <w:tcBorders>
              <w:top w:val="nil"/>
              <w:left w:val="nil"/>
              <w:bottom w:val="single" w:sz="4" w:space="0" w:color="auto"/>
              <w:right w:val="single" w:sz="4" w:space="0" w:color="auto"/>
            </w:tcBorders>
            <w:shd w:val="clear" w:color="auto" w:fill="auto"/>
            <w:vAlign w:val="center"/>
            <w:hideMark/>
          </w:tcPr>
          <w:p w14:paraId="45EBA5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2042</w:t>
            </w:r>
          </w:p>
        </w:tc>
        <w:tc>
          <w:tcPr>
            <w:tcW w:w="153" w:type="pct"/>
            <w:tcBorders>
              <w:top w:val="nil"/>
              <w:left w:val="nil"/>
              <w:bottom w:val="single" w:sz="4" w:space="0" w:color="auto"/>
              <w:right w:val="single" w:sz="4" w:space="0" w:color="auto"/>
            </w:tcBorders>
            <w:shd w:val="clear" w:color="auto" w:fill="auto"/>
            <w:vAlign w:val="center"/>
            <w:hideMark/>
          </w:tcPr>
          <w:p w14:paraId="7C28E6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68 952</w:t>
            </w:r>
          </w:p>
        </w:tc>
        <w:tc>
          <w:tcPr>
            <w:tcW w:w="120" w:type="pct"/>
            <w:tcBorders>
              <w:top w:val="nil"/>
              <w:left w:val="nil"/>
              <w:bottom w:val="single" w:sz="4" w:space="0" w:color="auto"/>
              <w:right w:val="single" w:sz="4" w:space="0" w:color="auto"/>
            </w:tcBorders>
            <w:shd w:val="clear" w:color="auto" w:fill="auto"/>
            <w:noWrap/>
            <w:vAlign w:val="center"/>
            <w:hideMark/>
          </w:tcPr>
          <w:p w14:paraId="48284E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8 952</w:t>
            </w:r>
          </w:p>
        </w:tc>
        <w:tc>
          <w:tcPr>
            <w:tcW w:w="153" w:type="pct"/>
            <w:tcBorders>
              <w:top w:val="nil"/>
              <w:left w:val="nil"/>
              <w:bottom w:val="single" w:sz="4" w:space="0" w:color="auto"/>
              <w:right w:val="single" w:sz="4" w:space="0" w:color="auto"/>
            </w:tcBorders>
            <w:shd w:val="clear" w:color="auto" w:fill="auto"/>
            <w:noWrap/>
            <w:vAlign w:val="center"/>
            <w:hideMark/>
          </w:tcPr>
          <w:p w14:paraId="4D482D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254" w:type="pct"/>
            <w:tcBorders>
              <w:top w:val="nil"/>
              <w:left w:val="nil"/>
              <w:bottom w:val="single" w:sz="4" w:space="0" w:color="auto"/>
              <w:right w:val="single" w:sz="4" w:space="0" w:color="auto"/>
            </w:tcBorders>
            <w:shd w:val="clear" w:color="auto" w:fill="auto"/>
            <w:noWrap/>
            <w:vAlign w:val="center"/>
            <w:hideMark/>
          </w:tcPr>
          <w:p w14:paraId="64FEF3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3D38A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57CBA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D026F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18B1F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3A8E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E6D29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CDCAC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DAFD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4422F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A1342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FF137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3F63D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B110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BDF1C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5867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7D19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8 952</w:t>
            </w:r>
          </w:p>
        </w:tc>
        <w:tc>
          <w:tcPr>
            <w:tcW w:w="120" w:type="pct"/>
            <w:tcBorders>
              <w:top w:val="nil"/>
              <w:left w:val="nil"/>
              <w:bottom w:val="single" w:sz="4" w:space="0" w:color="auto"/>
              <w:right w:val="single" w:sz="4" w:space="0" w:color="auto"/>
            </w:tcBorders>
            <w:shd w:val="clear" w:color="auto" w:fill="auto"/>
            <w:noWrap/>
            <w:vAlign w:val="center"/>
            <w:hideMark/>
          </w:tcPr>
          <w:p w14:paraId="6D567F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185" w:type="pct"/>
            <w:tcBorders>
              <w:top w:val="nil"/>
              <w:left w:val="nil"/>
              <w:bottom w:val="single" w:sz="4" w:space="0" w:color="auto"/>
              <w:right w:val="single" w:sz="4" w:space="0" w:color="auto"/>
            </w:tcBorders>
            <w:shd w:val="clear" w:color="auto" w:fill="auto"/>
            <w:vAlign w:val="center"/>
            <w:hideMark/>
          </w:tcPr>
          <w:p w14:paraId="2A5C31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DDD72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C358ED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F15F658"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3.1:</w:t>
            </w:r>
          </w:p>
        </w:tc>
        <w:tc>
          <w:tcPr>
            <w:tcW w:w="609" w:type="pct"/>
            <w:tcBorders>
              <w:top w:val="nil"/>
              <w:left w:val="nil"/>
              <w:bottom w:val="single" w:sz="4" w:space="0" w:color="auto"/>
              <w:right w:val="single" w:sz="4" w:space="0" w:color="auto"/>
            </w:tcBorders>
            <w:shd w:val="clear" w:color="auto" w:fill="auto"/>
            <w:noWrap/>
            <w:vAlign w:val="center"/>
            <w:hideMark/>
          </w:tcPr>
          <w:p w14:paraId="589852F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66B425D2"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281BE3C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50FEE24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5D3B771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4D556BA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10FB08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11 395 000</w:t>
            </w:r>
          </w:p>
        </w:tc>
        <w:tc>
          <w:tcPr>
            <w:tcW w:w="120" w:type="pct"/>
            <w:tcBorders>
              <w:top w:val="nil"/>
              <w:left w:val="nil"/>
              <w:bottom w:val="single" w:sz="4" w:space="0" w:color="auto"/>
              <w:right w:val="single" w:sz="4" w:space="0" w:color="auto"/>
            </w:tcBorders>
            <w:shd w:val="clear" w:color="auto" w:fill="auto"/>
            <w:noWrap/>
            <w:vAlign w:val="center"/>
            <w:hideMark/>
          </w:tcPr>
          <w:p w14:paraId="31F3C9C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491 331</w:t>
            </w:r>
          </w:p>
        </w:tc>
        <w:tc>
          <w:tcPr>
            <w:tcW w:w="153" w:type="pct"/>
            <w:tcBorders>
              <w:top w:val="nil"/>
              <w:left w:val="nil"/>
              <w:bottom w:val="single" w:sz="4" w:space="0" w:color="auto"/>
              <w:right w:val="single" w:sz="4" w:space="0" w:color="auto"/>
            </w:tcBorders>
            <w:shd w:val="clear" w:color="auto" w:fill="auto"/>
            <w:noWrap/>
            <w:vAlign w:val="center"/>
            <w:hideMark/>
          </w:tcPr>
          <w:p w14:paraId="709029C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10 903 669</w:t>
            </w:r>
          </w:p>
        </w:tc>
        <w:tc>
          <w:tcPr>
            <w:tcW w:w="254" w:type="pct"/>
            <w:tcBorders>
              <w:top w:val="nil"/>
              <w:left w:val="nil"/>
              <w:bottom w:val="single" w:sz="4" w:space="0" w:color="auto"/>
              <w:right w:val="single" w:sz="4" w:space="0" w:color="auto"/>
            </w:tcBorders>
            <w:shd w:val="clear" w:color="auto" w:fill="auto"/>
            <w:noWrap/>
            <w:vAlign w:val="center"/>
            <w:hideMark/>
          </w:tcPr>
          <w:p w14:paraId="65A0E09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D4B40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7 500</w:t>
            </w:r>
          </w:p>
        </w:tc>
        <w:tc>
          <w:tcPr>
            <w:tcW w:w="127" w:type="pct"/>
            <w:tcBorders>
              <w:top w:val="nil"/>
              <w:left w:val="nil"/>
              <w:bottom w:val="single" w:sz="4" w:space="0" w:color="auto"/>
              <w:right w:val="single" w:sz="4" w:space="0" w:color="auto"/>
            </w:tcBorders>
            <w:shd w:val="clear" w:color="auto" w:fill="auto"/>
            <w:noWrap/>
            <w:vAlign w:val="center"/>
            <w:hideMark/>
          </w:tcPr>
          <w:p w14:paraId="660B731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35 011</w:t>
            </w:r>
          </w:p>
        </w:tc>
        <w:tc>
          <w:tcPr>
            <w:tcW w:w="127" w:type="pct"/>
            <w:tcBorders>
              <w:top w:val="nil"/>
              <w:left w:val="nil"/>
              <w:bottom w:val="single" w:sz="4" w:space="0" w:color="auto"/>
              <w:right w:val="single" w:sz="4" w:space="0" w:color="auto"/>
            </w:tcBorders>
            <w:shd w:val="clear" w:color="auto" w:fill="auto"/>
            <w:noWrap/>
            <w:vAlign w:val="center"/>
            <w:hideMark/>
          </w:tcPr>
          <w:p w14:paraId="604A3D0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72 454</w:t>
            </w:r>
          </w:p>
        </w:tc>
        <w:tc>
          <w:tcPr>
            <w:tcW w:w="140" w:type="pct"/>
            <w:tcBorders>
              <w:top w:val="nil"/>
              <w:left w:val="nil"/>
              <w:bottom w:val="single" w:sz="4" w:space="0" w:color="auto"/>
              <w:right w:val="single" w:sz="4" w:space="0" w:color="auto"/>
            </w:tcBorders>
            <w:shd w:val="clear" w:color="auto" w:fill="auto"/>
            <w:noWrap/>
            <w:vAlign w:val="center"/>
            <w:hideMark/>
          </w:tcPr>
          <w:p w14:paraId="1B14E87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490 986</w:t>
            </w:r>
          </w:p>
        </w:tc>
        <w:tc>
          <w:tcPr>
            <w:tcW w:w="140" w:type="pct"/>
            <w:tcBorders>
              <w:top w:val="nil"/>
              <w:left w:val="nil"/>
              <w:bottom w:val="single" w:sz="4" w:space="0" w:color="auto"/>
              <w:right w:val="single" w:sz="4" w:space="0" w:color="auto"/>
            </w:tcBorders>
            <w:shd w:val="clear" w:color="auto" w:fill="auto"/>
            <w:noWrap/>
            <w:vAlign w:val="center"/>
            <w:hideMark/>
          </w:tcPr>
          <w:p w14:paraId="0C265D9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458 712</w:t>
            </w:r>
          </w:p>
        </w:tc>
        <w:tc>
          <w:tcPr>
            <w:tcW w:w="140" w:type="pct"/>
            <w:tcBorders>
              <w:top w:val="nil"/>
              <w:left w:val="nil"/>
              <w:bottom w:val="single" w:sz="4" w:space="0" w:color="auto"/>
              <w:right w:val="single" w:sz="4" w:space="0" w:color="auto"/>
            </w:tcBorders>
            <w:shd w:val="clear" w:color="auto" w:fill="auto"/>
            <w:noWrap/>
            <w:vAlign w:val="center"/>
            <w:hideMark/>
          </w:tcPr>
          <w:p w14:paraId="36E2481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465 077</w:t>
            </w:r>
          </w:p>
        </w:tc>
        <w:tc>
          <w:tcPr>
            <w:tcW w:w="140" w:type="pct"/>
            <w:tcBorders>
              <w:top w:val="nil"/>
              <w:left w:val="nil"/>
              <w:bottom w:val="single" w:sz="4" w:space="0" w:color="auto"/>
              <w:right w:val="single" w:sz="4" w:space="0" w:color="auto"/>
            </w:tcBorders>
            <w:shd w:val="clear" w:color="auto" w:fill="auto"/>
            <w:noWrap/>
            <w:vAlign w:val="center"/>
            <w:hideMark/>
          </w:tcPr>
          <w:p w14:paraId="21F3B3E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1 908 220</w:t>
            </w:r>
          </w:p>
        </w:tc>
        <w:tc>
          <w:tcPr>
            <w:tcW w:w="140" w:type="pct"/>
            <w:tcBorders>
              <w:top w:val="nil"/>
              <w:left w:val="nil"/>
              <w:bottom w:val="single" w:sz="4" w:space="0" w:color="auto"/>
              <w:right w:val="single" w:sz="4" w:space="0" w:color="auto"/>
            </w:tcBorders>
            <w:shd w:val="clear" w:color="auto" w:fill="auto"/>
            <w:noWrap/>
            <w:vAlign w:val="center"/>
            <w:hideMark/>
          </w:tcPr>
          <w:p w14:paraId="1D4A7FB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2 076 931</w:t>
            </w:r>
          </w:p>
        </w:tc>
        <w:tc>
          <w:tcPr>
            <w:tcW w:w="140" w:type="pct"/>
            <w:tcBorders>
              <w:top w:val="nil"/>
              <w:left w:val="nil"/>
              <w:bottom w:val="single" w:sz="4" w:space="0" w:color="auto"/>
              <w:right w:val="single" w:sz="4" w:space="0" w:color="auto"/>
            </w:tcBorders>
            <w:shd w:val="clear" w:color="auto" w:fill="auto"/>
            <w:noWrap/>
            <w:vAlign w:val="center"/>
            <w:hideMark/>
          </w:tcPr>
          <w:p w14:paraId="4E114EB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1 398 963</w:t>
            </w:r>
          </w:p>
        </w:tc>
        <w:tc>
          <w:tcPr>
            <w:tcW w:w="140" w:type="pct"/>
            <w:tcBorders>
              <w:top w:val="nil"/>
              <w:left w:val="nil"/>
              <w:bottom w:val="single" w:sz="4" w:space="0" w:color="auto"/>
              <w:right w:val="single" w:sz="4" w:space="0" w:color="auto"/>
            </w:tcBorders>
            <w:shd w:val="clear" w:color="auto" w:fill="auto"/>
            <w:noWrap/>
            <w:vAlign w:val="center"/>
            <w:hideMark/>
          </w:tcPr>
          <w:p w14:paraId="0904A84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1 271 160</w:t>
            </w:r>
          </w:p>
        </w:tc>
        <w:tc>
          <w:tcPr>
            <w:tcW w:w="140" w:type="pct"/>
            <w:tcBorders>
              <w:top w:val="nil"/>
              <w:left w:val="nil"/>
              <w:bottom w:val="single" w:sz="4" w:space="0" w:color="auto"/>
              <w:right w:val="single" w:sz="4" w:space="0" w:color="auto"/>
            </w:tcBorders>
            <w:shd w:val="clear" w:color="auto" w:fill="auto"/>
            <w:noWrap/>
            <w:vAlign w:val="center"/>
            <w:hideMark/>
          </w:tcPr>
          <w:p w14:paraId="12B88CA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1 107 510</w:t>
            </w:r>
          </w:p>
        </w:tc>
        <w:tc>
          <w:tcPr>
            <w:tcW w:w="120" w:type="pct"/>
            <w:tcBorders>
              <w:top w:val="nil"/>
              <w:left w:val="nil"/>
              <w:bottom w:val="single" w:sz="4" w:space="0" w:color="auto"/>
              <w:right w:val="single" w:sz="4" w:space="0" w:color="auto"/>
            </w:tcBorders>
            <w:shd w:val="clear" w:color="auto" w:fill="auto"/>
            <w:noWrap/>
            <w:vAlign w:val="center"/>
            <w:hideMark/>
          </w:tcPr>
          <w:p w14:paraId="4CF99D5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79 657</w:t>
            </w:r>
          </w:p>
        </w:tc>
        <w:tc>
          <w:tcPr>
            <w:tcW w:w="120" w:type="pct"/>
            <w:tcBorders>
              <w:top w:val="nil"/>
              <w:left w:val="nil"/>
              <w:bottom w:val="single" w:sz="4" w:space="0" w:color="auto"/>
              <w:right w:val="single" w:sz="4" w:space="0" w:color="auto"/>
            </w:tcBorders>
            <w:shd w:val="clear" w:color="auto" w:fill="auto"/>
            <w:noWrap/>
            <w:vAlign w:val="center"/>
            <w:hideMark/>
          </w:tcPr>
          <w:p w14:paraId="1F16F4C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420 800</w:t>
            </w:r>
          </w:p>
        </w:tc>
        <w:tc>
          <w:tcPr>
            <w:tcW w:w="120" w:type="pct"/>
            <w:tcBorders>
              <w:top w:val="nil"/>
              <w:left w:val="nil"/>
              <w:bottom w:val="single" w:sz="4" w:space="0" w:color="auto"/>
              <w:right w:val="single" w:sz="4" w:space="0" w:color="auto"/>
            </w:tcBorders>
            <w:shd w:val="clear" w:color="auto" w:fill="auto"/>
            <w:noWrap/>
            <w:vAlign w:val="center"/>
            <w:hideMark/>
          </w:tcPr>
          <w:p w14:paraId="4EB9DAD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433 400</w:t>
            </w:r>
          </w:p>
        </w:tc>
        <w:tc>
          <w:tcPr>
            <w:tcW w:w="120" w:type="pct"/>
            <w:tcBorders>
              <w:top w:val="nil"/>
              <w:left w:val="nil"/>
              <w:bottom w:val="single" w:sz="4" w:space="0" w:color="auto"/>
              <w:right w:val="single" w:sz="4" w:space="0" w:color="auto"/>
            </w:tcBorders>
            <w:shd w:val="clear" w:color="auto" w:fill="auto"/>
            <w:noWrap/>
            <w:vAlign w:val="center"/>
            <w:hideMark/>
          </w:tcPr>
          <w:p w14:paraId="4B0CAAA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531 667</w:t>
            </w:r>
          </w:p>
        </w:tc>
        <w:tc>
          <w:tcPr>
            <w:tcW w:w="120" w:type="pct"/>
            <w:tcBorders>
              <w:top w:val="nil"/>
              <w:left w:val="nil"/>
              <w:bottom w:val="single" w:sz="4" w:space="0" w:color="auto"/>
              <w:right w:val="single" w:sz="4" w:space="0" w:color="auto"/>
            </w:tcBorders>
            <w:shd w:val="clear" w:color="auto" w:fill="auto"/>
            <w:noWrap/>
            <w:vAlign w:val="center"/>
            <w:hideMark/>
          </w:tcPr>
          <w:p w14:paraId="3FFB353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516 952</w:t>
            </w:r>
          </w:p>
        </w:tc>
        <w:tc>
          <w:tcPr>
            <w:tcW w:w="120" w:type="pct"/>
            <w:tcBorders>
              <w:top w:val="nil"/>
              <w:left w:val="nil"/>
              <w:bottom w:val="single" w:sz="4" w:space="0" w:color="auto"/>
              <w:right w:val="single" w:sz="4" w:space="0" w:color="auto"/>
            </w:tcBorders>
            <w:shd w:val="clear" w:color="auto" w:fill="auto"/>
            <w:noWrap/>
            <w:vAlign w:val="center"/>
            <w:hideMark/>
          </w:tcPr>
          <w:p w14:paraId="2334439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120 000</w:t>
            </w:r>
          </w:p>
        </w:tc>
        <w:tc>
          <w:tcPr>
            <w:tcW w:w="185" w:type="pct"/>
            <w:tcBorders>
              <w:top w:val="nil"/>
              <w:left w:val="nil"/>
              <w:bottom w:val="single" w:sz="4" w:space="0" w:color="auto"/>
              <w:right w:val="single" w:sz="4" w:space="0" w:color="auto"/>
            </w:tcBorders>
            <w:shd w:val="clear" w:color="auto" w:fill="auto"/>
            <w:noWrap/>
            <w:vAlign w:val="center"/>
            <w:hideMark/>
          </w:tcPr>
          <w:p w14:paraId="2711A07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6A45E04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6029FD39"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6DB6659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r>
      <w:tr w:rsidR="00A14A2B" w:rsidRPr="00A14A2B" w14:paraId="3CADF473"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45E4646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3.2.1 Тепломеханическое оборудование</w:t>
            </w:r>
          </w:p>
        </w:tc>
      </w:tr>
      <w:tr w:rsidR="00A14A2B" w:rsidRPr="00A14A2B" w14:paraId="05041A1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887AD2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w:t>
            </w:r>
          </w:p>
        </w:tc>
        <w:tc>
          <w:tcPr>
            <w:tcW w:w="609" w:type="pct"/>
            <w:tcBorders>
              <w:top w:val="nil"/>
              <w:left w:val="nil"/>
              <w:bottom w:val="nil"/>
              <w:right w:val="single" w:sz="4" w:space="0" w:color="auto"/>
            </w:tcBorders>
            <w:shd w:val="clear" w:color="auto" w:fill="auto"/>
            <w:vAlign w:val="center"/>
            <w:hideMark/>
          </w:tcPr>
          <w:p w14:paraId="080B898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Деаэpационная установка 1.2 ата. Инв. № ИЭ00010740. Техническое </w:t>
            </w:r>
            <w:r w:rsidRPr="00A14A2B">
              <w:rPr>
                <w:rFonts w:eastAsia="Times New Roman" w:cs="Times New Roman"/>
                <w:sz w:val="16"/>
                <w:szCs w:val="16"/>
                <w:lang w:eastAsia="ru-RU"/>
              </w:rPr>
              <w:lastRenderedPageBreak/>
              <w:t>перевооружение . Замена деаэратора 1,2 ата №1.</w:t>
            </w:r>
          </w:p>
        </w:tc>
        <w:tc>
          <w:tcPr>
            <w:tcW w:w="240" w:type="pct"/>
            <w:tcBorders>
              <w:top w:val="nil"/>
              <w:left w:val="nil"/>
              <w:bottom w:val="single" w:sz="4" w:space="0" w:color="auto"/>
              <w:right w:val="single" w:sz="4" w:space="0" w:color="auto"/>
            </w:tcBorders>
            <w:shd w:val="clear" w:color="auto" w:fill="auto"/>
            <w:vAlign w:val="center"/>
            <w:hideMark/>
          </w:tcPr>
          <w:p w14:paraId="3DA8461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vAlign w:val="center"/>
            <w:hideMark/>
          </w:tcPr>
          <w:p w14:paraId="7B954A0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945C37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обл., ул. </w:t>
            </w:r>
            <w:r w:rsidRPr="00A14A2B">
              <w:rPr>
                <w:rFonts w:eastAsia="Times New Roman" w:cs="Times New Roman"/>
                <w:color w:val="000000"/>
                <w:sz w:val="16"/>
                <w:szCs w:val="16"/>
                <w:lang w:eastAsia="ru-RU"/>
              </w:rPr>
              <w:lastRenderedPageBreak/>
              <w:t>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46771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2028</w:t>
            </w:r>
          </w:p>
        </w:tc>
        <w:tc>
          <w:tcPr>
            <w:tcW w:w="163" w:type="pct"/>
            <w:tcBorders>
              <w:top w:val="nil"/>
              <w:left w:val="nil"/>
              <w:bottom w:val="single" w:sz="4" w:space="0" w:color="auto"/>
              <w:right w:val="single" w:sz="4" w:space="0" w:color="auto"/>
            </w:tcBorders>
            <w:shd w:val="clear" w:color="auto" w:fill="auto"/>
            <w:noWrap/>
            <w:vAlign w:val="center"/>
            <w:hideMark/>
          </w:tcPr>
          <w:p w14:paraId="3F88CE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7E7672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011E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3 500</w:t>
            </w:r>
          </w:p>
        </w:tc>
        <w:tc>
          <w:tcPr>
            <w:tcW w:w="153" w:type="pct"/>
            <w:tcBorders>
              <w:top w:val="nil"/>
              <w:left w:val="nil"/>
              <w:bottom w:val="single" w:sz="4" w:space="0" w:color="auto"/>
              <w:right w:val="nil"/>
            </w:tcBorders>
            <w:shd w:val="clear" w:color="auto" w:fill="auto"/>
            <w:noWrap/>
            <w:vAlign w:val="center"/>
            <w:hideMark/>
          </w:tcPr>
          <w:p w14:paraId="42FE07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66FB2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616DA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5C788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2D539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912E0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20 000</w:t>
            </w:r>
          </w:p>
        </w:tc>
        <w:tc>
          <w:tcPr>
            <w:tcW w:w="140" w:type="pct"/>
            <w:tcBorders>
              <w:top w:val="nil"/>
              <w:left w:val="nil"/>
              <w:bottom w:val="single" w:sz="4" w:space="0" w:color="auto"/>
              <w:right w:val="nil"/>
            </w:tcBorders>
            <w:shd w:val="clear" w:color="auto" w:fill="auto"/>
            <w:noWrap/>
            <w:vAlign w:val="center"/>
            <w:hideMark/>
          </w:tcPr>
          <w:p w14:paraId="544B51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43 500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916C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DF667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0FFAC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98CD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122D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45935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77C6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194F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11ACD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C43A7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A7A8B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A47F4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57D2F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EA51A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67 000</w:t>
            </w:r>
          </w:p>
        </w:tc>
      </w:tr>
      <w:tr w:rsidR="00A14A2B" w:rsidRPr="00A14A2B" w14:paraId="3C9C959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969649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B44708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Деаэpационная установка 1.2 ата. Инв. № ИЭ00010740. Техническое перевооружение . Замена деаэратора 1,2 ата №2.</w:t>
            </w:r>
          </w:p>
        </w:tc>
        <w:tc>
          <w:tcPr>
            <w:tcW w:w="240" w:type="pct"/>
            <w:tcBorders>
              <w:top w:val="nil"/>
              <w:left w:val="nil"/>
              <w:bottom w:val="single" w:sz="4" w:space="0" w:color="auto"/>
              <w:right w:val="single" w:sz="4" w:space="0" w:color="auto"/>
            </w:tcBorders>
            <w:shd w:val="clear" w:color="auto" w:fill="auto"/>
            <w:vAlign w:val="center"/>
            <w:hideMark/>
          </w:tcPr>
          <w:p w14:paraId="7B9D16E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48450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300863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6292D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2025</w:t>
            </w:r>
          </w:p>
        </w:tc>
        <w:tc>
          <w:tcPr>
            <w:tcW w:w="163" w:type="pct"/>
            <w:tcBorders>
              <w:top w:val="nil"/>
              <w:left w:val="nil"/>
              <w:bottom w:val="single" w:sz="4" w:space="0" w:color="auto"/>
              <w:right w:val="single" w:sz="4" w:space="0" w:color="auto"/>
            </w:tcBorders>
            <w:shd w:val="clear" w:color="auto" w:fill="auto"/>
            <w:noWrap/>
            <w:vAlign w:val="center"/>
            <w:hideMark/>
          </w:tcPr>
          <w:p w14:paraId="24B782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2F1815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9F5AF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2 191</w:t>
            </w:r>
          </w:p>
        </w:tc>
        <w:tc>
          <w:tcPr>
            <w:tcW w:w="153" w:type="pct"/>
            <w:tcBorders>
              <w:top w:val="nil"/>
              <w:left w:val="nil"/>
              <w:bottom w:val="single" w:sz="4" w:space="0" w:color="auto"/>
              <w:right w:val="nil"/>
            </w:tcBorders>
            <w:shd w:val="clear" w:color="auto" w:fill="auto"/>
            <w:noWrap/>
            <w:vAlign w:val="center"/>
            <w:hideMark/>
          </w:tcPr>
          <w:p w14:paraId="7153A4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63 309</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0E5EE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2 002</w:t>
            </w:r>
          </w:p>
        </w:tc>
        <w:tc>
          <w:tcPr>
            <w:tcW w:w="120" w:type="pct"/>
            <w:tcBorders>
              <w:top w:val="nil"/>
              <w:left w:val="nil"/>
              <w:bottom w:val="single" w:sz="4" w:space="0" w:color="auto"/>
              <w:right w:val="nil"/>
            </w:tcBorders>
            <w:shd w:val="clear" w:color="auto" w:fill="auto"/>
            <w:noWrap/>
            <w:vAlign w:val="center"/>
            <w:hideMark/>
          </w:tcPr>
          <w:p w14:paraId="000C5C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20 162</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53E04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43 336</w:t>
            </w:r>
          </w:p>
        </w:tc>
        <w:tc>
          <w:tcPr>
            <w:tcW w:w="127" w:type="pct"/>
            <w:tcBorders>
              <w:top w:val="nil"/>
              <w:left w:val="nil"/>
              <w:bottom w:val="single" w:sz="4" w:space="0" w:color="auto"/>
              <w:right w:val="nil"/>
            </w:tcBorders>
            <w:shd w:val="clear" w:color="auto" w:fill="auto"/>
            <w:noWrap/>
            <w:vAlign w:val="center"/>
            <w:hideMark/>
          </w:tcPr>
          <w:p w14:paraId="673EF5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561E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CB11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06CC6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F6E8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647C8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AE1BA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0C40D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C37F2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5327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629DF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F6B36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F2210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E175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C682A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321D7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4493B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63 498</w:t>
            </w:r>
          </w:p>
        </w:tc>
      </w:tr>
      <w:tr w:rsidR="00A14A2B" w:rsidRPr="00A14A2B" w14:paraId="18E70B5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E22E4D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w:t>
            </w:r>
          </w:p>
        </w:tc>
        <w:tc>
          <w:tcPr>
            <w:tcW w:w="609" w:type="pct"/>
            <w:tcBorders>
              <w:top w:val="nil"/>
              <w:left w:val="nil"/>
              <w:bottom w:val="single" w:sz="4" w:space="0" w:color="auto"/>
              <w:right w:val="single" w:sz="4" w:space="0" w:color="auto"/>
            </w:tcBorders>
            <w:shd w:val="clear" w:color="auto" w:fill="auto"/>
            <w:vAlign w:val="center"/>
            <w:hideMark/>
          </w:tcPr>
          <w:p w14:paraId="7BB308E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Деаэpационная установка 1.2 ата  ст3. Инв. № ИЭ00010741. Техническое перевооружение . Замена деаэратора 1,2ата №3.</w:t>
            </w:r>
          </w:p>
        </w:tc>
        <w:tc>
          <w:tcPr>
            <w:tcW w:w="240" w:type="pct"/>
            <w:tcBorders>
              <w:top w:val="nil"/>
              <w:left w:val="nil"/>
              <w:bottom w:val="single" w:sz="4" w:space="0" w:color="auto"/>
              <w:right w:val="single" w:sz="4" w:space="0" w:color="auto"/>
            </w:tcBorders>
            <w:shd w:val="clear" w:color="auto" w:fill="auto"/>
            <w:vAlign w:val="center"/>
            <w:hideMark/>
          </w:tcPr>
          <w:p w14:paraId="1E68F06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ADBE7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1492C8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0F3E86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noWrap/>
            <w:vAlign w:val="center"/>
            <w:hideMark/>
          </w:tcPr>
          <w:p w14:paraId="6CCCB3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53" w:type="pct"/>
            <w:tcBorders>
              <w:top w:val="nil"/>
              <w:left w:val="nil"/>
              <w:bottom w:val="single" w:sz="4" w:space="0" w:color="auto"/>
              <w:right w:val="nil"/>
            </w:tcBorders>
            <w:shd w:val="clear" w:color="auto" w:fill="auto"/>
            <w:vAlign w:val="center"/>
            <w:hideMark/>
          </w:tcPr>
          <w:p w14:paraId="04208C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54 500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A7DF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4 500</w:t>
            </w:r>
          </w:p>
        </w:tc>
        <w:tc>
          <w:tcPr>
            <w:tcW w:w="153" w:type="pct"/>
            <w:tcBorders>
              <w:top w:val="nil"/>
              <w:left w:val="nil"/>
              <w:bottom w:val="single" w:sz="4" w:space="0" w:color="auto"/>
              <w:right w:val="nil"/>
            </w:tcBorders>
            <w:shd w:val="clear" w:color="auto" w:fill="auto"/>
            <w:noWrap/>
            <w:vAlign w:val="center"/>
            <w:hideMark/>
          </w:tcPr>
          <w:p w14:paraId="163BC2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DA5DC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0F91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35EB4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33106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AE050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A7A5C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32D6B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09437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128CA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4E316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F0F6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50 000</w:t>
            </w:r>
          </w:p>
        </w:tc>
        <w:tc>
          <w:tcPr>
            <w:tcW w:w="140" w:type="pct"/>
            <w:tcBorders>
              <w:top w:val="nil"/>
              <w:left w:val="nil"/>
              <w:bottom w:val="single" w:sz="4" w:space="0" w:color="auto"/>
              <w:right w:val="nil"/>
            </w:tcBorders>
            <w:shd w:val="clear" w:color="auto" w:fill="auto"/>
            <w:noWrap/>
            <w:vAlign w:val="center"/>
            <w:hideMark/>
          </w:tcPr>
          <w:p w14:paraId="552A7A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B513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BC4B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977C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A885C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C4811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3E6F1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DD425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EB8B4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54 500</w:t>
            </w:r>
          </w:p>
        </w:tc>
      </w:tr>
      <w:tr w:rsidR="00A14A2B" w:rsidRPr="00A14A2B" w14:paraId="7765DB9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2AA1C6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w:t>
            </w:r>
          </w:p>
        </w:tc>
        <w:tc>
          <w:tcPr>
            <w:tcW w:w="609" w:type="pct"/>
            <w:tcBorders>
              <w:top w:val="nil"/>
              <w:left w:val="nil"/>
              <w:bottom w:val="single" w:sz="4" w:space="0" w:color="auto"/>
              <w:right w:val="single" w:sz="4" w:space="0" w:color="auto"/>
            </w:tcBorders>
            <w:shd w:val="clear" w:color="auto" w:fill="auto"/>
            <w:vAlign w:val="center"/>
            <w:hideMark/>
          </w:tcPr>
          <w:p w14:paraId="0310B6E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Деаэpационная установка с 3-мя установками. Инв. № ИЭ00010731. Техническое перевооружение. Замена трубопроводов всас-коллектора ПЭН-4,5; ПЭН-6,7; ПЭН-8,9</w:t>
            </w:r>
          </w:p>
        </w:tc>
        <w:tc>
          <w:tcPr>
            <w:tcW w:w="240" w:type="pct"/>
            <w:tcBorders>
              <w:top w:val="nil"/>
              <w:left w:val="nil"/>
              <w:bottom w:val="single" w:sz="4" w:space="0" w:color="auto"/>
              <w:right w:val="single" w:sz="4" w:space="0" w:color="auto"/>
            </w:tcBorders>
            <w:shd w:val="clear" w:color="auto" w:fill="auto"/>
            <w:vAlign w:val="center"/>
            <w:hideMark/>
          </w:tcPr>
          <w:p w14:paraId="3345456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3858F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5EA086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E5157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63" w:type="pct"/>
            <w:tcBorders>
              <w:top w:val="nil"/>
              <w:left w:val="nil"/>
              <w:bottom w:val="single" w:sz="4" w:space="0" w:color="auto"/>
              <w:right w:val="single" w:sz="4" w:space="0" w:color="auto"/>
            </w:tcBorders>
            <w:shd w:val="clear" w:color="auto" w:fill="auto"/>
            <w:noWrap/>
            <w:vAlign w:val="center"/>
            <w:hideMark/>
          </w:tcPr>
          <w:p w14:paraId="418FC0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2036</w:t>
            </w:r>
          </w:p>
        </w:tc>
        <w:tc>
          <w:tcPr>
            <w:tcW w:w="153" w:type="pct"/>
            <w:tcBorders>
              <w:top w:val="nil"/>
              <w:left w:val="nil"/>
              <w:bottom w:val="single" w:sz="4" w:space="0" w:color="auto"/>
              <w:right w:val="nil"/>
            </w:tcBorders>
            <w:shd w:val="clear" w:color="auto" w:fill="auto"/>
            <w:vAlign w:val="center"/>
            <w:hideMark/>
          </w:tcPr>
          <w:p w14:paraId="42EA14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11 445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919A8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1 153</w:t>
            </w:r>
          </w:p>
        </w:tc>
        <w:tc>
          <w:tcPr>
            <w:tcW w:w="153" w:type="pct"/>
            <w:tcBorders>
              <w:top w:val="nil"/>
              <w:left w:val="nil"/>
              <w:bottom w:val="single" w:sz="4" w:space="0" w:color="auto"/>
              <w:right w:val="nil"/>
            </w:tcBorders>
            <w:shd w:val="clear" w:color="auto" w:fill="auto"/>
            <w:noWrap/>
            <w:vAlign w:val="center"/>
            <w:hideMark/>
          </w:tcPr>
          <w:p w14:paraId="586746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10 292</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D146B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37F74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BB440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D1DF0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A1AD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5808F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12AE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AA8E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52862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94CD0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2E921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1 153</w:t>
            </w:r>
          </w:p>
        </w:tc>
        <w:tc>
          <w:tcPr>
            <w:tcW w:w="140" w:type="pct"/>
            <w:tcBorders>
              <w:top w:val="nil"/>
              <w:left w:val="nil"/>
              <w:bottom w:val="single" w:sz="4" w:space="0" w:color="auto"/>
              <w:right w:val="nil"/>
            </w:tcBorders>
            <w:shd w:val="clear" w:color="auto" w:fill="auto"/>
            <w:noWrap/>
            <w:vAlign w:val="center"/>
            <w:hideMark/>
          </w:tcPr>
          <w:p w14:paraId="64C7CB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10 292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FE737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455E6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75F4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20C5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3584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19D2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3B712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15BF0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11 445</w:t>
            </w:r>
          </w:p>
        </w:tc>
      </w:tr>
      <w:tr w:rsidR="00A14A2B" w:rsidRPr="00A14A2B" w14:paraId="45FD1A6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9A54CB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w:t>
            </w:r>
          </w:p>
        </w:tc>
        <w:tc>
          <w:tcPr>
            <w:tcW w:w="609" w:type="pct"/>
            <w:tcBorders>
              <w:top w:val="nil"/>
              <w:left w:val="nil"/>
              <w:bottom w:val="single" w:sz="4" w:space="0" w:color="auto"/>
              <w:right w:val="single" w:sz="4" w:space="0" w:color="auto"/>
            </w:tcBorders>
            <w:shd w:val="clear" w:color="auto" w:fill="auto"/>
            <w:vAlign w:val="center"/>
            <w:hideMark/>
          </w:tcPr>
          <w:p w14:paraId="757D499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Золоулавливающие установки К-3. Инв. № ИЭТ11_00010107. Техническое перевооружение Замена скрубберов</w:t>
            </w:r>
          </w:p>
        </w:tc>
        <w:tc>
          <w:tcPr>
            <w:tcW w:w="240" w:type="pct"/>
            <w:tcBorders>
              <w:top w:val="nil"/>
              <w:left w:val="nil"/>
              <w:bottom w:val="single" w:sz="4" w:space="0" w:color="auto"/>
              <w:right w:val="single" w:sz="4" w:space="0" w:color="auto"/>
            </w:tcBorders>
            <w:shd w:val="clear" w:color="auto" w:fill="auto"/>
            <w:vAlign w:val="center"/>
            <w:hideMark/>
          </w:tcPr>
          <w:p w14:paraId="627C434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42CC6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4CB6E9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B5F5C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345DD7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F3417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27 603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66DC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1193F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27 603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0A22D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8C50E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ADAB6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3971D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74113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27 603</w:t>
            </w:r>
          </w:p>
        </w:tc>
        <w:tc>
          <w:tcPr>
            <w:tcW w:w="140" w:type="pct"/>
            <w:tcBorders>
              <w:top w:val="nil"/>
              <w:left w:val="nil"/>
              <w:bottom w:val="single" w:sz="4" w:space="0" w:color="auto"/>
              <w:right w:val="nil"/>
            </w:tcBorders>
            <w:shd w:val="clear" w:color="auto" w:fill="auto"/>
            <w:noWrap/>
            <w:vAlign w:val="center"/>
            <w:hideMark/>
          </w:tcPr>
          <w:p w14:paraId="068B33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53D95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6959F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05E3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E0293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3ED4A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5CB7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E945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C1FE0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DFAB6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62A81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7C775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9E936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2D2D2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CD8A0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27 603</w:t>
            </w:r>
          </w:p>
        </w:tc>
      </w:tr>
      <w:tr w:rsidR="00A14A2B" w:rsidRPr="00A14A2B" w14:paraId="71C170A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9EAC1D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3.2.1.6</w:t>
            </w:r>
          </w:p>
        </w:tc>
        <w:tc>
          <w:tcPr>
            <w:tcW w:w="609" w:type="pct"/>
            <w:tcBorders>
              <w:top w:val="nil"/>
              <w:left w:val="nil"/>
              <w:bottom w:val="single" w:sz="4" w:space="0" w:color="auto"/>
              <w:right w:val="single" w:sz="4" w:space="0" w:color="auto"/>
            </w:tcBorders>
            <w:shd w:val="clear" w:color="auto" w:fill="auto"/>
            <w:vAlign w:val="center"/>
            <w:hideMark/>
          </w:tcPr>
          <w:p w14:paraId="5E1B994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Конвееp ленточный  4А. Инв. № ИЭ01152200. Техническое перевооружение . Замена редуктора ЛК-4А.</w:t>
            </w:r>
          </w:p>
        </w:tc>
        <w:tc>
          <w:tcPr>
            <w:tcW w:w="240" w:type="pct"/>
            <w:tcBorders>
              <w:top w:val="nil"/>
              <w:left w:val="nil"/>
              <w:bottom w:val="single" w:sz="4" w:space="0" w:color="auto"/>
              <w:right w:val="single" w:sz="4" w:space="0" w:color="auto"/>
            </w:tcBorders>
            <w:shd w:val="clear" w:color="auto" w:fill="auto"/>
            <w:vAlign w:val="center"/>
            <w:hideMark/>
          </w:tcPr>
          <w:p w14:paraId="63D3B41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BB005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AD8C60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932C8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1C50FF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A5E59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08B37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7CF3D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48057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A79D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B5DEF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DBB0C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BD67B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E57E8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D6EE5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7140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D3E0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46498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32B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2111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A968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812C4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02EE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9148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A8AEE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EF1F2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3016D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8DD32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r>
      <w:tr w:rsidR="00A14A2B" w:rsidRPr="00A14A2B" w14:paraId="01542BF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50CEB4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3.2.1.7</w:t>
            </w:r>
          </w:p>
        </w:tc>
        <w:tc>
          <w:tcPr>
            <w:tcW w:w="609" w:type="pct"/>
            <w:tcBorders>
              <w:top w:val="nil"/>
              <w:left w:val="nil"/>
              <w:bottom w:val="nil"/>
              <w:right w:val="single" w:sz="4" w:space="0" w:color="auto"/>
            </w:tcBorders>
            <w:shd w:val="clear" w:color="auto" w:fill="auto"/>
            <w:vAlign w:val="center"/>
            <w:hideMark/>
          </w:tcPr>
          <w:p w14:paraId="7BAAC67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Конвееp  ленточный  5А. Инв. № ИЭ01146700. Техническое перевооружение . Замена редуктора ЛК-5А.</w:t>
            </w:r>
          </w:p>
        </w:tc>
        <w:tc>
          <w:tcPr>
            <w:tcW w:w="240" w:type="pct"/>
            <w:tcBorders>
              <w:top w:val="nil"/>
              <w:left w:val="nil"/>
              <w:bottom w:val="single" w:sz="4" w:space="0" w:color="auto"/>
              <w:right w:val="single" w:sz="4" w:space="0" w:color="auto"/>
            </w:tcBorders>
            <w:shd w:val="clear" w:color="auto" w:fill="auto"/>
            <w:vAlign w:val="center"/>
            <w:hideMark/>
          </w:tcPr>
          <w:p w14:paraId="618C2AC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952F2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E311E7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D6B6B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3D0873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833B5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B6D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BBA02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9FD2C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0B071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BEE2F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BACC6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E3F86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40" w:type="pct"/>
            <w:tcBorders>
              <w:top w:val="nil"/>
              <w:left w:val="nil"/>
              <w:bottom w:val="single" w:sz="4" w:space="0" w:color="auto"/>
              <w:right w:val="nil"/>
            </w:tcBorders>
            <w:shd w:val="clear" w:color="auto" w:fill="auto"/>
            <w:noWrap/>
            <w:vAlign w:val="center"/>
            <w:hideMark/>
          </w:tcPr>
          <w:p w14:paraId="162468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DCCCF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53F7F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00128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86C1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7AF7A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0135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36E71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0DBA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CC10F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58F53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7E44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5044B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0DEFA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54B80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r>
      <w:tr w:rsidR="00A14A2B" w:rsidRPr="00A14A2B" w14:paraId="294D3D7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5269EE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3.2.1.8</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05ABFD4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Конвееp  ленточный 5/1. Инв. № ИЭ00011483. Техническое перевооружение . Замена редуктора ЛК-10.</w:t>
            </w:r>
          </w:p>
        </w:tc>
        <w:tc>
          <w:tcPr>
            <w:tcW w:w="240" w:type="pct"/>
            <w:tcBorders>
              <w:top w:val="nil"/>
              <w:left w:val="nil"/>
              <w:bottom w:val="single" w:sz="4" w:space="0" w:color="auto"/>
              <w:right w:val="single" w:sz="4" w:space="0" w:color="auto"/>
            </w:tcBorders>
            <w:shd w:val="clear" w:color="auto" w:fill="auto"/>
            <w:vAlign w:val="center"/>
            <w:hideMark/>
          </w:tcPr>
          <w:p w14:paraId="321FA86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38D3E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CAFB89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5C4A82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316BAC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0ACE0F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2411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53" w:type="pct"/>
            <w:tcBorders>
              <w:top w:val="nil"/>
              <w:left w:val="nil"/>
              <w:bottom w:val="single" w:sz="4" w:space="0" w:color="auto"/>
              <w:right w:val="nil"/>
            </w:tcBorders>
            <w:shd w:val="clear" w:color="auto" w:fill="auto"/>
            <w:noWrap/>
            <w:vAlign w:val="center"/>
            <w:hideMark/>
          </w:tcPr>
          <w:p w14:paraId="68AE39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ED8E6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1C6B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754B3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76B20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C287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8D26A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B5C78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8EBE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1E92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FF963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D7967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7761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FD871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D8F35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1575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43C5D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AD2DC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6633D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6840E6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CE68D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2 800</w:t>
            </w:r>
          </w:p>
        </w:tc>
      </w:tr>
      <w:tr w:rsidR="00A14A2B" w:rsidRPr="00A14A2B" w14:paraId="602C6B1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33BB35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3.2.1.9</w:t>
            </w:r>
          </w:p>
        </w:tc>
        <w:tc>
          <w:tcPr>
            <w:tcW w:w="609" w:type="pct"/>
            <w:tcBorders>
              <w:top w:val="nil"/>
              <w:left w:val="nil"/>
              <w:bottom w:val="nil"/>
              <w:right w:val="single" w:sz="4" w:space="0" w:color="auto"/>
            </w:tcBorders>
            <w:shd w:val="clear" w:color="auto" w:fill="auto"/>
            <w:vAlign w:val="center"/>
            <w:hideMark/>
          </w:tcPr>
          <w:p w14:paraId="745C7B9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Конвееp  ленточный  В-1400  4б. Инв. № ИЭ00011523. Техническое перевооружение . Замена редуктора ЛК-4Б.</w:t>
            </w:r>
          </w:p>
        </w:tc>
        <w:tc>
          <w:tcPr>
            <w:tcW w:w="240" w:type="pct"/>
            <w:tcBorders>
              <w:top w:val="nil"/>
              <w:left w:val="nil"/>
              <w:bottom w:val="single" w:sz="4" w:space="0" w:color="auto"/>
              <w:right w:val="single" w:sz="4" w:space="0" w:color="auto"/>
            </w:tcBorders>
            <w:shd w:val="clear" w:color="auto" w:fill="auto"/>
            <w:vAlign w:val="center"/>
            <w:hideMark/>
          </w:tcPr>
          <w:p w14:paraId="1AFDCE9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5EB00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385987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7368F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332846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2B292F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1BAB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E9334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06027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D847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B3020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048C2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25D97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c>
          <w:tcPr>
            <w:tcW w:w="140" w:type="pct"/>
            <w:tcBorders>
              <w:top w:val="nil"/>
              <w:left w:val="nil"/>
              <w:bottom w:val="single" w:sz="4" w:space="0" w:color="auto"/>
              <w:right w:val="nil"/>
            </w:tcBorders>
            <w:shd w:val="clear" w:color="auto" w:fill="auto"/>
            <w:noWrap/>
            <w:vAlign w:val="center"/>
            <w:hideMark/>
          </w:tcPr>
          <w:p w14:paraId="7B7F33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9EE14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833E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F4A1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9D660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05255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9570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FB29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A61F4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AF144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E1E2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CA5D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66A6B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BB1AC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A3C56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2 500</w:t>
            </w:r>
          </w:p>
        </w:tc>
      </w:tr>
      <w:tr w:rsidR="00A14A2B" w:rsidRPr="00A14A2B" w14:paraId="5AA5A2B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315781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3.2.1.10</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09AC2A2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 Замена верхней части заднего экрана (аэродинамического выступа) совместно с верхними коллекторами.</w:t>
            </w:r>
          </w:p>
        </w:tc>
        <w:tc>
          <w:tcPr>
            <w:tcW w:w="240" w:type="pct"/>
            <w:tcBorders>
              <w:top w:val="nil"/>
              <w:left w:val="nil"/>
              <w:bottom w:val="single" w:sz="4" w:space="0" w:color="auto"/>
              <w:right w:val="single" w:sz="4" w:space="0" w:color="auto"/>
            </w:tcBorders>
            <w:shd w:val="clear" w:color="auto" w:fill="auto"/>
            <w:vAlign w:val="center"/>
            <w:hideMark/>
          </w:tcPr>
          <w:p w14:paraId="2CD9C4F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96593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8DCD91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B81D0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2025</w:t>
            </w:r>
          </w:p>
        </w:tc>
        <w:tc>
          <w:tcPr>
            <w:tcW w:w="163" w:type="pct"/>
            <w:tcBorders>
              <w:top w:val="nil"/>
              <w:left w:val="nil"/>
              <w:bottom w:val="single" w:sz="4" w:space="0" w:color="auto"/>
              <w:right w:val="single" w:sz="4" w:space="0" w:color="auto"/>
            </w:tcBorders>
            <w:shd w:val="clear" w:color="auto" w:fill="auto"/>
            <w:noWrap/>
            <w:vAlign w:val="center"/>
            <w:hideMark/>
          </w:tcPr>
          <w:p w14:paraId="5E20FE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nil"/>
              <w:bottom w:val="single" w:sz="4" w:space="0" w:color="auto"/>
              <w:right w:val="nil"/>
            </w:tcBorders>
            <w:shd w:val="clear" w:color="auto" w:fill="auto"/>
            <w:vAlign w:val="center"/>
            <w:hideMark/>
          </w:tcPr>
          <w:p w14:paraId="32D431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28 934</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1801B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AA99B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28 934</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57CD30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7 893</w:t>
            </w:r>
          </w:p>
        </w:tc>
        <w:tc>
          <w:tcPr>
            <w:tcW w:w="120" w:type="pct"/>
            <w:tcBorders>
              <w:top w:val="nil"/>
              <w:left w:val="nil"/>
              <w:bottom w:val="single" w:sz="4" w:space="0" w:color="auto"/>
              <w:right w:val="nil"/>
            </w:tcBorders>
            <w:shd w:val="clear" w:color="auto" w:fill="auto"/>
            <w:noWrap/>
            <w:vAlign w:val="center"/>
            <w:hideMark/>
          </w:tcPr>
          <w:p w14:paraId="75D00F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21 041</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9E2CD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CF90C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5EED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9B990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EF6AF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8B1AC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34666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EE7D6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F27AF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08254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2EC98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9A0A9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9FD2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65EE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28C54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C9032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2DD86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21 041</w:t>
            </w:r>
          </w:p>
        </w:tc>
        <w:tc>
          <w:tcPr>
            <w:tcW w:w="188" w:type="pct"/>
            <w:tcBorders>
              <w:top w:val="nil"/>
              <w:left w:val="nil"/>
              <w:bottom w:val="single" w:sz="4" w:space="0" w:color="auto"/>
              <w:right w:val="single" w:sz="4" w:space="0" w:color="auto"/>
            </w:tcBorders>
            <w:shd w:val="clear" w:color="auto" w:fill="auto"/>
            <w:vAlign w:val="center"/>
            <w:hideMark/>
          </w:tcPr>
          <w:p w14:paraId="17892B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963CF4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F61039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3.2.1.11</w:t>
            </w:r>
          </w:p>
        </w:tc>
        <w:tc>
          <w:tcPr>
            <w:tcW w:w="609" w:type="pct"/>
            <w:tcBorders>
              <w:top w:val="nil"/>
              <w:left w:val="nil"/>
              <w:bottom w:val="single" w:sz="4" w:space="0" w:color="auto"/>
              <w:right w:val="single" w:sz="4" w:space="0" w:color="auto"/>
            </w:tcBorders>
            <w:shd w:val="clear" w:color="auto" w:fill="auto"/>
            <w:vAlign w:val="center"/>
            <w:hideMark/>
          </w:tcPr>
          <w:p w14:paraId="67D3133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 Замена нижней части заднего экрана (холодной воронки)</w:t>
            </w:r>
          </w:p>
        </w:tc>
        <w:tc>
          <w:tcPr>
            <w:tcW w:w="240" w:type="pct"/>
            <w:tcBorders>
              <w:top w:val="nil"/>
              <w:left w:val="nil"/>
              <w:bottom w:val="single" w:sz="4" w:space="0" w:color="auto"/>
              <w:right w:val="single" w:sz="4" w:space="0" w:color="auto"/>
            </w:tcBorders>
            <w:shd w:val="clear" w:color="auto" w:fill="auto"/>
            <w:vAlign w:val="center"/>
            <w:hideMark/>
          </w:tcPr>
          <w:p w14:paraId="279505A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B0624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5A74DC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0E60C8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31EB64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2E83DD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19 305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3E4D8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D5E5A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19 305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7C7E6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D320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091C8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3C6C5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B966C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4D7AF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19 305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179D3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9B508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1011B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8437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55991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82B68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44628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29EF6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544A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B0FD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BFD9E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BB9CF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2615B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C077D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19 305</w:t>
            </w:r>
          </w:p>
        </w:tc>
      </w:tr>
      <w:tr w:rsidR="00A14A2B" w:rsidRPr="00A14A2B" w14:paraId="44A1F115"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5146DF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3.2.1.12</w:t>
            </w:r>
          </w:p>
        </w:tc>
        <w:tc>
          <w:tcPr>
            <w:tcW w:w="609" w:type="pct"/>
            <w:tcBorders>
              <w:top w:val="nil"/>
              <w:left w:val="nil"/>
              <w:bottom w:val="nil"/>
              <w:right w:val="single" w:sz="4" w:space="0" w:color="auto"/>
            </w:tcBorders>
            <w:shd w:val="clear" w:color="auto" w:fill="auto"/>
            <w:vAlign w:val="center"/>
            <w:hideMark/>
          </w:tcPr>
          <w:p w14:paraId="0BCBE1B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 Замена дефектных кубов нижнего яруса  воздухоподогревателя 1-ой ступени.</w:t>
            </w:r>
          </w:p>
        </w:tc>
        <w:tc>
          <w:tcPr>
            <w:tcW w:w="240" w:type="pct"/>
            <w:tcBorders>
              <w:top w:val="nil"/>
              <w:left w:val="nil"/>
              <w:bottom w:val="single" w:sz="4" w:space="0" w:color="auto"/>
              <w:right w:val="single" w:sz="4" w:space="0" w:color="auto"/>
            </w:tcBorders>
            <w:shd w:val="clear" w:color="auto" w:fill="auto"/>
            <w:vAlign w:val="center"/>
            <w:hideMark/>
          </w:tcPr>
          <w:p w14:paraId="279F17C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D5FEF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4669E6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FD7E3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4841AE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1ACB99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8 720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FC7E5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2B929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8 720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46C19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26B1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1747F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D3EB4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99098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8 720</w:t>
            </w:r>
          </w:p>
        </w:tc>
        <w:tc>
          <w:tcPr>
            <w:tcW w:w="140" w:type="pct"/>
            <w:tcBorders>
              <w:top w:val="nil"/>
              <w:left w:val="nil"/>
              <w:bottom w:val="single" w:sz="4" w:space="0" w:color="auto"/>
              <w:right w:val="nil"/>
            </w:tcBorders>
            <w:shd w:val="clear" w:color="auto" w:fill="auto"/>
            <w:noWrap/>
            <w:vAlign w:val="center"/>
            <w:hideMark/>
          </w:tcPr>
          <w:p w14:paraId="0B2AAF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F996B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BC2B0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F3E3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7BF1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EF1BB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AC59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0EFE1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BBEC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D7E70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6A94E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8426A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01FB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22AB8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BE55A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8 720</w:t>
            </w:r>
          </w:p>
        </w:tc>
      </w:tr>
      <w:tr w:rsidR="00A14A2B" w:rsidRPr="00A14A2B" w14:paraId="5E0D5B6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3AA832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3.2.1.13</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0F77394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 Замена пакетов средних блоков горячего пароперегревателя</w:t>
            </w:r>
          </w:p>
        </w:tc>
        <w:tc>
          <w:tcPr>
            <w:tcW w:w="240" w:type="pct"/>
            <w:tcBorders>
              <w:top w:val="nil"/>
              <w:left w:val="nil"/>
              <w:bottom w:val="single" w:sz="4" w:space="0" w:color="auto"/>
              <w:right w:val="single" w:sz="4" w:space="0" w:color="auto"/>
            </w:tcBorders>
            <w:shd w:val="clear" w:color="auto" w:fill="auto"/>
            <w:vAlign w:val="center"/>
            <w:hideMark/>
          </w:tcPr>
          <w:p w14:paraId="6BDE24A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430E0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22CF2E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316FB7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25E72C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30AEF8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23 441</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8B0C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87D20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23 441</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34DB3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6E425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979D7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23EA0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7A1DD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23 441</w:t>
            </w:r>
          </w:p>
        </w:tc>
        <w:tc>
          <w:tcPr>
            <w:tcW w:w="140" w:type="pct"/>
            <w:tcBorders>
              <w:top w:val="nil"/>
              <w:left w:val="nil"/>
              <w:bottom w:val="single" w:sz="4" w:space="0" w:color="auto"/>
              <w:right w:val="nil"/>
            </w:tcBorders>
            <w:shd w:val="clear" w:color="auto" w:fill="auto"/>
            <w:noWrap/>
            <w:vAlign w:val="center"/>
            <w:hideMark/>
          </w:tcPr>
          <w:p w14:paraId="77CE4F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DB7F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FB8ED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487F0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E2C95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7D8F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F080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B703A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B7374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73DFC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FE66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DBDF7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BD42A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5698B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D1F27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23 441</w:t>
            </w:r>
          </w:p>
        </w:tc>
      </w:tr>
      <w:tr w:rsidR="00A14A2B" w:rsidRPr="00A14A2B" w14:paraId="225CD70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17842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3.2.1.14</w:t>
            </w:r>
          </w:p>
        </w:tc>
        <w:tc>
          <w:tcPr>
            <w:tcW w:w="609" w:type="pct"/>
            <w:tcBorders>
              <w:top w:val="nil"/>
              <w:left w:val="nil"/>
              <w:bottom w:val="single" w:sz="4" w:space="0" w:color="auto"/>
              <w:right w:val="single" w:sz="4" w:space="0" w:color="auto"/>
            </w:tcBorders>
            <w:shd w:val="clear" w:color="auto" w:fill="auto"/>
            <w:vAlign w:val="center"/>
            <w:hideMark/>
          </w:tcPr>
          <w:p w14:paraId="3D8BD3E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 Замена ширмового пароперегревателя</w:t>
            </w:r>
          </w:p>
        </w:tc>
        <w:tc>
          <w:tcPr>
            <w:tcW w:w="240" w:type="pct"/>
            <w:tcBorders>
              <w:top w:val="nil"/>
              <w:left w:val="nil"/>
              <w:bottom w:val="single" w:sz="4" w:space="0" w:color="auto"/>
              <w:right w:val="single" w:sz="4" w:space="0" w:color="auto"/>
            </w:tcBorders>
            <w:shd w:val="clear" w:color="auto" w:fill="auto"/>
            <w:vAlign w:val="center"/>
            <w:hideMark/>
          </w:tcPr>
          <w:p w14:paraId="384E230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8A3C8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E5DE55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334C5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7A9518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44EBD7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BA41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27A30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4973A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89C54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074E5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F9E8B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05D99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1DBD9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A289B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2E8F2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D9990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3CA0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D707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34B3F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D44B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35C2D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3B94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C8E3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C2F9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E96E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72ECF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88" w:type="pct"/>
            <w:tcBorders>
              <w:top w:val="nil"/>
              <w:left w:val="nil"/>
              <w:bottom w:val="single" w:sz="4" w:space="0" w:color="auto"/>
              <w:right w:val="single" w:sz="4" w:space="0" w:color="auto"/>
            </w:tcBorders>
            <w:shd w:val="clear" w:color="auto" w:fill="auto"/>
            <w:vAlign w:val="center"/>
            <w:hideMark/>
          </w:tcPr>
          <w:p w14:paraId="29E0C3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39EE3F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EB2A3F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3.2.1.15</w:t>
            </w:r>
          </w:p>
        </w:tc>
        <w:tc>
          <w:tcPr>
            <w:tcW w:w="609" w:type="pct"/>
            <w:tcBorders>
              <w:top w:val="nil"/>
              <w:left w:val="nil"/>
              <w:bottom w:val="single" w:sz="4" w:space="0" w:color="auto"/>
              <w:right w:val="single" w:sz="4" w:space="0" w:color="auto"/>
            </w:tcBorders>
            <w:shd w:val="clear" w:color="auto" w:fill="auto"/>
            <w:vAlign w:val="center"/>
            <w:hideMark/>
          </w:tcPr>
          <w:p w14:paraId="064985A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6. Инв. № ИЭ00010101. Техническое перевооружение . Замена водяного экономайзера (нижние блоки).</w:t>
            </w:r>
          </w:p>
        </w:tc>
        <w:tc>
          <w:tcPr>
            <w:tcW w:w="240" w:type="pct"/>
            <w:tcBorders>
              <w:top w:val="nil"/>
              <w:left w:val="nil"/>
              <w:bottom w:val="single" w:sz="4" w:space="0" w:color="auto"/>
              <w:right w:val="single" w:sz="4" w:space="0" w:color="auto"/>
            </w:tcBorders>
            <w:shd w:val="clear" w:color="auto" w:fill="auto"/>
            <w:vAlign w:val="center"/>
            <w:hideMark/>
          </w:tcPr>
          <w:p w14:paraId="4D98938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161AA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AD7746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69A57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63" w:type="pct"/>
            <w:tcBorders>
              <w:top w:val="nil"/>
              <w:left w:val="nil"/>
              <w:bottom w:val="single" w:sz="4" w:space="0" w:color="auto"/>
              <w:right w:val="single" w:sz="4" w:space="0" w:color="auto"/>
            </w:tcBorders>
            <w:shd w:val="clear" w:color="auto" w:fill="auto"/>
            <w:noWrap/>
            <w:vAlign w:val="center"/>
            <w:hideMark/>
          </w:tcPr>
          <w:p w14:paraId="2A2679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nil"/>
            </w:tcBorders>
            <w:shd w:val="clear" w:color="auto" w:fill="auto"/>
            <w:vAlign w:val="center"/>
            <w:hideMark/>
          </w:tcPr>
          <w:p w14:paraId="211DBD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60 569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CFA88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25548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60 569</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CCC9C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093B7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DE5DA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5EE46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113C2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1276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54B1F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DFD30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60 569</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49FC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776A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A4743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AEDF5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5E98A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B68D6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0510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448D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FCC5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1317F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2E93D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8E5D1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60 569</w:t>
            </w:r>
          </w:p>
        </w:tc>
      </w:tr>
      <w:tr w:rsidR="00A14A2B" w:rsidRPr="00A14A2B" w14:paraId="112B1C7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19B983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3.2.1.16</w:t>
            </w:r>
          </w:p>
        </w:tc>
        <w:tc>
          <w:tcPr>
            <w:tcW w:w="609" w:type="pct"/>
            <w:tcBorders>
              <w:top w:val="nil"/>
              <w:left w:val="nil"/>
              <w:bottom w:val="nil"/>
              <w:right w:val="single" w:sz="4" w:space="0" w:color="auto"/>
            </w:tcBorders>
            <w:shd w:val="clear" w:color="auto" w:fill="auto"/>
            <w:vAlign w:val="center"/>
            <w:hideMark/>
          </w:tcPr>
          <w:p w14:paraId="792ABBD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6. Инв. № </w:t>
            </w:r>
            <w:r w:rsidRPr="00A14A2B">
              <w:rPr>
                <w:rFonts w:eastAsia="Times New Roman" w:cs="Times New Roman"/>
                <w:sz w:val="16"/>
                <w:szCs w:val="16"/>
                <w:lang w:eastAsia="ru-RU"/>
              </w:rPr>
              <w:lastRenderedPageBreak/>
              <w:t>ИЭ00010101. Техническое перевооружение . Замена настенного пароперегревателя.</w:t>
            </w:r>
          </w:p>
        </w:tc>
        <w:tc>
          <w:tcPr>
            <w:tcW w:w="240" w:type="pct"/>
            <w:tcBorders>
              <w:top w:val="nil"/>
              <w:left w:val="nil"/>
              <w:bottom w:val="single" w:sz="4" w:space="0" w:color="auto"/>
              <w:right w:val="single" w:sz="4" w:space="0" w:color="auto"/>
            </w:tcBorders>
            <w:shd w:val="clear" w:color="auto" w:fill="auto"/>
            <w:vAlign w:val="center"/>
            <w:hideMark/>
          </w:tcPr>
          <w:p w14:paraId="7774DC6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93754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ABBFA2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w:t>
            </w:r>
            <w:r w:rsidRPr="00A14A2B">
              <w:rPr>
                <w:rFonts w:eastAsia="Times New Roman" w:cs="Times New Roman"/>
                <w:color w:val="000000"/>
                <w:sz w:val="16"/>
                <w:szCs w:val="16"/>
                <w:lang w:eastAsia="ru-RU"/>
              </w:rPr>
              <w:lastRenderedPageBreak/>
              <w:t>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5879B7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2031</w:t>
            </w:r>
          </w:p>
        </w:tc>
        <w:tc>
          <w:tcPr>
            <w:tcW w:w="163" w:type="pct"/>
            <w:tcBorders>
              <w:top w:val="nil"/>
              <w:left w:val="nil"/>
              <w:bottom w:val="single" w:sz="4" w:space="0" w:color="auto"/>
              <w:right w:val="single" w:sz="4" w:space="0" w:color="auto"/>
            </w:tcBorders>
            <w:shd w:val="clear" w:color="auto" w:fill="auto"/>
            <w:noWrap/>
            <w:vAlign w:val="center"/>
            <w:hideMark/>
          </w:tcPr>
          <w:p w14:paraId="5073A0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7ED92A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11 226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378E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A6D4F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11 226</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E9FCC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36D8F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D2025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54A16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65014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9347C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DA822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11 226</w:t>
            </w:r>
          </w:p>
        </w:tc>
        <w:tc>
          <w:tcPr>
            <w:tcW w:w="140" w:type="pct"/>
            <w:tcBorders>
              <w:top w:val="nil"/>
              <w:left w:val="nil"/>
              <w:bottom w:val="single" w:sz="4" w:space="0" w:color="auto"/>
              <w:right w:val="nil"/>
            </w:tcBorders>
            <w:shd w:val="clear" w:color="auto" w:fill="auto"/>
            <w:noWrap/>
            <w:vAlign w:val="center"/>
            <w:hideMark/>
          </w:tcPr>
          <w:p w14:paraId="3634E3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609AC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C2D76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72393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AE41F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963D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B260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82A94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9BA7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68A1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2FCB1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33A75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4CBB5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11 226</w:t>
            </w:r>
          </w:p>
        </w:tc>
      </w:tr>
      <w:tr w:rsidR="00A14A2B" w:rsidRPr="00A14A2B" w14:paraId="3C9DBCA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DEF9DC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3.2.1.17</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C84BD0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6. Инв. № ИЭ00010101. Техническое перевооружение Замена нижних кубов воздухоподогревателя</w:t>
            </w:r>
          </w:p>
        </w:tc>
        <w:tc>
          <w:tcPr>
            <w:tcW w:w="240" w:type="pct"/>
            <w:tcBorders>
              <w:top w:val="nil"/>
              <w:left w:val="nil"/>
              <w:bottom w:val="single" w:sz="4" w:space="0" w:color="auto"/>
              <w:right w:val="single" w:sz="4" w:space="0" w:color="auto"/>
            </w:tcBorders>
            <w:shd w:val="clear" w:color="auto" w:fill="auto"/>
            <w:vAlign w:val="center"/>
            <w:hideMark/>
          </w:tcPr>
          <w:p w14:paraId="7B537D7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D004D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F9A3AB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ACAF2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noWrap/>
            <w:vAlign w:val="center"/>
            <w:hideMark/>
          </w:tcPr>
          <w:p w14:paraId="56D6E2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0CB9C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49 247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E6B02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A548F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49 247</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909A4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2008E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A72CF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19B8F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7DBC2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4CD85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B8ED9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49 247</w:t>
            </w:r>
          </w:p>
        </w:tc>
        <w:tc>
          <w:tcPr>
            <w:tcW w:w="140" w:type="pct"/>
            <w:tcBorders>
              <w:top w:val="nil"/>
              <w:left w:val="nil"/>
              <w:bottom w:val="single" w:sz="4" w:space="0" w:color="auto"/>
              <w:right w:val="nil"/>
            </w:tcBorders>
            <w:shd w:val="clear" w:color="auto" w:fill="auto"/>
            <w:noWrap/>
            <w:vAlign w:val="center"/>
            <w:hideMark/>
          </w:tcPr>
          <w:p w14:paraId="52333E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2EEEB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CEBD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5B56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2079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D8C7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6758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B7E7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2894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D3E3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DD462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7D7E7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49 247</w:t>
            </w:r>
          </w:p>
        </w:tc>
        <w:tc>
          <w:tcPr>
            <w:tcW w:w="188" w:type="pct"/>
            <w:tcBorders>
              <w:top w:val="nil"/>
              <w:left w:val="nil"/>
              <w:bottom w:val="single" w:sz="4" w:space="0" w:color="auto"/>
              <w:right w:val="single" w:sz="4" w:space="0" w:color="auto"/>
            </w:tcBorders>
            <w:shd w:val="clear" w:color="auto" w:fill="auto"/>
            <w:vAlign w:val="center"/>
            <w:hideMark/>
          </w:tcPr>
          <w:p w14:paraId="20CC37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B0681A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A5AFD8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3.2.1.18</w:t>
            </w:r>
          </w:p>
        </w:tc>
        <w:tc>
          <w:tcPr>
            <w:tcW w:w="609" w:type="pct"/>
            <w:tcBorders>
              <w:top w:val="nil"/>
              <w:left w:val="nil"/>
              <w:bottom w:val="nil"/>
              <w:right w:val="single" w:sz="4" w:space="0" w:color="auto"/>
            </w:tcBorders>
            <w:shd w:val="clear" w:color="auto" w:fill="auto"/>
            <w:vAlign w:val="center"/>
            <w:hideMark/>
          </w:tcPr>
          <w:p w14:paraId="5FBCF9F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6. Инв. № ИЭ00010101. Техническое перевооружение Замена средней части потолочного пароперегревателя</w:t>
            </w:r>
          </w:p>
        </w:tc>
        <w:tc>
          <w:tcPr>
            <w:tcW w:w="240" w:type="pct"/>
            <w:tcBorders>
              <w:top w:val="nil"/>
              <w:left w:val="nil"/>
              <w:bottom w:val="single" w:sz="4" w:space="0" w:color="auto"/>
              <w:right w:val="single" w:sz="4" w:space="0" w:color="auto"/>
            </w:tcBorders>
            <w:shd w:val="clear" w:color="auto" w:fill="auto"/>
            <w:vAlign w:val="center"/>
            <w:hideMark/>
          </w:tcPr>
          <w:p w14:paraId="6FCF1F7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7F83B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8FC768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585CA2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74E4A9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35525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8 459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487C6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17DA6C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8 459</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1767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8CCF3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9AC76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85B6E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6B700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8 459</w:t>
            </w:r>
          </w:p>
        </w:tc>
        <w:tc>
          <w:tcPr>
            <w:tcW w:w="140" w:type="pct"/>
            <w:tcBorders>
              <w:top w:val="nil"/>
              <w:left w:val="nil"/>
              <w:bottom w:val="single" w:sz="4" w:space="0" w:color="auto"/>
              <w:right w:val="nil"/>
            </w:tcBorders>
            <w:shd w:val="clear" w:color="auto" w:fill="auto"/>
            <w:noWrap/>
            <w:vAlign w:val="center"/>
            <w:hideMark/>
          </w:tcPr>
          <w:p w14:paraId="6589A8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D01A0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8909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E3227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2E4B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C0E82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3B281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21A6E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B1220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17A7E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35AA9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351B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86044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02DAA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2E414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8 459</w:t>
            </w:r>
          </w:p>
        </w:tc>
      </w:tr>
      <w:tr w:rsidR="00A14A2B" w:rsidRPr="00A14A2B" w14:paraId="0A54A53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3A98ED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3.2.1.19</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7ADA1E8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7. Инв. № ИЭ00010102. Техническое перевооружение . Замена  водяного экономайзера 1-ой ступени (нижняя часть)</w:t>
            </w:r>
          </w:p>
        </w:tc>
        <w:tc>
          <w:tcPr>
            <w:tcW w:w="240" w:type="pct"/>
            <w:tcBorders>
              <w:top w:val="nil"/>
              <w:left w:val="nil"/>
              <w:bottom w:val="single" w:sz="4" w:space="0" w:color="auto"/>
              <w:right w:val="single" w:sz="4" w:space="0" w:color="auto"/>
            </w:tcBorders>
            <w:shd w:val="clear" w:color="auto" w:fill="auto"/>
            <w:vAlign w:val="center"/>
            <w:hideMark/>
          </w:tcPr>
          <w:p w14:paraId="1CD313D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8ADDC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0FF642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0B2F4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3C5231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3836FA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25 900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03998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C959D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25 900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2D8EE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74A6C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D3211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4CA84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25 900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851C9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AE10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4AC5B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4AEE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C9AC7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8DCD4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AD9C8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F923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3C6A8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74295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6D10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1F25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DDCE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45534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3C153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ABDE0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25 900</w:t>
            </w:r>
          </w:p>
        </w:tc>
      </w:tr>
      <w:tr w:rsidR="00A14A2B" w:rsidRPr="00A14A2B" w14:paraId="4021855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C539CF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3.2.1.20</w:t>
            </w:r>
          </w:p>
        </w:tc>
        <w:tc>
          <w:tcPr>
            <w:tcW w:w="609" w:type="pct"/>
            <w:tcBorders>
              <w:top w:val="nil"/>
              <w:left w:val="nil"/>
              <w:bottom w:val="single" w:sz="4" w:space="0" w:color="auto"/>
              <w:right w:val="single" w:sz="4" w:space="0" w:color="auto"/>
            </w:tcBorders>
            <w:shd w:val="clear" w:color="auto" w:fill="auto"/>
            <w:vAlign w:val="center"/>
            <w:hideMark/>
          </w:tcPr>
          <w:p w14:paraId="5EB9124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7. Инв. № ИЭ00010102. Техническое перевооружение . Замена конвективного пароперегревателя 1 ступени </w:t>
            </w:r>
          </w:p>
        </w:tc>
        <w:tc>
          <w:tcPr>
            <w:tcW w:w="240" w:type="pct"/>
            <w:tcBorders>
              <w:top w:val="nil"/>
              <w:left w:val="nil"/>
              <w:bottom w:val="single" w:sz="4" w:space="0" w:color="auto"/>
              <w:right w:val="single" w:sz="4" w:space="0" w:color="auto"/>
            </w:tcBorders>
            <w:shd w:val="clear" w:color="auto" w:fill="auto"/>
            <w:vAlign w:val="center"/>
            <w:hideMark/>
          </w:tcPr>
          <w:p w14:paraId="7CFF45A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820B8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A50A2B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27E19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noWrap/>
            <w:vAlign w:val="center"/>
            <w:hideMark/>
          </w:tcPr>
          <w:p w14:paraId="0AA121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628604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7795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8B69D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0D202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3ABF2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679DE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C6B6F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09E0C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A525F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53696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40" w:type="pct"/>
            <w:tcBorders>
              <w:top w:val="nil"/>
              <w:left w:val="nil"/>
              <w:bottom w:val="single" w:sz="4" w:space="0" w:color="auto"/>
              <w:right w:val="nil"/>
            </w:tcBorders>
            <w:shd w:val="clear" w:color="auto" w:fill="auto"/>
            <w:noWrap/>
            <w:vAlign w:val="center"/>
            <w:hideMark/>
          </w:tcPr>
          <w:p w14:paraId="7A4828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D4BAD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B4598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7E631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16A5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0D8B7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4FC28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A81E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9444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0D88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D2C36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42ED9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452D2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r>
      <w:tr w:rsidR="00A14A2B" w:rsidRPr="00A14A2B" w14:paraId="0E7C7CA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104831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3.2.1.21</w:t>
            </w:r>
          </w:p>
        </w:tc>
        <w:tc>
          <w:tcPr>
            <w:tcW w:w="609" w:type="pct"/>
            <w:tcBorders>
              <w:top w:val="nil"/>
              <w:left w:val="nil"/>
              <w:bottom w:val="single" w:sz="4" w:space="0" w:color="auto"/>
              <w:right w:val="single" w:sz="4" w:space="0" w:color="auto"/>
            </w:tcBorders>
            <w:shd w:val="clear" w:color="auto" w:fill="auto"/>
            <w:vAlign w:val="center"/>
            <w:hideMark/>
          </w:tcPr>
          <w:p w14:paraId="0525DD3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7. Инв. № ИЭ00010102. Техническое перевооружение . Замена конвективного пароперегревателя 2 ступени </w:t>
            </w:r>
          </w:p>
        </w:tc>
        <w:tc>
          <w:tcPr>
            <w:tcW w:w="240" w:type="pct"/>
            <w:tcBorders>
              <w:top w:val="nil"/>
              <w:left w:val="nil"/>
              <w:bottom w:val="single" w:sz="4" w:space="0" w:color="auto"/>
              <w:right w:val="single" w:sz="4" w:space="0" w:color="auto"/>
            </w:tcBorders>
            <w:shd w:val="clear" w:color="auto" w:fill="auto"/>
            <w:vAlign w:val="center"/>
            <w:hideMark/>
          </w:tcPr>
          <w:p w14:paraId="18A3D12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F9CC1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BC6AB5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FA89B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724F19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5F9CCB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D4234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FEDE6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4C077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6C670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5C5AD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BA05D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2C2E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3FE0F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49323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BC8F3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72417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9F98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BAAA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3605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8D73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A4C1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A63F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AD424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78854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40D80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51962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9E253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30 000</w:t>
            </w:r>
          </w:p>
        </w:tc>
      </w:tr>
      <w:tr w:rsidR="00A14A2B" w:rsidRPr="00A14A2B" w14:paraId="77A8A55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8C61FE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3.2.1.22</w:t>
            </w:r>
          </w:p>
        </w:tc>
        <w:tc>
          <w:tcPr>
            <w:tcW w:w="609" w:type="pct"/>
            <w:tcBorders>
              <w:top w:val="nil"/>
              <w:left w:val="nil"/>
              <w:bottom w:val="single" w:sz="4" w:space="0" w:color="auto"/>
              <w:right w:val="single" w:sz="4" w:space="0" w:color="auto"/>
            </w:tcBorders>
            <w:shd w:val="clear" w:color="auto" w:fill="auto"/>
            <w:vAlign w:val="center"/>
            <w:hideMark/>
          </w:tcPr>
          <w:p w14:paraId="43C1CA1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7. Инв. № ИЭ00010102. Техническое перевооружение . Замена потолочного пароперегревателя (надтопочная часть) </w:t>
            </w:r>
          </w:p>
        </w:tc>
        <w:tc>
          <w:tcPr>
            <w:tcW w:w="240" w:type="pct"/>
            <w:tcBorders>
              <w:top w:val="nil"/>
              <w:left w:val="nil"/>
              <w:bottom w:val="single" w:sz="4" w:space="0" w:color="auto"/>
              <w:right w:val="single" w:sz="4" w:space="0" w:color="auto"/>
            </w:tcBorders>
            <w:shd w:val="clear" w:color="auto" w:fill="auto"/>
            <w:vAlign w:val="center"/>
            <w:hideMark/>
          </w:tcPr>
          <w:p w14:paraId="7C72958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2DFD0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F4A262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0AA77F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single" w:sz="4" w:space="0" w:color="auto"/>
            </w:tcBorders>
            <w:shd w:val="clear" w:color="auto" w:fill="auto"/>
            <w:noWrap/>
            <w:vAlign w:val="center"/>
            <w:hideMark/>
          </w:tcPr>
          <w:p w14:paraId="56DC45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5B5045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17 900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17E8F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F5AEC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17 900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E37EE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C6F7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615B6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9F8A1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5F2F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17 900</w:t>
            </w:r>
          </w:p>
        </w:tc>
        <w:tc>
          <w:tcPr>
            <w:tcW w:w="140" w:type="pct"/>
            <w:tcBorders>
              <w:top w:val="nil"/>
              <w:left w:val="nil"/>
              <w:bottom w:val="single" w:sz="4" w:space="0" w:color="auto"/>
              <w:right w:val="nil"/>
            </w:tcBorders>
            <w:shd w:val="clear" w:color="auto" w:fill="auto"/>
            <w:noWrap/>
            <w:vAlign w:val="center"/>
            <w:hideMark/>
          </w:tcPr>
          <w:p w14:paraId="58A3CB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ED2B5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49986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0D0B5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1D585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76EBA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DECA2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A2FC7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5FDD3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5B433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D22B4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66E9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254E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4C4CA7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3BCE6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17 900</w:t>
            </w:r>
          </w:p>
        </w:tc>
      </w:tr>
      <w:tr w:rsidR="00A14A2B" w:rsidRPr="00A14A2B" w14:paraId="6257B12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BDCC32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3.2.1.23</w:t>
            </w:r>
          </w:p>
        </w:tc>
        <w:tc>
          <w:tcPr>
            <w:tcW w:w="609" w:type="pct"/>
            <w:tcBorders>
              <w:top w:val="nil"/>
              <w:left w:val="nil"/>
              <w:bottom w:val="single" w:sz="4" w:space="0" w:color="auto"/>
              <w:right w:val="single" w:sz="4" w:space="0" w:color="auto"/>
            </w:tcBorders>
            <w:shd w:val="clear" w:color="auto" w:fill="auto"/>
            <w:vAlign w:val="center"/>
            <w:hideMark/>
          </w:tcPr>
          <w:p w14:paraId="7F380F2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7. Инв. № ИЭ00010102. Техническое перевооружение . </w:t>
            </w:r>
            <w:r w:rsidRPr="00A14A2B">
              <w:rPr>
                <w:rFonts w:eastAsia="Times New Roman" w:cs="Times New Roman"/>
                <w:sz w:val="16"/>
                <w:szCs w:val="16"/>
                <w:lang w:eastAsia="ru-RU"/>
              </w:rPr>
              <w:lastRenderedPageBreak/>
              <w:t xml:space="preserve">Замена потолочного пароперегревателя (средняя часть) </w:t>
            </w:r>
          </w:p>
        </w:tc>
        <w:tc>
          <w:tcPr>
            <w:tcW w:w="240" w:type="pct"/>
            <w:tcBorders>
              <w:top w:val="nil"/>
              <w:left w:val="nil"/>
              <w:bottom w:val="single" w:sz="4" w:space="0" w:color="auto"/>
              <w:right w:val="single" w:sz="4" w:space="0" w:color="auto"/>
            </w:tcBorders>
            <w:shd w:val="clear" w:color="auto" w:fill="auto"/>
            <w:vAlign w:val="center"/>
            <w:hideMark/>
          </w:tcPr>
          <w:p w14:paraId="24A93BE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B6C01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98B439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обл., ул. </w:t>
            </w:r>
            <w:r w:rsidRPr="00A14A2B">
              <w:rPr>
                <w:rFonts w:eastAsia="Times New Roman" w:cs="Times New Roman"/>
                <w:color w:val="000000"/>
                <w:sz w:val="16"/>
                <w:szCs w:val="16"/>
                <w:lang w:eastAsia="ru-RU"/>
              </w:rPr>
              <w:lastRenderedPageBreak/>
              <w:t>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EACDD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2029</w:t>
            </w:r>
          </w:p>
        </w:tc>
        <w:tc>
          <w:tcPr>
            <w:tcW w:w="163" w:type="pct"/>
            <w:tcBorders>
              <w:top w:val="nil"/>
              <w:left w:val="nil"/>
              <w:bottom w:val="single" w:sz="4" w:space="0" w:color="auto"/>
              <w:right w:val="single" w:sz="4" w:space="0" w:color="auto"/>
            </w:tcBorders>
            <w:shd w:val="clear" w:color="auto" w:fill="auto"/>
            <w:noWrap/>
            <w:vAlign w:val="center"/>
            <w:hideMark/>
          </w:tcPr>
          <w:p w14:paraId="48C716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18B29D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6124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4D268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70B25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1AFBB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DBEBC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95440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3FCD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40" w:type="pct"/>
            <w:tcBorders>
              <w:top w:val="nil"/>
              <w:left w:val="nil"/>
              <w:bottom w:val="single" w:sz="4" w:space="0" w:color="auto"/>
              <w:right w:val="nil"/>
            </w:tcBorders>
            <w:shd w:val="clear" w:color="auto" w:fill="auto"/>
            <w:noWrap/>
            <w:vAlign w:val="center"/>
            <w:hideMark/>
          </w:tcPr>
          <w:p w14:paraId="6AC275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12A97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9FDB9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5B7DC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988AE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989A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86B6F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CACBC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9C486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62D0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E127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8B35D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4184D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35498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F73DC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r>
      <w:tr w:rsidR="00A14A2B" w:rsidRPr="00A14A2B" w14:paraId="724851C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934734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3.2.1.24</w:t>
            </w:r>
          </w:p>
        </w:tc>
        <w:tc>
          <w:tcPr>
            <w:tcW w:w="609" w:type="pct"/>
            <w:tcBorders>
              <w:top w:val="nil"/>
              <w:left w:val="nil"/>
              <w:bottom w:val="single" w:sz="4" w:space="0" w:color="auto"/>
              <w:right w:val="single" w:sz="4" w:space="0" w:color="auto"/>
            </w:tcBorders>
            <w:shd w:val="clear" w:color="auto" w:fill="auto"/>
            <w:vAlign w:val="center"/>
            <w:hideMark/>
          </w:tcPr>
          <w:p w14:paraId="4C37F8A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7. Инв. № ИЭ00010102. Техническое перевооружение Замена конвективного пароперегревателя 4 ступени</w:t>
            </w:r>
          </w:p>
        </w:tc>
        <w:tc>
          <w:tcPr>
            <w:tcW w:w="240" w:type="pct"/>
            <w:tcBorders>
              <w:top w:val="nil"/>
              <w:left w:val="nil"/>
              <w:bottom w:val="single" w:sz="4" w:space="0" w:color="auto"/>
              <w:right w:val="single" w:sz="4" w:space="0" w:color="auto"/>
            </w:tcBorders>
            <w:shd w:val="clear" w:color="auto" w:fill="auto"/>
            <w:vAlign w:val="center"/>
            <w:hideMark/>
          </w:tcPr>
          <w:p w14:paraId="1A4C35C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8B701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FBAFA0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31620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nil"/>
              <w:bottom w:val="single" w:sz="4" w:space="0" w:color="auto"/>
              <w:right w:val="single" w:sz="4" w:space="0" w:color="auto"/>
            </w:tcBorders>
            <w:shd w:val="clear" w:color="auto" w:fill="auto"/>
            <w:noWrap/>
            <w:vAlign w:val="center"/>
            <w:hideMark/>
          </w:tcPr>
          <w:p w14:paraId="62F25F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073479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3174B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FA981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4E7A5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5B588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036D7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2F18F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82218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1A42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D7ADC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40" w:type="pct"/>
            <w:tcBorders>
              <w:top w:val="nil"/>
              <w:left w:val="nil"/>
              <w:bottom w:val="single" w:sz="4" w:space="0" w:color="auto"/>
              <w:right w:val="nil"/>
            </w:tcBorders>
            <w:shd w:val="clear" w:color="auto" w:fill="auto"/>
            <w:noWrap/>
            <w:vAlign w:val="center"/>
            <w:hideMark/>
          </w:tcPr>
          <w:p w14:paraId="7D66B9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E602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F783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896E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69A2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7B77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DB12A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0C2EC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FCE2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9139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5C98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143E3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88" w:type="pct"/>
            <w:tcBorders>
              <w:top w:val="nil"/>
              <w:left w:val="nil"/>
              <w:bottom w:val="single" w:sz="4" w:space="0" w:color="auto"/>
              <w:right w:val="single" w:sz="4" w:space="0" w:color="auto"/>
            </w:tcBorders>
            <w:shd w:val="clear" w:color="auto" w:fill="auto"/>
            <w:vAlign w:val="center"/>
            <w:hideMark/>
          </w:tcPr>
          <w:p w14:paraId="5472FF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4384A68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B755AA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3.2.1.25</w:t>
            </w:r>
          </w:p>
        </w:tc>
        <w:tc>
          <w:tcPr>
            <w:tcW w:w="609" w:type="pct"/>
            <w:tcBorders>
              <w:top w:val="nil"/>
              <w:left w:val="nil"/>
              <w:bottom w:val="nil"/>
              <w:right w:val="single" w:sz="4" w:space="0" w:color="auto"/>
            </w:tcBorders>
            <w:shd w:val="clear" w:color="auto" w:fill="auto"/>
            <w:vAlign w:val="center"/>
            <w:hideMark/>
          </w:tcPr>
          <w:p w14:paraId="402407D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8. Инв. № ИЭТ11_00010103. Техническое перевооружение Замена воздухоподогревателя 1-ой ступени (верхние куба)</w:t>
            </w:r>
          </w:p>
        </w:tc>
        <w:tc>
          <w:tcPr>
            <w:tcW w:w="240" w:type="pct"/>
            <w:tcBorders>
              <w:top w:val="nil"/>
              <w:left w:val="nil"/>
              <w:bottom w:val="single" w:sz="4" w:space="0" w:color="auto"/>
              <w:right w:val="single" w:sz="4" w:space="0" w:color="auto"/>
            </w:tcBorders>
            <w:shd w:val="clear" w:color="auto" w:fill="auto"/>
            <w:vAlign w:val="center"/>
            <w:hideMark/>
          </w:tcPr>
          <w:p w14:paraId="414DCC6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0A64F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74D45A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A76AC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55CB56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74CF68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35 390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F51D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D7F4F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15 390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8229E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2313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B7D5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E782C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356E9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859E7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35 390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C22F7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4831D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50336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73C1C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1109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9979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E697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B4D96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A90F0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5757F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978F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C607F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CFB6F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35 390</w:t>
            </w:r>
          </w:p>
        </w:tc>
        <w:tc>
          <w:tcPr>
            <w:tcW w:w="188" w:type="pct"/>
            <w:tcBorders>
              <w:top w:val="nil"/>
              <w:left w:val="nil"/>
              <w:bottom w:val="single" w:sz="4" w:space="0" w:color="auto"/>
              <w:right w:val="single" w:sz="4" w:space="0" w:color="auto"/>
            </w:tcBorders>
            <w:shd w:val="clear" w:color="auto" w:fill="auto"/>
            <w:vAlign w:val="center"/>
            <w:hideMark/>
          </w:tcPr>
          <w:p w14:paraId="24EED4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8312A8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2F5E6E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3.2.1.26</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3EA825E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8. Инв. № ИЭТ11_00010103. Техническое перевооружение Замена конвективного пароперегревателя 3 ступени</w:t>
            </w:r>
          </w:p>
        </w:tc>
        <w:tc>
          <w:tcPr>
            <w:tcW w:w="240" w:type="pct"/>
            <w:tcBorders>
              <w:top w:val="nil"/>
              <w:left w:val="nil"/>
              <w:bottom w:val="single" w:sz="4" w:space="0" w:color="auto"/>
              <w:right w:val="single" w:sz="4" w:space="0" w:color="auto"/>
            </w:tcBorders>
            <w:shd w:val="clear" w:color="auto" w:fill="auto"/>
            <w:vAlign w:val="center"/>
            <w:hideMark/>
          </w:tcPr>
          <w:p w14:paraId="53C2DDA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5BEBF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1BD4F6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69AF9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4260C0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14BFA4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37 923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109C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35202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37 923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C263F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255B5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D1520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E89A0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37 923</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0D4DE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17584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47069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77AB6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9C458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C7F3C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46D4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050E3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A4670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B5D26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8FE8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E655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70FE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DA80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B8F55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4C8B7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37 923</w:t>
            </w:r>
          </w:p>
        </w:tc>
      </w:tr>
      <w:tr w:rsidR="00A14A2B" w:rsidRPr="00A14A2B" w14:paraId="1062E41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1398DE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3.2.1.27</w:t>
            </w:r>
          </w:p>
        </w:tc>
        <w:tc>
          <w:tcPr>
            <w:tcW w:w="609" w:type="pct"/>
            <w:tcBorders>
              <w:top w:val="nil"/>
              <w:left w:val="nil"/>
              <w:bottom w:val="single" w:sz="4" w:space="0" w:color="auto"/>
              <w:right w:val="single" w:sz="4" w:space="0" w:color="auto"/>
            </w:tcBorders>
            <w:shd w:val="clear" w:color="auto" w:fill="auto"/>
            <w:vAlign w:val="center"/>
            <w:hideMark/>
          </w:tcPr>
          <w:p w14:paraId="0804CED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8. Инв. № ИЭТ11_00010103. Техническое перевооружение. Замена конвективного пароперегревателя 4 ступени с камерами</w:t>
            </w:r>
          </w:p>
        </w:tc>
        <w:tc>
          <w:tcPr>
            <w:tcW w:w="240" w:type="pct"/>
            <w:tcBorders>
              <w:top w:val="nil"/>
              <w:left w:val="nil"/>
              <w:bottom w:val="single" w:sz="4" w:space="0" w:color="auto"/>
              <w:right w:val="single" w:sz="4" w:space="0" w:color="auto"/>
            </w:tcBorders>
            <w:shd w:val="clear" w:color="auto" w:fill="auto"/>
            <w:vAlign w:val="center"/>
            <w:hideMark/>
          </w:tcPr>
          <w:p w14:paraId="3B803A1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14072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082AC0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00F31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noWrap/>
            <w:vAlign w:val="center"/>
            <w:hideMark/>
          </w:tcPr>
          <w:p w14:paraId="31ED15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nil"/>
            </w:tcBorders>
            <w:shd w:val="clear" w:color="auto" w:fill="auto"/>
            <w:vAlign w:val="center"/>
            <w:hideMark/>
          </w:tcPr>
          <w:p w14:paraId="6F65D9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155F8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A1E36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40C85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F7A18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A1582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62A2A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AB00F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F5694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79D09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E7576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B59DC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40" w:type="pct"/>
            <w:tcBorders>
              <w:top w:val="nil"/>
              <w:left w:val="nil"/>
              <w:bottom w:val="single" w:sz="4" w:space="0" w:color="auto"/>
              <w:right w:val="nil"/>
            </w:tcBorders>
            <w:shd w:val="clear" w:color="auto" w:fill="auto"/>
            <w:noWrap/>
            <w:vAlign w:val="center"/>
            <w:hideMark/>
          </w:tcPr>
          <w:p w14:paraId="317C37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55AA8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F493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C605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CF66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88F1A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4F382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CDFA0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2060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71955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36 500</w:t>
            </w:r>
          </w:p>
        </w:tc>
        <w:tc>
          <w:tcPr>
            <w:tcW w:w="188" w:type="pct"/>
            <w:tcBorders>
              <w:top w:val="nil"/>
              <w:left w:val="nil"/>
              <w:bottom w:val="single" w:sz="4" w:space="0" w:color="auto"/>
              <w:right w:val="single" w:sz="4" w:space="0" w:color="auto"/>
            </w:tcBorders>
            <w:shd w:val="clear" w:color="auto" w:fill="auto"/>
            <w:vAlign w:val="center"/>
            <w:hideMark/>
          </w:tcPr>
          <w:p w14:paraId="21E6C9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B613A8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CD472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3.2.1.28</w:t>
            </w:r>
          </w:p>
        </w:tc>
        <w:tc>
          <w:tcPr>
            <w:tcW w:w="609" w:type="pct"/>
            <w:tcBorders>
              <w:top w:val="nil"/>
              <w:left w:val="nil"/>
              <w:bottom w:val="nil"/>
              <w:right w:val="single" w:sz="4" w:space="0" w:color="auto"/>
            </w:tcBorders>
            <w:shd w:val="clear" w:color="auto" w:fill="auto"/>
            <w:vAlign w:val="center"/>
            <w:hideMark/>
          </w:tcPr>
          <w:p w14:paraId="3D3F9B5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9. Инв. № ИЭТ11_00010104. Техническое перевооружение . Замена воздухоподогревателя 1 ступени.</w:t>
            </w:r>
          </w:p>
        </w:tc>
        <w:tc>
          <w:tcPr>
            <w:tcW w:w="240" w:type="pct"/>
            <w:tcBorders>
              <w:top w:val="nil"/>
              <w:left w:val="nil"/>
              <w:bottom w:val="single" w:sz="4" w:space="0" w:color="auto"/>
              <w:right w:val="single" w:sz="4" w:space="0" w:color="auto"/>
            </w:tcBorders>
            <w:shd w:val="clear" w:color="auto" w:fill="auto"/>
            <w:vAlign w:val="center"/>
            <w:hideMark/>
          </w:tcPr>
          <w:p w14:paraId="4C37C35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24E56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26B4AE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9262F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590B67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258AD5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47 904</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3140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E74E0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47 904</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54C3BB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3EE65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BC39B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A3047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47 904</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933CB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11AF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89448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B46F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139A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F2D87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0BA87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FE9D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FB1B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664C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8850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F74C9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5F99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4848A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BBB5B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DAC9D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47 904</w:t>
            </w:r>
          </w:p>
        </w:tc>
      </w:tr>
      <w:tr w:rsidR="00A14A2B" w:rsidRPr="00A14A2B" w14:paraId="7BAC551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C0FE72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3.2.1.29</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92371E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9. Инв. № ИЭТ11_00010104. Техническое перевооружение. Замена заднего экрана до отм. 9,5м (холодная воронка)</w:t>
            </w:r>
          </w:p>
        </w:tc>
        <w:tc>
          <w:tcPr>
            <w:tcW w:w="240" w:type="pct"/>
            <w:tcBorders>
              <w:top w:val="nil"/>
              <w:left w:val="nil"/>
              <w:bottom w:val="single" w:sz="4" w:space="0" w:color="auto"/>
              <w:right w:val="single" w:sz="4" w:space="0" w:color="auto"/>
            </w:tcBorders>
            <w:shd w:val="clear" w:color="auto" w:fill="auto"/>
            <w:vAlign w:val="center"/>
            <w:hideMark/>
          </w:tcPr>
          <w:p w14:paraId="4FD651C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C0B76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EC6B80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88F8E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365060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4493CE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6695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B94E4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A072C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03A4C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78B1B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EB9FD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03850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B86D8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24 003</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F2190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B3FB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4CD85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B8B86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B35A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5B417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8E82F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70F5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931E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D0FA5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3C0D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6D3A5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08164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F0456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24 003</w:t>
            </w:r>
          </w:p>
        </w:tc>
      </w:tr>
      <w:tr w:rsidR="00A14A2B" w:rsidRPr="00A14A2B" w14:paraId="781CCE2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D48470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3.2.1.30</w:t>
            </w:r>
          </w:p>
        </w:tc>
        <w:tc>
          <w:tcPr>
            <w:tcW w:w="609" w:type="pct"/>
            <w:tcBorders>
              <w:top w:val="nil"/>
              <w:left w:val="nil"/>
              <w:bottom w:val="single" w:sz="4" w:space="0" w:color="auto"/>
              <w:right w:val="single" w:sz="4" w:space="0" w:color="auto"/>
            </w:tcBorders>
            <w:shd w:val="clear" w:color="auto" w:fill="auto"/>
            <w:vAlign w:val="center"/>
            <w:hideMark/>
          </w:tcPr>
          <w:p w14:paraId="78D9363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9. Инв. № ИЭТ11_00010104. Техническое перевооружение . Замена конвективного </w:t>
            </w:r>
            <w:r w:rsidRPr="00A14A2B">
              <w:rPr>
                <w:rFonts w:eastAsia="Times New Roman" w:cs="Times New Roman"/>
                <w:sz w:val="16"/>
                <w:szCs w:val="16"/>
                <w:lang w:eastAsia="ru-RU"/>
              </w:rPr>
              <w:lastRenderedPageBreak/>
              <w:t>пароперегревателя 1 ступени.</w:t>
            </w:r>
          </w:p>
        </w:tc>
        <w:tc>
          <w:tcPr>
            <w:tcW w:w="240" w:type="pct"/>
            <w:tcBorders>
              <w:top w:val="nil"/>
              <w:left w:val="nil"/>
              <w:bottom w:val="single" w:sz="4" w:space="0" w:color="auto"/>
              <w:right w:val="single" w:sz="4" w:space="0" w:color="auto"/>
            </w:tcBorders>
            <w:shd w:val="clear" w:color="auto" w:fill="auto"/>
            <w:vAlign w:val="center"/>
            <w:hideMark/>
          </w:tcPr>
          <w:p w14:paraId="400122E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6A428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2BAF4E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39524E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noWrap/>
            <w:vAlign w:val="center"/>
            <w:hideMark/>
          </w:tcPr>
          <w:p w14:paraId="25A81A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3D1EAB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30 276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AB00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745C7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30 276</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B0C5D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7747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EFFFFE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30 276</w:t>
            </w:r>
          </w:p>
        </w:tc>
        <w:tc>
          <w:tcPr>
            <w:tcW w:w="127" w:type="pct"/>
            <w:tcBorders>
              <w:top w:val="nil"/>
              <w:left w:val="nil"/>
              <w:bottom w:val="single" w:sz="4" w:space="0" w:color="auto"/>
              <w:right w:val="nil"/>
            </w:tcBorders>
            <w:shd w:val="clear" w:color="auto" w:fill="auto"/>
            <w:noWrap/>
            <w:vAlign w:val="center"/>
            <w:hideMark/>
          </w:tcPr>
          <w:p w14:paraId="4E081B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815CE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A4F1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DD53E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8D5CA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CBE07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129B7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8628D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7D3C4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23584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1787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BD68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4511A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682B4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F53EB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1729C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30 276</w:t>
            </w:r>
          </w:p>
        </w:tc>
        <w:tc>
          <w:tcPr>
            <w:tcW w:w="188" w:type="pct"/>
            <w:tcBorders>
              <w:top w:val="nil"/>
              <w:left w:val="nil"/>
              <w:bottom w:val="single" w:sz="4" w:space="0" w:color="auto"/>
              <w:right w:val="single" w:sz="4" w:space="0" w:color="auto"/>
            </w:tcBorders>
            <w:shd w:val="clear" w:color="auto" w:fill="auto"/>
            <w:vAlign w:val="center"/>
            <w:hideMark/>
          </w:tcPr>
          <w:p w14:paraId="54E421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043AD6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41E71F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3.2.1.31</w:t>
            </w:r>
          </w:p>
        </w:tc>
        <w:tc>
          <w:tcPr>
            <w:tcW w:w="609" w:type="pct"/>
            <w:tcBorders>
              <w:top w:val="nil"/>
              <w:left w:val="nil"/>
              <w:bottom w:val="single" w:sz="4" w:space="0" w:color="auto"/>
              <w:right w:val="single" w:sz="4" w:space="0" w:color="auto"/>
            </w:tcBorders>
            <w:shd w:val="clear" w:color="auto" w:fill="auto"/>
            <w:vAlign w:val="center"/>
            <w:hideMark/>
          </w:tcPr>
          <w:p w14:paraId="1F05B2B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9. Инв. № ИЭТ11_00010104. Техническое перевооружение. Замена конвективного пароперегревателя 2 ступени </w:t>
            </w:r>
          </w:p>
        </w:tc>
        <w:tc>
          <w:tcPr>
            <w:tcW w:w="240" w:type="pct"/>
            <w:tcBorders>
              <w:top w:val="nil"/>
              <w:left w:val="nil"/>
              <w:bottom w:val="single" w:sz="4" w:space="0" w:color="auto"/>
              <w:right w:val="single" w:sz="4" w:space="0" w:color="auto"/>
            </w:tcBorders>
            <w:shd w:val="clear" w:color="auto" w:fill="auto"/>
            <w:vAlign w:val="center"/>
            <w:hideMark/>
          </w:tcPr>
          <w:p w14:paraId="38A60EF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598F6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837F48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5AD20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1DB695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00948D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0B1F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BC177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81946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CBCD7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A20F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B2DE8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B49C3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E32E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6915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5F96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9235C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CB115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0970B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970F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7491A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7A6E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5E71F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EB7DC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9A0A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68EE4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42D427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FEA16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35 000</w:t>
            </w:r>
          </w:p>
        </w:tc>
      </w:tr>
      <w:tr w:rsidR="00A14A2B" w:rsidRPr="00A14A2B" w14:paraId="70CB5DF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F5F704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3.2.1.32</w:t>
            </w:r>
          </w:p>
        </w:tc>
        <w:tc>
          <w:tcPr>
            <w:tcW w:w="609" w:type="pct"/>
            <w:tcBorders>
              <w:top w:val="nil"/>
              <w:left w:val="nil"/>
              <w:bottom w:val="single" w:sz="4" w:space="0" w:color="auto"/>
              <w:right w:val="single" w:sz="4" w:space="0" w:color="auto"/>
            </w:tcBorders>
            <w:shd w:val="clear" w:color="auto" w:fill="auto"/>
            <w:vAlign w:val="center"/>
            <w:hideMark/>
          </w:tcPr>
          <w:p w14:paraId="6B6422C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9. Инв. № ИЭТ11_00010104. Техническое перевооружение. Замена конвективного пароперегревателя 3 ступени (пакеты №1-80, 95-174)</w:t>
            </w:r>
          </w:p>
        </w:tc>
        <w:tc>
          <w:tcPr>
            <w:tcW w:w="240" w:type="pct"/>
            <w:tcBorders>
              <w:top w:val="nil"/>
              <w:left w:val="nil"/>
              <w:bottom w:val="single" w:sz="4" w:space="0" w:color="auto"/>
              <w:right w:val="single" w:sz="4" w:space="0" w:color="auto"/>
            </w:tcBorders>
            <w:shd w:val="clear" w:color="auto" w:fill="auto"/>
            <w:vAlign w:val="center"/>
            <w:hideMark/>
          </w:tcPr>
          <w:p w14:paraId="7B97CA5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93B65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6B0870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D3920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13B25C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3C8615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F253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16C6E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7E7AA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D8894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BA7D3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06655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0DBF7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1B88B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FCB77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BB71B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AA0C9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56888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65776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6536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F77F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6E428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F085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B3B11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2859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AF48E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30592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7C851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r>
      <w:tr w:rsidR="00A14A2B" w:rsidRPr="00A14A2B" w14:paraId="4212B07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4DFC9F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3.2.1.33</w:t>
            </w:r>
          </w:p>
        </w:tc>
        <w:tc>
          <w:tcPr>
            <w:tcW w:w="609" w:type="pct"/>
            <w:tcBorders>
              <w:top w:val="nil"/>
              <w:left w:val="nil"/>
              <w:bottom w:val="single" w:sz="4" w:space="0" w:color="auto"/>
              <w:right w:val="single" w:sz="4" w:space="0" w:color="auto"/>
            </w:tcBorders>
            <w:shd w:val="clear" w:color="auto" w:fill="auto"/>
            <w:vAlign w:val="center"/>
            <w:hideMark/>
          </w:tcPr>
          <w:p w14:paraId="58547D8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9. Инв. № ИЭТ11_00010104. Техническое перевооружение . Замена потолочного пароперегревателя (средняя часть).</w:t>
            </w:r>
          </w:p>
        </w:tc>
        <w:tc>
          <w:tcPr>
            <w:tcW w:w="240" w:type="pct"/>
            <w:tcBorders>
              <w:top w:val="nil"/>
              <w:left w:val="nil"/>
              <w:bottom w:val="single" w:sz="4" w:space="0" w:color="auto"/>
              <w:right w:val="single" w:sz="4" w:space="0" w:color="auto"/>
            </w:tcBorders>
            <w:shd w:val="clear" w:color="auto" w:fill="auto"/>
            <w:vAlign w:val="center"/>
            <w:hideMark/>
          </w:tcPr>
          <w:p w14:paraId="3C60414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3B4A1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3A09BC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5384CC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noWrap/>
            <w:vAlign w:val="center"/>
            <w:hideMark/>
          </w:tcPr>
          <w:p w14:paraId="28B868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459507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36 050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5DB6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329C8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36 050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4F06D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696DA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45951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36 050</w:t>
            </w:r>
          </w:p>
        </w:tc>
        <w:tc>
          <w:tcPr>
            <w:tcW w:w="127" w:type="pct"/>
            <w:tcBorders>
              <w:top w:val="nil"/>
              <w:left w:val="nil"/>
              <w:bottom w:val="single" w:sz="4" w:space="0" w:color="auto"/>
              <w:right w:val="nil"/>
            </w:tcBorders>
            <w:shd w:val="clear" w:color="auto" w:fill="auto"/>
            <w:noWrap/>
            <w:vAlign w:val="center"/>
            <w:hideMark/>
          </w:tcPr>
          <w:p w14:paraId="11A1E7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B2F6F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C482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E21D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38D89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7EE16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E165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0FBE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C04EA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39265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23DAB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F98B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A5FDC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9396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AF4D6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DE6EE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36 050</w:t>
            </w:r>
          </w:p>
        </w:tc>
        <w:tc>
          <w:tcPr>
            <w:tcW w:w="188" w:type="pct"/>
            <w:tcBorders>
              <w:top w:val="nil"/>
              <w:left w:val="nil"/>
              <w:bottom w:val="single" w:sz="4" w:space="0" w:color="auto"/>
              <w:right w:val="single" w:sz="4" w:space="0" w:color="auto"/>
            </w:tcBorders>
            <w:shd w:val="clear" w:color="auto" w:fill="auto"/>
            <w:vAlign w:val="center"/>
            <w:hideMark/>
          </w:tcPr>
          <w:p w14:paraId="5F4F4C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C2C910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2082A6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3.2.1.34</w:t>
            </w:r>
          </w:p>
        </w:tc>
        <w:tc>
          <w:tcPr>
            <w:tcW w:w="609" w:type="pct"/>
            <w:tcBorders>
              <w:top w:val="nil"/>
              <w:left w:val="nil"/>
              <w:bottom w:val="single" w:sz="4" w:space="0" w:color="auto"/>
              <w:right w:val="single" w:sz="4" w:space="0" w:color="auto"/>
            </w:tcBorders>
            <w:shd w:val="clear" w:color="auto" w:fill="auto"/>
            <w:vAlign w:val="center"/>
            <w:hideMark/>
          </w:tcPr>
          <w:p w14:paraId="6E4FBEF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Общестанционное обоpудование. Инв. № ИЭ00010918. Техническое перевооружение . Установка аппаратов водяной обдувки экранных труб (ка № 6,7).</w:t>
            </w:r>
          </w:p>
        </w:tc>
        <w:tc>
          <w:tcPr>
            <w:tcW w:w="240" w:type="pct"/>
            <w:tcBorders>
              <w:top w:val="nil"/>
              <w:left w:val="nil"/>
              <w:bottom w:val="single" w:sz="4" w:space="0" w:color="auto"/>
              <w:right w:val="single" w:sz="4" w:space="0" w:color="auto"/>
            </w:tcBorders>
            <w:shd w:val="clear" w:color="auto" w:fill="auto"/>
            <w:vAlign w:val="center"/>
            <w:hideMark/>
          </w:tcPr>
          <w:p w14:paraId="045D9B6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62006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59CAFC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7110A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73C0AE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41F52C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20 400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B00C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1 800</w:t>
            </w:r>
          </w:p>
        </w:tc>
        <w:tc>
          <w:tcPr>
            <w:tcW w:w="153" w:type="pct"/>
            <w:tcBorders>
              <w:top w:val="nil"/>
              <w:left w:val="nil"/>
              <w:bottom w:val="single" w:sz="4" w:space="0" w:color="auto"/>
              <w:right w:val="nil"/>
            </w:tcBorders>
            <w:shd w:val="clear" w:color="auto" w:fill="auto"/>
            <w:noWrap/>
            <w:vAlign w:val="center"/>
            <w:hideMark/>
          </w:tcPr>
          <w:p w14:paraId="7DE949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18 600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9AE0D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5B05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E1F1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A09F6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2F11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C406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6432B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18 600</w:t>
            </w:r>
          </w:p>
        </w:tc>
        <w:tc>
          <w:tcPr>
            <w:tcW w:w="140" w:type="pct"/>
            <w:tcBorders>
              <w:top w:val="nil"/>
              <w:left w:val="nil"/>
              <w:bottom w:val="single" w:sz="4" w:space="0" w:color="auto"/>
              <w:right w:val="nil"/>
            </w:tcBorders>
            <w:shd w:val="clear" w:color="auto" w:fill="auto"/>
            <w:noWrap/>
            <w:vAlign w:val="center"/>
            <w:hideMark/>
          </w:tcPr>
          <w:p w14:paraId="69E683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B4B58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47D40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42A5D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509C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7877D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3F5A5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1EBC9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DA48B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7640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F8A72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D5457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20 400</w:t>
            </w:r>
          </w:p>
        </w:tc>
        <w:tc>
          <w:tcPr>
            <w:tcW w:w="188" w:type="pct"/>
            <w:tcBorders>
              <w:top w:val="nil"/>
              <w:left w:val="nil"/>
              <w:bottom w:val="single" w:sz="4" w:space="0" w:color="auto"/>
              <w:right w:val="single" w:sz="4" w:space="0" w:color="auto"/>
            </w:tcBorders>
            <w:shd w:val="clear" w:color="auto" w:fill="auto"/>
            <w:vAlign w:val="center"/>
            <w:hideMark/>
          </w:tcPr>
          <w:p w14:paraId="179C62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9E5BA0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4C4926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3.2.1.35</w:t>
            </w:r>
          </w:p>
        </w:tc>
        <w:tc>
          <w:tcPr>
            <w:tcW w:w="609" w:type="pct"/>
            <w:tcBorders>
              <w:top w:val="nil"/>
              <w:left w:val="nil"/>
              <w:bottom w:val="single" w:sz="4" w:space="0" w:color="auto"/>
              <w:right w:val="single" w:sz="4" w:space="0" w:color="auto"/>
            </w:tcBorders>
            <w:shd w:val="clear" w:color="auto" w:fill="auto"/>
            <w:vAlign w:val="center"/>
            <w:hideMark/>
          </w:tcPr>
          <w:p w14:paraId="243189F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Обоpудование пылепpиготовления К-7. Инв. № ИЭТ11_00010122. Техническое перевооружение Перевод оборудования пылеприготовления к/а ст.№ 7 (СПП-7А к/а7) во взрывобезопасное исполнение с заменой дисковых питателей сырого угля на шнековые.</w:t>
            </w:r>
          </w:p>
        </w:tc>
        <w:tc>
          <w:tcPr>
            <w:tcW w:w="240" w:type="pct"/>
            <w:tcBorders>
              <w:top w:val="nil"/>
              <w:left w:val="nil"/>
              <w:bottom w:val="single" w:sz="4" w:space="0" w:color="auto"/>
              <w:right w:val="single" w:sz="4" w:space="0" w:color="auto"/>
            </w:tcBorders>
            <w:shd w:val="clear" w:color="auto" w:fill="auto"/>
            <w:vAlign w:val="center"/>
            <w:hideMark/>
          </w:tcPr>
          <w:p w14:paraId="1B863E3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80E99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3321FE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4FEF8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64A14A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1ABFBA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35 746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6079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3 000</w:t>
            </w:r>
          </w:p>
        </w:tc>
        <w:tc>
          <w:tcPr>
            <w:tcW w:w="153" w:type="pct"/>
            <w:tcBorders>
              <w:top w:val="nil"/>
              <w:left w:val="nil"/>
              <w:bottom w:val="single" w:sz="4" w:space="0" w:color="auto"/>
              <w:right w:val="nil"/>
            </w:tcBorders>
            <w:shd w:val="clear" w:color="auto" w:fill="auto"/>
            <w:noWrap/>
            <w:vAlign w:val="center"/>
            <w:hideMark/>
          </w:tcPr>
          <w:p w14:paraId="382919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32 746</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BBE3E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C81E5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E4A03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874F4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9DF67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9B71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32 746</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55DD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1110C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60B69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E270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FEFEC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48E4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8006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7738F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74DAB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9A729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CFE33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0291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09779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E13D6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35 746</w:t>
            </w:r>
          </w:p>
        </w:tc>
      </w:tr>
      <w:tr w:rsidR="00A14A2B" w:rsidRPr="00A14A2B" w14:paraId="05BF11B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D1ED20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3.2.1.36</w:t>
            </w:r>
          </w:p>
        </w:tc>
        <w:tc>
          <w:tcPr>
            <w:tcW w:w="609" w:type="pct"/>
            <w:tcBorders>
              <w:top w:val="nil"/>
              <w:left w:val="nil"/>
              <w:bottom w:val="single" w:sz="4" w:space="0" w:color="auto"/>
              <w:right w:val="single" w:sz="4" w:space="0" w:color="auto"/>
            </w:tcBorders>
            <w:shd w:val="clear" w:color="auto" w:fill="auto"/>
            <w:vAlign w:val="center"/>
            <w:hideMark/>
          </w:tcPr>
          <w:p w14:paraId="426AFE9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Подогреватель сетевой воды ГВС. Инв. № ИЭ00010758. Техническое перевооружение. Замена БО№3,4 УГВС.</w:t>
            </w:r>
          </w:p>
        </w:tc>
        <w:tc>
          <w:tcPr>
            <w:tcW w:w="240" w:type="pct"/>
            <w:tcBorders>
              <w:top w:val="nil"/>
              <w:left w:val="nil"/>
              <w:bottom w:val="single" w:sz="4" w:space="0" w:color="auto"/>
              <w:right w:val="single" w:sz="4" w:space="0" w:color="auto"/>
            </w:tcBorders>
            <w:shd w:val="clear" w:color="auto" w:fill="auto"/>
            <w:vAlign w:val="center"/>
            <w:hideMark/>
          </w:tcPr>
          <w:p w14:paraId="1DB6210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F1ED8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D52320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555F3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noWrap/>
            <w:vAlign w:val="center"/>
            <w:hideMark/>
          </w:tcPr>
          <w:p w14:paraId="6D7B02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nil"/>
            </w:tcBorders>
            <w:shd w:val="clear" w:color="auto" w:fill="auto"/>
            <w:vAlign w:val="center"/>
            <w:hideMark/>
          </w:tcPr>
          <w:p w14:paraId="231895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15 373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2710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2B24C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15 373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D2831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9F362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921B8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DA633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01AF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7A82E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A1DEF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97335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3CC84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F771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15 373</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AB94D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1EF52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52F0F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96486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08161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7F01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956F7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8558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435D0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15 373</w:t>
            </w:r>
          </w:p>
        </w:tc>
        <w:tc>
          <w:tcPr>
            <w:tcW w:w="188" w:type="pct"/>
            <w:tcBorders>
              <w:top w:val="nil"/>
              <w:left w:val="nil"/>
              <w:bottom w:val="single" w:sz="4" w:space="0" w:color="auto"/>
              <w:right w:val="single" w:sz="4" w:space="0" w:color="auto"/>
            </w:tcBorders>
            <w:shd w:val="clear" w:color="auto" w:fill="auto"/>
            <w:vAlign w:val="center"/>
            <w:hideMark/>
          </w:tcPr>
          <w:p w14:paraId="6F7D31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7E8194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E171F5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3.2.1.37</w:t>
            </w:r>
          </w:p>
        </w:tc>
        <w:tc>
          <w:tcPr>
            <w:tcW w:w="609" w:type="pct"/>
            <w:tcBorders>
              <w:top w:val="nil"/>
              <w:left w:val="nil"/>
              <w:bottom w:val="single" w:sz="4" w:space="0" w:color="auto"/>
              <w:right w:val="single" w:sz="4" w:space="0" w:color="auto"/>
            </w:tcBorders>
            <w:shd w:val="clear" w:color="auto" w:fill="auto"/>
            <w:vAlign w:val="center"/>
            <w:hideMark/>
          </w:tcPr>
          <w:p w14:paraId="2819937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Подогреватель сетевой воды ГВС. Инв. № ИЭ00010758. Техническое перевооружение. Замена ПСВ-2.</w:t>
            </w:r>
          </w:p>
        </w:tc>
        <w:tc>
          <w:tcPr>
            <w:tcW w:w="240" w:type="pct"/>
            <w:tcBorders>
              <w:top w:val="nil"/>
              <w:left w:val="nil"/>
              <w:bottom w:val="single" w:sz="4" w:space="0" w:color="auto"/>
              <w:right w:val="single" w:sz="4" w:space="0" w:color="auto"/>
            </w:tcBorders>
            <w:shd w:val="clear" w:color="auto" w:fill="auto"/>
            <w:vAlign w:val="center"/>
            <w:hideMark/>
          </w:tcPr>
          <w:p w14:paraId="7839F2D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22558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DD05E1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DB5D5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nil"/>
              <w:bottom w:val="single" w:sz="4" w:space="0" w:color="auto"/>
              <w:right w:val="single" w:sz="4" w:space="0" w:color="auto"/>
            </w:tcBorders>
            <w:shd w:val="clear" w:color="auto" w:fill="auto"/>
            <w:noWrap/>
            <w:vAlign w:val="center"/>
            <w:hideMark/>
          </w:tcPr>
          <w:p w14:paraId="53D2E7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nil"/>
            </w:tcBorders>
            <w:shd w:val="clear" w:color="auto" w:fill="auto"/>
            <w:vAlign w:val="center"/>
            <w:hideMark/>
          </w:tcPr>
          <w:p w14:paraId="5D1B0A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700E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2FC35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50A46D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188C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BCA98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654A0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79E38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BFC86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1C347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BAA8A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88902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140" w:type="pct"/>
            <w:tcBorders>
              <w:top w:val="nil"/>
              <w:left w:val="nil"/>
              <w:bottom w:val="single" w:sz="4" w:space="0" w:color="auto"/>
              <w:right w:val="nil"/>
            </w:tcBorders>
            <w:shd w:val="clear" w:color="auto" w:fill="auto"/>
            <w:noWrap/>
            <w:vAlign w:val="center"/>
            <w:hideMark/>
          </w:tcPr>
          <w:p w14:paraId="2B3736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3D4B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A744A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A59D2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E40F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22382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411C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7EA0E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93562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00207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8E36A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r>
      <w:tr w:rsidR="00A14A2B" w:rsidRPr="00A14A2B" w14:paraId="11BBD6F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E1DB7D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3.2.1.38</w:t>
            </w:r>
          </w:p>
        </w:tc>
        <w:tc>
          <w:tcPr>
            <w:tcW w:w="609" w:type="pct"/>
            <w:tcBorders>
              <w:top w:val="nil"/>
              <w:left w:val="nil"/>
              <w:bottom w:val="single" w:sz="4" w:space="0" w:color="auto"/>
              <w:right w:val="single" w:sz="4" w:space="0" w:color="auto"/>
            </w:tcBorders>
            <w:shd w:val="clear" w:color="auto" w:fill="auto"/>
            <w:vAlign w:val="center"/>
            <w:hideMark/>
          </w:tcPr>
          <w:p w14:paraId="75229C3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ГВС. Инв. № ИЭ00010787. Техническое перевооружение. Замена деаэратора ГВС №1.</w:t>
            </w:r>
          </w:p>
        </w:tc>
        <w:tc>
          <w:tcPr>
            <w:tcW w:w="240" w:type="pct"/>
            <w:tcBorders>
              <w:top w:val="nil"/>
              <w:left w:val="nil"/>
              <w:bottom w:val="single" w:sz="4" w:space="0" w:color="auto"/>
              <w:right w:val="single" w:sz="4" w:space="0" w:color="auto"/>
            </w:tcBorders>
            <w:shd w:val="clear" w:color="auto" w:fill="auto"/>
            <w:vAlign w:val="center"/>
            <w:hideMark/>
          </w:tcPr>
          <w:p w14:paraId="4BD0573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2AE42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242B56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43731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noWrap/>
            <w:vAlign w:val="center"/>
            <w:hideMark/>
          </w:tcPr>
          <w:p w14:paraId="246C1A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nil"/>
            </w:tcBorders>
            <w:shd w:val="clear" w:color="auto" w:fill="auto"/>
            <w:vAlign w:val="center"/>
            <w:hideMark/>
          </w:tcPr>
          <w:p w14:paraId="623C3A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8EBD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E0437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2D921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ED88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9AB6E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0A7D7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20DEF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B9950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3A278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AEDAB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D2F7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A5F94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D52C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2809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F623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AE59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EADF7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0DDF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46CA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4C69D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28995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33D1A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r>
      <w:tr w:rsidR="00A14A2B" w:rsidRPr="00A14A2B" w14:paraId="0B4A4A7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E327C8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3.2.1.39</w:t>
            </w:r>
          </w:p>
        </w:tc>
        <w:tc>
          <w:tcPr>
            <w:tcW w:w="609" w:type="pct"/>
            <w:tcBorders>
              <w:top w:val="nil"/>
              <w:left w:val="nil"/>
              <w:bottom w:val="single" w:sz="4" w:space="0" w:color="auto"/>
              <w:right w:val="single" w:sz="4" w:space="0" w:color="auto"/>
            </w:tcBorders>
            <w:shd w:val="clear" w:color="auto" w:fill="auto"/>
            <w:vAlign w:val="center"/>
            <w:hideMark/>
          </w:tcPr>
          <w:p w14:paraId="21E0F74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ГВС. Инв. № ИЭ00010787. Техническое перевооружение. Замена деаэратора ГВС №2.</w:t>
            </w:r>
          </w:p>
        </w:tc>
        <w:tc>
          <w:tcPr>
            <w:tcW w:w="240" w:type="pct"/>
            <w:tcBorders>
              <w:top w:val="nil"/>
              <w:left w:val="nil"/>
              <w:bottom w:val="single" w:sz="4" w:space="0" w:color="auto"/>
              <w:right w:val="single" w:sz="4" w:space="0" w:color="auto"/>
            </w:tcBorders>
            <w:shd w:val="clear" w:color="auto" w:fill="auto"/>
            <w:vAlign w:val="center"/>
            <w:hideMark/>
          </w:tcPr>
          <w:p w14:paraId="4E7A3DC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2A0A1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760C42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4650FF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63" w:type="pct"/>
            <w:tcBorders>
              <w:top w:val="nil"/>
              <w:left w:val="nil"/>
              <w:bottom w:val="single" w:sz="4" w:space="0" w:color="auto"/>
              <w:right w:val="single" w:sz="4" w:space="0" w:color="auto"/>
            </w:tcBorders>
            <w:shd w:val="clear" w:color="auto" w:fill="auto"/>
            <w:noWrap/>
            <w:vAlign w:val="center"/>
            <w:hideMark/>
          </w:tcPr>
          <w:p w14:paraId="2C7619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2037</w:t>
            </w:r>
          </w:p>
        </w:tc>
        <w:tc>
          <w:tcPr>
            <w:tcW w:w="153" w:type="pct"/>
            <w:tcBorders>
              <w:top w:val="nil"/>
              <w:left w:val="nil"/>
              <w:bottom w:val="single" w:sz="4" w:space="0" w:color="auto"/>
              <w:right w:val="nil"/>
            </w:tcBorders>
            <w:shd w:val="clear" w:color="auto" w:fill="auto"/>
            <w:vAlign w:val="center"/>
            <w:hideMark/>
          </w:tcPr>
          <w:p w14:paraId="49BF58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A82A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A844E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0B6BF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D104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69742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3ED2E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D15BF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65E6E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FB689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8B468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C0B7A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6769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4633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92544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5B240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c>
          <w:tcPr>
            <w:tcW w:w="120" w:type="pct"/>
            <w:tcBorders>
              <w:top w:val="nil"/>
              <w:left w:val="nil"/>
              <w:bottom w:val="single" w:sz="4" w:space="0" w:color="auto"/>
              <w:right w:val="nil"/>
            </w:tcBorders>
            <w:shd w:val="clear" w:color="auto" w:fill="auto"/>
            <w:noWrap/>
            <w:vAlign w:val="center"/>
            <w:hideMark/>
          </w:tcPr>
          <w:p w14:paraId="325801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3546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7E429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729E2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D330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CEBDB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F4078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17 295</w:t>
            </w:r>
          </w:p>
        </w:tc>
      </w:tr>
      <w:tr w:rsidR="00A14A2B" w:rsidRPr="00A14A2B" w14:paraId="7C32166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C17D9C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3.2.1.40</w:t>
            </w:r>
          </w:p>
        </w:tc>
        <w:tc>
          <w:tcPr>
            <w:tcW w:w="609" w:type="pct"/>
            <w:tcBorders>
              <w:top w:val="nil"/>
              <w:left w:val="nil"/>
              <w:bottom w:val="single" w:sz="4" w:space="0" w:color="auto"/>
              <w:right w:val="single" w:sz="4" w:space="0" w:color="auto"/>
            </w:tcBorders>
            <w:shd w:val="clear" w:color="auto" w:fill="auto"/>
            <w:vAlign w:val="center"/>
            <w:hideMark/>
          </w:tcPr>
          <w:p w14:paraId="7A0973C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т/г 1.2. Инв. № ИЭ00010753. Техническое перевооружение. Замена латунной трубки БО-1Б на МНЖ5-1.</w:t>
            </w:r>
          </w:p>
        </w:tc>
        <w:tc>
          <w:tcPr>
            <w:tcW w:w="240" w:type="pct"/>
            <w:tcBorders>
              <w:top w:val="nil"/>
              <w:left w:val="nil"/>
              <w:bottom w:val="single" w:sz="4" w:space="0" w:color="auto"/>
              <w:right w:val="single" w:sz="4" w:space="0" w:color="auto"/>
            </w:tcBorders>
            <w:shd w:val="clear" w:color="auto" w:fill="auto"/>
            <w:vAlign w:val="center"/>
            <w:hideMark/>
          </w:tcPr>
          <w:p w14:paraId="57AAF7F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4F705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3A2E83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3BB267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464539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8A9B0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10 091</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EB2B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8F25F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10 091</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550CE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7FF84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08B00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F9200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10 091</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36C0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27DEF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456DB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31D58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7D494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14AFD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DDD8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DB5FD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DD53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AE50C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02DF3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DDFBA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0EBC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F567C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3F690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10 091</w:t>
            </w:r>
          </w:p>
        </w:tc>
        <w:tc>
          <w:tcPr>
            <w:tcW w:w="188" w:type="pct"/>
            <w:tcBorders>
              <w:top w:val="nil"/>
              <w:left w:val="nil"/>
              <w:bottom w:val="single" w:sz="4" w:space="0" w:color="auto"/>
              <w:right w:val="single" w:sz="4" w:space="0" w:color="auto"/>
            </w:tcBorders>
            <w:shd w:val="clear" w:color="auto" w:fill="auto"/>
            <w:vAlign w:val="center"/>
            <w:hideMark/>
          </w:tcPr>
          <w:p w14:paraId="25017C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DB742E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8930D2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3.2.1.41</w:t>
            </w:r>
          </w:p>
        </w:tc>
        <w:tc>
          <w:tcPr>
            <w:tcW w:w="609" w:type="pct"/>
            <w:tcBorders>
              <w:top w:val="nil"/>
              <w:left w:val="nil"/>
              <w:bottom w:val="single" w:sz="4" w:space="0" w:color="auto"/>
              <w:right w:val="single" w:sz="4" w:space="0" w:color="auto"/>
            </w:tcBorders>
            <w:shd w:val="clear" w:color="auto" w:fill="auto"/>
            <w:vAlign w:val="center"/>
            <w:hideMark/>
          </w:tcPr>
          <w:p w14:paraId="2C6C0B1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т/г 3. Инв. № ИЭ00010709. Техническое перевооружение Замена латунной трубки БО-3А на МНЖ5-1</w:t>
            </w:r>
          </w:p>
        </w:tc>
        <w:tc>
          <w:tcPr>
            <w:tcW w:w="240" w:type="pct"/>
            <w:tcBorders>
              <w:top w:val="nil"/>
              <w:left w:val="nil"/>
              <w:bottom w:val="single" w:sz="4" w:space="0" w:color="auto"/>
              <w:right w:val="single" w:sz="4" w:space="0" w:color="auto"/>
            </w:tcBorders>
            <w:shd w:val="clear" w:color="auto" w:fill="auto"/>
            <w:vAlign w:val="center"/>
            <w:hideMark/>
          </w:tcPr>
          <w:p w14:paraId="47F2A2E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26197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4F9DF1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0F0A1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5A5DF5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1A455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14 499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87FB4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64597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14 499</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6C804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659B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F07AA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41ACE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14 499</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3752F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1AA6D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450F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E7349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7E6F2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1E062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83514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6CEE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90269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C8F0C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6F201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D212F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D26CD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4968B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E6704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14 499</w:t>
            </w:r>
          </w:p>
        </w:tc>
        <w:tc>
          <w:tcPr>
            <w:tcW w:w="188" w:type="pct"/>
            <w:tcBorders>
              <w:top w:val="nil"/>
              <w:left w:val="nil"/>
              <w:bottom w:val="single" w:sz="4" w:space="0" w:color="auto"/>
              <w:right w:val="single" w:sz="4" w:space="0" w:color="auto"/>
            </w:tcBorders>
            <w:shd w:val="clear" w:color="auto" w:fill="auto"/>
            <w:vAlign w:val="center"/>
            <w:hideMark/>
          </w:tcPr>
          <w:p w14:paraId="213523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4A8C20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A8EF2B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3.2.1.42</w:t>
            </w:r>
          </w:p>
        </w:tc>
        <w:tc>
          <w:tcPr>
            <w:tcW w:w="609" w:type="pct"/>
            <w:tcBorders>
              <w:top w:val="nil"/>
              <w:left w:val="nil"/>
              <w:bottom w:val="single" w:sz="4" w:space="0" w:color="auto"/>
              <w:right w:val="single" w:sz="4" w:space="0" w:color="auto"/>
            </w:tcBorders>
            <w:shd w:val="clear" w:color="auto" w:fill="auto"/>
            <w:vAlign w:val="center"/>
            <w:hideMark/>
          </w:tcPr>
          <w:p w14:paraId="7901F2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т/г 4. Инв. № ИЭ00010785. Техническое перевооружение Замена латунной трубки БП-4А на МНЖ5-1.</w:t>
            </w:r>
          </w:p>
        </w:tc>
        <w:tc>
          <w:tcPr>
            <w:tcW w:w="240" w:type="pct"/>
            <w:tcBorders>
              <w:top w:val="nil"/>
              <w:left w:val="nil"/>
              <w:bottom w:val="single" w:sz="4" w:space="0" w:color="auto"/>
              <w:right w:val="single" w:sz="4" w:space="0" w:color="auto"/>
            </w:tcBorders>
            <w:shd w:val="clear" w:color="auto" w:fill="auto"/>
            <w:vAlign w:val="center"/>
            <w:hideMark/>
          </w:tcPr>
          <w:p w14:paraId="5AC3F60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AC231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6F1D5D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36A65B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270C2E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19606F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13 580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3A5C9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A247F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13 580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552CA6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CF083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20160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9EE6C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13 580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AC1B5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45773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FB75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ED788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D8BC2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B095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2528E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43F22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5198D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485F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75CE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98D49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4C78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CA74B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9050B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13 580</w:t>
            </w:r>
          </w:p>
        </w:tc>
        <w:tc>
          <w:tcPr>
            <w:tcW w:w="188" w:type="pct"/>
            <w:tcBorders>
              <w:top w:val="nil"/>
              <w:left w:val="nil"/>
              <w:bottom w:val="single" w:sz="4" w:space="0" w:color="auto"/>
              <w:right w:val="single" w:sz="4" w:space="0" w:color="auto"/>
            </w:tcBorders>
            <w:shd w:val="clear" w:color="auto" w:fill="auto"/>
            <w:vAlign w:val="center"/>
            <w:hideMark/>
          </w:tcPr>
          <w:p w14:paraId="11983B2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799BB7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928594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3.2.1.43</w:t>
            </w:r>
          </w:p>
        </w:tc>
        <w:tc>
          <w:tcPr>
            <w:tcW w:w="609" w:type="pct"/>
            <w:tcBorders>
              <w:top w:val="nil"/>
              <w:left w:val="nil"/>
              <w:bottom w:val="single" w:sz="4" w:space="0" w:color="auto"/>
              <w:right w:val="single" w:sz="4" w:space="0" w:color="auto"/>
            </w:tcBorders>
            <w:shd w:val="clear" w:color="auto" w:fill="auto"/>
            <w:vAlign w:val="center"/>
            <w:hideMark/>
          </w:tcPr>
          <w:p w14:paraId="5BF54D8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т/г 4. Инв. № ИЭ00010785. Техническое перевооружение трубопроводов сетевой воды БУ ТГ-4.</w:t>
            </w:r>
          </w:p>
        </w:tc>
        <w:tc>
          <w:tcPr>
            <w:tcW w:w="240" w:type="pct"/>
            <w:tcBorders>
              <w:top w:val="nil"/>
              <w:left w:val="nil"/>
              <w:bottom w:val="single" w:sz="4" w:space="0" w:color="auto"/>
              <w:right w:val="single" w:sz="4" w:space="0" w:color="auto"/>
            </w:tcBorders>
            <w:shd w:val="clear" w:color="auto" w:fill="auto"/>
            <w:vAlign w:val="center"/>
            <w:hideMark/>
          </w:tcPr>
          <w:p w14:paraId="6CAD483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EB7EA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0A280B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53133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63" w:type="pct"/>
            <w:tcBorders>
              <w:top w:val="nil"/>
              <w:left w:val="nil"/>
              <w:bottom w:val="single" w:sz="4" w:space="0" w:color="auto"/>
              <w:right w:val="single" w:sz="4" w:space="0" w:color="auto"/>
            </w:tcBorders>
            <w:shd w:val="clear" w:color="auto" w:fill="auto"/>
            <w:noWrap/>
            <w:vAlign w:val="center"/>
            <w:hideMark/>
          </w:tcPr>
          <w:p w14:paraId="7B912D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2034</w:t>
            </w:r>
          </w:p>
        </w:tc>
        <w:tc>
          <w:tcPr>
            <w:tcW w:w="153" w:type="pct"/>
            <w:tcBorders>
              <w:top w:val="nil"/>
              <w:left w:val="nil"/>
              <w:bottom w:val="single" w:sz="4" w:space="0" w:color="auto"/>
              <w:right w:val="nil"/>
            </w:tcBorders>
            <w:shd w:val="clear" w:color="auto" w:fill="auto"/>
            <w:vAlign w:val="center"/>
            <w:hideMark/>
          </w:tcPr>
          <w:p w14:paraId="0B7983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FB92E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E3FF3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6618A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1B5D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5FE646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03D28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3F0E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F20DA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A5835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51A80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4B10A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6E280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5675</w:t>
            </w:r>
          </w:p>
        </w:tc>
        <w:tc>
          <w:tcPr>
            <w:tcW w:w="140" w:type="pct"/>
            <w:tcBorders>
              <w:top w:val="nil"/>
              <w:left w:val="nil"/>
              <w:bottom w:val="single" w:sz="4" w:space="0" w:color="auto"/>
              <w:right w:val="nil"/>
            </w:tcBorders>
            <w:shd w:val="clear" w:color="auto" w:fill="auto"/>
            <w:noWrap/>
            <w:vAlign w:val="center"/>
            <w:hideMark/>
          </w:tcPr>
          <w:p w14:paraId="7A7247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D3770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2D88A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587D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E59B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48CCE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8C9CF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12AF2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7A48E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7EF04B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r>
      <w:tr w:rsidR="00A14A2B" w:rsidRPr="00A14A2B" w14:paraId="7F4E54F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FBAD1A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3.2.1.44</w:t>
            </w:r>
          </w:p>
        </w:tc>
        <w:tc>
          <w:tcPr>
            <w:tcW w:w="609" w:type="pct"/>
            <w:tcBorders>
              <w:top w:val="nil"/>
              <w:left w:val="nil"/>
              <w:bottom w:val="single" w:sz="4" w:space="0" w:color="auto"/>
              <w:right w:val="single" w:sz="4" w:space="0" w:color="auto"/>
            </w:tcBorders>
            <w:shd w:val="clear" w:color="auto" w:fill="auto"/>
            <w:vAlign w:val="center"/>
            <w:hideMark/>
          </w:tcPr>
          <w:p w14:paraId="0D09B75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Теплофикационная установка  т/г 6. Инв. № ИЭ00010789. </w:t>
            </w:r>
            <w:r w:rsidRPr="00A14A2B">
              <w:rPr>
                <w:rFonts w:eastAsia="Times New Roman" w:cs="Times New Roman"/>
                <w:sz w:val="16"/>
                <w:szCs w:val="16"/>
                <w:lang w:eastAsia="ru-RU"/>
              </w:rPr>
              <w:lastRenderedPageBreak/>
              <w:t>Техническое перевооружение Замена латунной трубки БП-6Б на МНЖ5-1.</w:t>
            </w:r>
          </w:p>
        </w:tc>
        <w:tc>
          <w:tcPr>
            <w:tcW w:w="240" w:type="pct"/>
            <w:tcBorders>
              <w:top w:val="nil"/>
              <w:left w:val="nil"/>
              <w:bottom w:val="single" w:sz="4" w:space="0" w:color="auto"/>
              <w:right w:val="single" w:sz="4" w:space="0" w:color="auto"/>
            </w:tcBorders>
            <w:shd w:val="clear" w:color="auto" w:fill="auto"/>
            <w:vAlign w:val="center"/>
            <w:hideMark/>
          </w:tcPr>
          <w:p w14:paraId="48CAEC2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BD372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9D5131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w:t>
            </w:r>
            <w:r w:rsidRPr="00A14A2B">
              <w:rPr>
                <w:rFonts w:eastAsia="Times New Roman" w:cs="Times New Roman"/>
                <w:color w:val="000000"/>
                <w:sz w:val="16"/>
                <w:szCs w:val="16"/>
                <w:lang w:eastAsia="ru-RU"/>
              </w:rPr>
              <w:lastRenderedPageBreak/>
              <w:t>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E4B5E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2029</w:t>
            </w:r>
          </w:p>
        </w:tc>
        <w:tc>
          <w:tcPr>
            <w:tcW w:w="163" w:type="pct"/>
            <w:tcBorders>
              <w:top w:val="nil"/>
              <w:left w:val="nil"/>
              <w:bottom w:val="single" w:sz="4" w:space="0" w:color="auto"/>
              <w:right w:val="single" w:sz="4" w:space="0" w:color="auto"/>
            </w:tcBorders>
            <w:shd w:val="clear" w:color="auto" w:fill="auto"/>
            <w:noWrap/>
            <w:vAlign w:val="center"/>
            <w:hideMark/>
          </w:tcPr>
          <w:p w14:paraId="1C7952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754D8C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13 315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0935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B62FF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13 315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FDE70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8C11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F87C6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6E8FA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2E960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13 315</w:t>
            </w:r>
          </w:p>
        </w:tc>
        <w:tc>
          <w:tcPr>
            <w:tcW w:w="140" w:type="pct"/>
            <w:tcBorders>
              <w:top w:val="nil"/>
              <w:left w:val="nil"/>
              <w:bottom w:val="single" w:sz="4" w:space="0" w:color="auto"/>
              <w:right w:val="nil"/>
            </w:tcBorders>
            <w:shd w:val="clear" w:color="auto" w:fill="auto"/>
            <w:noWrap/>
            <w:vAlign w:val="center"/>
            <w:hideMark/>
          </w:tcPr>
          <w:p w14:paraId="5E1DC3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E6A5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95C41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3444A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E06A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56E7C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A985F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29E08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B3B9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0EB6A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6950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D44F6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9A3F0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156EB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13 315</w:t>
            </w:r>
          </w:p>
        </w:tc>
        <w:tc>
          <w:tcPr>
            <w:tcW w:w="188" w:type="pct"/>
            <w:tcBorders>
              <w:top w:val="nil"/>
              <w:left w:val="nil"/>
              <w:bottom w:val="single" w:sz="4" w:space="0" w:color="auto"/>
              <w:right w:val="single" w:sz="4" w:space="0" w:color="auto"/>
            </w:tcBorders>
            <w:shd w:val="clear" w:color="auto" w:fill="auto"/>
            <w:vAlign w:val="center"/>
            <w:hideMark/>
          </w:tcPr>
          <w:p w14:paraId="1E915F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FC3B56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B1E8FC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3.2.1.45</w:t>
            </w:r>
          </w:p>
        </w:tc>
        <w:tc>
          <w:tcPr>
            <w:tcW w:w="609" w:type="pct"/>
            <w:tcBorders>
              <w:top w:val="nil"/>
              <w:left w:val="nil"/>
              <w:bottom w:val="single" w:sz="4" w:space="0" w:color="auto"/>
              <w:right w:val="single" w:sz="4" w:space="0" w:color="auto"/>
            </w:tcBorders>
            <w:shd w:val="clear" w:color="auto" w:fill="auto"/>
            <w:vAlign w:val="center"/>
            <w:hideMark/>
          </w:tcPr>
          <w:p w14:paraId="5E7F7FE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Теплофикационная установка т/г 6. Инв. № ИЭ00010789. Техническое перевооружение трубопроводов сетевой воды БУ ТГ-6.</w:t>
            </w:r>
          </w:p>
        </w:tc>
        <w:tc>
          <w:tcPr>
            <w:tcW w:w="240" w:type="pct"/>
            <w:tcBorders>
              <w:top w:val="nil"/>
              <w:left w:val="nil"/>
              <w:bottom w:val="single" w:sz="4" w:space="0" w:color="auto"/>
              <w:right w:val="single" w:sz="4" w:space="0" w:color="auto"/>
            </w:tcBorders>
            <w:shd w:val="clear" w:color="auto" w:fill="auto"/>
            <w:vAlign w:val="center"/>
            <w:hideMark/>
          </w:tcPr>
          <w:p w14:paraId="5C5B291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04560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091317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0D2312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63" w:type="pct"/>
            <w:tcBorders>
              <w:top w:val="nil"/>
              <w:left w:val="nil"/>
              <w:bottom w:val="single" w:sz="4" w:space="0" w:color="auto"/>
              <w:right w:val="single" w:sz="4" w:space="0" w:color="auto"/>
            </w:tcBorders>
            <w:shd w:val="clear" w:color="auto" w:fill="auto"/>
            <w:noWrap/>
            <w:vAlign w:val="center"/>
            <w:hideMark/>
          </w:tcPr>
          <w:p w14:paraId="158F26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2035</w:t>
            </w:r>
          </w:p>
        </w:tc>
        <w:tc>
          <w:tcPr>
            <w:tcW w:w="153" w:type="pct"/>
            <w:tcBorders>
              <w:top w:val="nil"/>
              <w:left w:val="nil"/>
              <w:bottom w:val="single" w:sz="4" w:space="0" w:color="auto"/>
              <w:right w:val="nil"/>
            </w:tcBorders>
            <w:shd w:val="clear" w:color="auto" w:fill="auto"/>
            <w:vAlign w:val="center"/>
            <w:hideMark/>
          </w:tcPr>
          <w:p w14:paraId="2FB844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35EA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E7827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28550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F66AC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40FE61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A0068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A618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10EB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3388D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B9AAC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E4A4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997A0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90041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5675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EDBA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2129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34F06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9C2F8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BC61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10139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F8CB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19570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5D0226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r>
      <w:tr w:rsidR="00A14A2B" w:rsidRPr="00A14A2B" w14:paraId="412F6E0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213ED5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3.2.1.46</w:t>
            </w:r>
          </w:p>
        </w:tc>
        <w:tc>
          <w:tcPr>
            <w:tcW w:w="609" w:type="pct"/>
            <w:tcBorders>
              <w:top w:val="nil"/>
              <w:left w:val="nil"/>
              <w:bottom w:val="nil"/>
              <w:right w:val="single" w:sz="4" w:space="0" w:color="auto"/>
            </w:tcBorders>
            <w:shd w:val="clear" w:color="auto" w:fill="auto"/>
            <w:vAlign w:val="center"/>
            <w:hideMark/>
          </w:tcPr>
          <w:p w14:paraId="2185EFD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ст.6. Инв. № ИЭ00010786. Техническое перевооружение . Замена латунной трубки конденсатора ТА-6 на МНЖ5-1 (ЛПК).</w:t>
            </w:r>
          </w:p>
        </w:tc>
        <w:tc>
          <w:tcPr>
            <w:tcW w:w="240" w:type="pct"/>
            <w:tcBorders>
              <w:top w:val="nil"/>
              <w:left w:val="nil"/>
              <w:bottom w:val="single" w:sz="4" w:space="0" w:color="auto"/>
              <w:right w:val="single" w:sz="4" w:space="0" w:color="auto"/>
            </w:tcBorders>
            <w:shd w:val="clear" w:color="auto" w:fill="auto"/>
            <w:vAlign w:val="center"/>
            <w:hideMark/>
          </w:tcPr>
          <w:p w14:paraId="2A4DCF0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60C69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52ECC6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0F64C4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27CA42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156C45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A206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3F347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70990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FB2F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356C6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2FEAA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EEA98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8D997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E99C2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BC723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ABD8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ABDE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4836E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13E7E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598E6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5DEEF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4913B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2B09E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CF1B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63EE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64C6EC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E76A1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44 000</w:t>
            </w:r>
          </w:p>
        </w:tc>
      </w:tr>
      <w:tr w:rsidR="00A14A2B" w:rsidRPr="00A14A2B" w14:paraId="4DAA22D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39D2F2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3.2.1.47</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5027BE5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ст.6. Инв. № ИЭ00010786. Техническое перевооружение . Замена латунной трубки конденсатора ТА-6 на МНЖ5-1 (ППК).</w:t>
            </w:r>
          </w:p>
        </w:tc>
        <w:tc>
          <w:tcPr>
            <w:tcW w:w="240" w:type="pct"/>
            <w:tcBorders>
              <w:top w:val="nil"/>
              <w:left w:val="nil"/>
              <w:bottom w:val="single" w:sz="4" w:space="0" w:color="auto"/>
              <w:right w:val="single" w:sz="4" w:space="0" w:color="auto"/>
            </w:tcBorders>
            <w:shd w:val="clear" w:color="auto" w:fill="auto"/>
            <w:vAlign w:val="center"/>
            <w:hideMark/>
          </w:tcPr>
          <w:p w14:paraId="1FBF010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D9649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991477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256EBF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single" w:sz="4" w:space="0" w:color="auto"/>
            </w:tcBorders>
            <w:shd w:val="clear" w:color="auto" w:fill="auto"/>
            <w:noWrap/>
            <w:vAlign w:val="center"/>
            <w:hideMark/>
          </w:tcPr>
          <w:p w14:paraId="24AF98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7F79E7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42 605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2B1F4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003B9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42 605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9FDE4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402A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49BB3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44825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42 605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C6ED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090B7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AEE28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D81FE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0DD8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13203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AF14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5B83A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B03A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C5A0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B3FD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2043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DCF5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D1C9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81ACB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6FA9D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42 605</w:t>
            </w:r>
          </w:p>
        </w:tc>
      </w:tr>
      <w:tr w:rsidR="00A14A2B" w:rsidRPr="00A14A2B" w14:paraId="50DADE8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30838E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3.2.1.48</w:t>
            </w:r>
          </w:p>
        </w:tc>
        <w:tc>
          <w:tcPr>
            <w:tcW w:w="609" w:type="pct"/>
            <w:tcBorders>
              <w:top w:val="nil"/>
              <w:left w:val="nil"/>
              <w:bottom w:val="nil"/>
              <w:right w:val="single" w:sz="4" w:space="0" w:color="auto"/>
            </w:tcBorders>
            <w:shd w:val="clear" w:color="auto" w:fill="auto"/>
            <w:vAlign w:val="center"/>
            <w:hideMark/>
          </w:tcPr>
          <w:p w14:paraId="3D7AB2E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8. Инв. № ИЭ00010707. Техническое перевооружение. Замена латунной трубки ЭОУ ТГ-8 на МНЖ5-1.</w:t>
            </w:r>
          </w:p>
        </w:tc>
        <w:tc>
          <w:tcPr>
            <w:tcW w:w="240" w:type="pct"/>
            <w:tcBorders>
              <w:top w:val="nil"/>
              <w:left w:val="nil"/>
              <w:bottom w:val="single" w:sz="4" w:space="0" w:color="auto"/>
              <w:right w:val="single" w:sz="4" w:space="0" w:color="auto"/>
            </w:tcBorders>
            <w:shd w:val="clear" w:color="auto" w:fill="auto"/>
            <w:vAlign w:val="center"/>
            <w:hideMark/>
          </w:tcPr>
          <w:p w14:paraId="272D42D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E6A41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D6EB77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B8169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EAC19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5B5426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5 923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666E8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4FC21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5 923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7AF98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68516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AB6A7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C3FE8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AC028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5 923</w:t>
            </w:r>
          </w:p>
        </w:tc>
        <w:tc>
          <w:tcPr>
            <w:tcW w:w="140" w:type="pct"/>
            <w:tcBorders>
              <w:top w:val="nil"/>
              <w:left w:val="nil"/>
              <w:bottom w:val="single" w:sz="4" w:space="0" w:color="auto"/>
              <w:right w:val="nil"/>
            </w:tcBorders>
            <w:shd w:val="clear" w:color="auto" w:fill="auto"/>
            <w:noWrap/>
            <w:vAlign w:val="center"/>
            <w:hideMark/>
          </w:tcPr>
          <w:p w14:paraId="78CFE5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B0FB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AEAA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1E254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DCDC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E1236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BAF43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CE64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1F21E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075B2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5C232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BD58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DFCCB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760BAF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5 923</w:t>
            </w:r>
          </w:p>
        </w:tc>
        <w:tc>
          <w:tcPr>
            <w:tcW w:w="188" w:type="pct"/>
            <w:tcBorders>
              <w:top w:val="nil"/>
              <w:left w:val="nil"/>
              <w:bottom w:val="single" w:sz="4" w:space="0" w:color="auto"/>
              <w:right w:val="single" w:sz="4" w:space="0" w:color="auto"/>
            </w:tcBorders>
            <w:shd w:val="clear" w:color="auto" w:fill="auto"/>
            <w:vAlign w:val="center"/>
            <w:hideMark/>
          </w:tcPr>
          <w:p w14:paraId="395C85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E2F9B7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79858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3.2.1.49</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A77F27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8. Инв. № ИЭ00010707. Техническое перевооружение. Замена щеточно-контактного аппарата.</w:t>
            </w:r>
          </w:p>
        </w:tc>
        <w:tc>
          <w:tcPr>
            <w:tcW w:w="240" w:type="pct"/>
            <w:tcBorders>
              <w:top w:val="nil"/>
              <w:left w:val="nil"/>
              <w:bottom w:val="single" w:sz="4" w:space="0" w:color="auto"/>
              <w:right w:val="single" w:sz="4" w:space="0" w:color="auto"/>
            </w:tcBorders>
            <w:shd w:val="clear" w:color="auto" w:fill="auto"/>
            <w:vAlign w:val="center"/>
            <w:hideMark/>
          </w:tcPr>
          <w:p w14:paraId="569CF0E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DD3BB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EC9D35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FBE41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0F4AC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458568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A0B40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CB28D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8FAB2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4A3B0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6C6E6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78414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111B3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1899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BCAF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A946E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B5C0F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C6CB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671A1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04FD6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1DDEC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9D1FB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7B932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6E61A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8463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F7D7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02258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0A5B2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18 000</w:t>
            </w:r>
          </w:p>
        </w:tc>
      </w:tr>
      <w:tr w:rsidR="00A14A2B" w:rsidRPr="00A14A2B" w14:paraId="6641558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36AD0A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3.2.1.50</w:t>
            </w:r>
          </w:p>
        </w:tc>
        <w:tc>
          <w:tcPr>
            <w:tcW w:w="609" w:type="pct"/>
            <w:tcBorders>
              <w:top w:val="nil"/>
              <w:left w:val="nil"/>
              <w:bottom w:val="nil"/>
              <w:right w:val="single" w:sz="4" w:space="0" w:color="auto"/>
            </w:tcBorders>
            <w:shd w:val="clear" w:color="auto" w:fill="auto"/>
            <w:vAlign w:val="center"/>
            <w:hideMark/>
          </w:tcPr>
          <w:p w14:paraId="63D2B27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8. Инв. № ИЭ00010707. Техническое перевооружение трубопроводов сетевой воды БУ ТГ-8.</w:t>
            </w:r>
          </w:p>
        </w:tc>
        <w:tc>
          <w:tcPr>
            <w:tcW w:w="240" w:type="pct"/>
            <w:tcBorders>
              <w:top w:val="nil"/>
              <w:left w:val="nil"/>
              <w:bottom w:val="single" w:sz="4" w:space="0" w:color="auto"/>
              <w:right w:val="single" w:sz="4" w:space="0" w:color="auto"/>
            </w:tcBorders>
            <w:shd w:val="clear" w:color="auto" w:fill="auto"/>
            <w:vAlign w:val="center"/>
            <w:hideMark/>
          </w:tcPr>
          <w:p w14:paraId="251644F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25FC2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EA5E5D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D6E47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AB0A1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2033</w:t>
            </w:r>
          </w:p>
        </w:tc>
        <w:tc>
          <w:tcPr>
            <w:tcW w:w="153" w:type="pct"/>
            <w:tcBorders>
              <w:top w:val="nil"/>
              <w:left w:val="nil"/>
              <w:bottom w:val="single" w:sz="4" w:space="0" w:color="auto"/>
              <w:right w:val="nil"/>
            </w:tcBorders>
            <w:shd w:val="clear" w:color="auto" w:fill="auto"/>
            <w:vAlign w:val="center"/>
            <w:hideMark/>
          </w:tcPr>
          <w:p w14:paraId="454360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4CC41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AEF73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F3AC4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89EB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20E48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90025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5AA7E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8B1C2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66DB7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A34CA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63EB4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140" w:type="pct"/>
            <w:tcBorders>
              <w:top w:val="nil"/>
              <w:left w:val="nil"/>
              <w:bottom w:val="single" w:sz="4" w:space="0" w:color="auto"/>
              <w:right w:val="nil"/>
            </w:tcBorders>
            <w:shd w:val="clear" w:color="auto" w:fill="auto"/>
            <w:noWrap/>
            <w:vAlign w:val="center"/>
            <w:hideMark/>
          </w:tcPr>
          <w:p w14:paraId="7E909A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7E0B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936A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46AA6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72B3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D5DD6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EC57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CD933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38AAA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29B1C3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5 675</w:t>
            </w:r>
          </w:p>
        </w:tc>
        <w:tc>
          <w:tcPr>
            <w:tcW w:w="188" w:type="pct"/>
            <w:tcBorders>
              <w:top w:val="nil"/>
              <w:left w:val="nil"/>
              <w:bottom w:val="single" w:sz="4" w:space="0" w:color="auto"/>
              <w:right w:val="single" w:sz="4" w:space="0" w:color="auto"/>
            </w:tcBorders>
            <w:shd w:val="clear" w:color="auto" w:fill="auto"/>
            <w:vAlign w:val="center"/>
            <w:hideMark/>
          </w:tcPr>
          <w:p w14:paraId="23AC6B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327D60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37B47C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3.2.1.51</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5B7D836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Установка циpкуляц. насосов т/г 1. Инв. №ИЭ00010722. Техническое перевооружение. Замена ЦН-1А, Б</w:t>
            </w:r>
          </w:p>
        </w:tc>
        <w:tc>
          <w:tcPr>
            <w:tcW w:w="240" w:type="pct"/>
            <w:tcBorders>
              <w:top w:val="nil"/>
              <w:left w:val="nil"/>
              <w:bottom w:val="single" w:sz="4" w:space="0" w:color="auto"/>
              <w:right w:val="single" w:sz="4" w:space="0" w:color="auto"/>
            </w:tcBorders>
            <w:shd w:val="clear" w:color="auto" w:fill="auto"/>
            <w:vAlign w:val="center"/>
            <w:hideMark/>
          </w:tcPr>
          <w:p w14:paraId="79278FE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DC7E6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8E2EA8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44D47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3CF9F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nil"/>
            </w:tcBorders>
            <w:shd w:val="clear" w:color="auto" w:fill="auto"/>
            <w:vAlign w:val="center"/>
            <w:hideMark/>
          </w:tcPr>
          <w:p w14:paraId="1F1C90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5F261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E95F1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9702E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FB99C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EA91A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87CBE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49B06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5CC1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6594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B0F96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1CDB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E3011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52171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17E1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2360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2DDE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4C4EA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15934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52A9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C4D9E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68CD01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88" w:type="pct"/>
            <w:tcBorders>
              <w:top w:val="nil"/>
              <w:left w:val="nil"/>
              <w:bottom w:val="single" w:sz="4" w:space="0" w:color="auto"/>
              <w:right w:val="single" w:sz="4" w:space="0" w:color="auto"/>
            </w:tcBorders>
            <w:shd w:val="clear" w:color="auto" w:fill="auto"/>
            <w:vAlign w:val="center"/>
            <w:hideMark/>
          </w:tcPr>
          <w:p w14:paraId="1BBD983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3E62AB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A4B2E7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3.2.1.52</w:t>
            </w:r>
          </w:p>
        </w:tc>
        <w:tc>
          <w:tcPr>
            <w:tcW w:w="609" w:type="pct"/>
            <w:tcBorders>
              <w:top w:val="nil"/>
              <w:left w:val="nil"/>
              <w:bottom w:val="single" w:sz="4" w:space="0" w:color="auto"/>
              <w:right w:val="single" w:sz="4" w:space="0" w:color="auto"/>
            </w:tcBorders>
            <w:shd w:val="clear" w:color="auto" w:fill="auto"/>
            <w:vAlign w:val="center"/>
            <w:hideMark/>
          </w:tcPr>
          <w:p w14:paraId="7142C6E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Установка циpкуляц. насосов т/г 2. Инв. №ИЭ00010723. Техническое перевооружение. Замена ЦН-2А, Б</w:t>
            </w:r>
          </w:p>
        </w:tc>
        <w:tc>
          <w:tcPr>
            <w:tcW w:w="240" w:type="pct"/>
            <w:tcBorders>
              <w:top w:val="nil"/>
              <w:left w:val="nil"/>
              <w:bottom w:val="single" w:sz="4" w:space="0" w:color="auto"/>
              <w:right w:val="single" w:sz="4" w:space="0" w:color="auto"/>
            </w:tcBorders>
            <w:shd w:val="clear" w:color="auto" w:fill="auto"/>
            <w:vAlign w:val="center"/>
            <w:hideMark/>
          </w:tcPr>
          <w:p w14:paraId="29D64C5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D3A67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4966DC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9FDC8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7FA12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nil"/>
            </w:tcBorders>
            <w:shd w:val="clear" w:color="auto" w:fill="auto"/>
            <w:vAlign w:val="center"/>
            <w:hideMark/>
          </w:tcPr>
          <w:p w14:paraId="6FA3D0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8B33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941D8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E2943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029A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EFD07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C1F32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D9C7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4BC13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E384D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0FF7B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44432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4AF0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0FEAB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511CA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9D6F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D577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856B7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BB4A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24B8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0BD8D9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2ED12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14 612</w:t>
            </w:r>
          </w:p>
        </w:tc>
        <w:tc>
          <w:tcPr>
            <w:tcW w:w="188" w:type="pct"/>
            <w:tcBorders>
              <w:top w:val="nil"/>
              <w:left w:val="nil"/>
              <w:bottom w:val="single" w:sz="4" w:space="0" w:color="auto"/>
              <w:right w:val="single" w:sz="4" w:space="0" w:color="auto"/>
            </w:tcBorders>
            <w:shd w:val="clear" w:color="auto" w:fill="auto"/>
            <w:vAlign w:val="center"/>
            <w:hideMark/>
          </w:tcPr>
          <w:p w14:paraId="4BF7FB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4DD6E9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00263C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3.2.1.53</w:t>
            </w:r>
          </w:p>
        </w:tc>
        <w:tc>
          <w:tcPr>
            <w:tcW w:w="609" w:type="pct"/>
            <w:tcBorders>
              <w:top w:val="nil"/>
              <w:left w:val="nil"/>
              <w:bottom w:val="nil"/>
              <w:right w:val="single" w:sz="8" w:space="0" w:color="auto"/>
            </w:tcBorders>
            <w:shd w:val="clear" w:color="auto" w:fill="auto"/>
            <w:vAlign w:val="center"/>
            <w:hideMark/>
          </w:tcPr>
          <w:p w14:paraId="36BAE8A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Конвеер ленточный 2А. Инв. № ИЭ00011460. Конвеер ленточный В-1400 2б. Инв. № ИЭ00011513.  Модернизация. Замена металлоуловителей МУ-2А, МУ-2Б</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3B7CA90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86C97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8EDB76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12A2E1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DC07C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2C7B25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69E5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53" w:type="pct"/>
            <w:tcBorders>
              <w:top w:val="nil"/>
              <w:left w:val="nil"/>
              <w:bottom w:val="single" w:sz="4" w:space="0" w:color="auto"/>
              <w:right w:val="nil"/>
            </w:tcBorders>
            <w:shd w:val="clear" w:color="auto" w:fill="auto"/>
            <w:noWrap/>
            <w:vAlign w:val="center"/>
            <w:hideMark/>
          </w:tcPr>
          <w:p w14:paraId="78A311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2D765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C5C1F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53653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02B8B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181BD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9527A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C2168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8B36C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6501E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A9C8C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C88B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9AF4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DB4DC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85D2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E277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10D1A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B3AC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DFF32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239CB7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E3FEB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13 300</w:t>
            </w:r>
          </w:p>
        </w:tc>
      </w:tr>
      <w:tr w:rsidR="00A14A2B" w:rsidRPr="00A14A2B" w14:paraId="78F6DA6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DE97E7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3.2.1.54</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51A45CC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Конвеер ленточный 3А. Инв. № ИЭ01146100. Модернизация . Замена ленточных весов на ленточном конвейере ЛК-3А.</w:t>
            </w:r>
          </w:p>
        </w:tc>
        <w:tc>
          <w:tcPr>
            <w:tcW w:w="240" w:type="pct"/>
            <w:tcBorders>
              <w:top w:val="nil"/>
              <w:left w:val="nil"/>
              <w:bottom w:val="single" w:sz="4" w:space="0" w:color="auto"/>
              <w:right w:val="single" w:sz="4" w:space="0" w:color="auto"/>
            </w:tcBorders>
            <w:shd w:val="clear" w:color="auto" w:fill="auto"/>
            <w:vAlign w:val="center"/>
            <w:hideMark/>
          </w:tcPr>
          <w:p w14:paraId="2987890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FA059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5848E6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957E0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B5ED5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203815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915C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53" w:type="pct"/>
            <w:tcBorders>
              <w:top w:val="nil"/>
              <w:left w:val="nil"/>
              <w:bottom w:val="single" w:sz="4" w:space="0" w:color="auto"/>
              <w:right w:val="nil"/>
            </w:tcBorders>
            <w:shd w:val="clear" w:color="auto" w:fill="auto"/>
            <w:noWrap/>
            <w:vAlign w:val="center"/>
            <w:hideMark/>
          </w:tcPr>
          <w:p w14:paraId="3D987B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1DB61F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F4B9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D7365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EF882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EADC6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BACEB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3E43C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5F078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55517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C68A5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5A0DC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395B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8552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BC53F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2526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13647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A5AC6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79CD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6D1B28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5B9AC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r>
      <w:tr w:rsidR="00A14A2B" w:rsidRPr="00A14A2B" w14:paraId="62DCD36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124C63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3.2.1.55</w:t>
            </w:r>
          </w:p>
        </w:tc>
        <w:tc>
          <w:tcPr>
            <w:tcW w:w="609" w:type="pct"/>
            <w:tcBorders>
              <w:top w:val="nil"/>
              <w:left w:val="nil"/>
              <w:bottom w:val="single" w:sz="4" w:space="0" w:color="auto"/>
              <w:right w:val="single" w:sz="4" w:space="0" w:color="auto"/>
            </w:tcBorders>
            <w:shd w:val="clear" w:color="auto" w:fill="auto"/>
            <w:vAlign w:val="center"/>
            <w:hideMark/>
          </w:tcPr>
          <w:p w14:paraId="6AD59D2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Конвеер ленточный В-1400 3Б. Инв. № ИЭ01153100. Модернизация . Замена ленточных весов на ленточном конвейере ЛК-3Б.</w:t>
            </w:r>
          </w:p>
        </w:tc>
        <w:tc>
          <w:tcPr>
            <w:tcW w:w="240" w:type="pct"/>
            <w:tcBorders>
              <w:top w:val="nil"/>
              <w:left w:val="nil"/>
              <w:bottom w:val="single" w:sz="4" w:space="0" w:color="auto"/>
              <w:right w:val="single" w:sz="4" w:space="0" w:color="auto"/>
            </w:tcBorders>
            <w:shd w:val="clear" w:color="auto" w:fill="auto"/>
            <w:vAlign w:val="center"/>
            <w:hideMark/>
          </w:tcPr>
          <w:p w14:paraId="1FFB95B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1ABB4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327020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A85C6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9151F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4A7337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12490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53" w:type="pct"/>
            <w:tcBorders>
              <w:top w:val="nil"/>
              <w:left w:val="nil"/>
              <w:bottom w:val="single" w:sz="4" w:space="0" w:color="auto"/>
              <w:right w:val="nil"/>
            </w:tcBorders>
            <w:shd w:val="clear" w:color="auto" w:fill="auto"/>
            <w:noWrap/>
            <w:vAlign w:val="center"/>
            <w:hideMark/>
          </w:tcPr>
          <w:p w14:paraId="32C478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655E2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7EEAD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A7981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27106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5029E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c>
          <w:tcPr>
            <w:tcW w:w="140" w:type="pct"/>
            <w:tcBorders>
              <w:top w:val="nil"/>
              <w:left w:val="nil"/>
              <w:bottom w:val="single" w:sz="4" w:space="0" w:color="auto"/>
              <w:right w:val="single" w:sz="4" w:space="0" w:color="auto"/>
            </w:tcBorders>
            <w:shd w:val="clear" w:color="auto" w:fill="auto"/>
            <w:noWrap/>
            <w:vAlign w:val="center"/>
            <w:hideMark/>
          </w:tcPr>
          <w:p w14:paraId="70931C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6B948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165C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DF8C6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F5F9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6323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44889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DF2A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5730F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A2461A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0C32A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3B5F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2D66D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6729FD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0E65C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5 300</w:t>
            </w:r>
          </w:p>
        </w:tc>
      </w:tr>
      <w:tr w:rsidR="00A14A2B" w:rsidRPr="00A14A2B" w14:paraId="0958AA4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CA5F06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3.2.1.56</w:t>
            </w:r>
          </w:p>
        </w:tc>
        <w:tc>
          <w:tcPr>
            <w:tcW w:w="609" w:type="pct"/>
            <w:tcBorders>
              <w:top w:val="nil"/>
              <w:left w:val="nil"/>
              <w:bottom w:val="single" w:sz="4" w:space="0" w:color="auto"/>
              <w:right w:val="single" w:sz="4" w:space="0" w:color="auto"/>
            </w:tcBorders>
            <w:shd w:val="clear" w:color="auto" w:fill="auto"/>
            <w:vAlign w:val="center"/>
            <w:hideMark/>
          </w:tcPr>
          <w:p w14:paraId="15037F4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Конвееp  ленточный В-1400 1б. Инв. № ИЭ00011512. Техническое перевооружение . Замена редуктора ЛК-1Б.</w:t>
            </w:r>
          </w:p>
        </w:tc>
        <w:tc>
          <w:tcPr>
            <w:tcW w:w="240" w:type="pct"/>
            <w:tcBorders>
              <w:top w:val="nil"/>
              <w:left w:val="nil"/>
              <w:bottom w:val="single" w:sz="4" w:space="0" w:color="auto"/>
              <w:right w:val="single" w:sz="4" w:space="0" w:color="auto"/>
            </w:tcBorders>
            <w:shd w:val="clear" w:color="auto" w:fill="auto"/>
            <w:vAlign w:val="center"/>
            <w:hideMark/>
          </w:tcPr>
          <w:p w14:paraId="42375A1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08798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CF0057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F0E54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3D0CF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nil"/>
              <w:bottom w:val="single" w:sz="4" w:space="0" w:color="auto"/>
              <w:right w:val="nil"/>
            </w:tcBorders>
            <w:shd w:val="clear" w:color="auto" w:fill="auto"/>
            <w:vAlign w:val="center"/>
            <w:hideMark/>
          </w:tcPr>
          <w:p w14:paraId="0CAA7C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2 832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37416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178A29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2 832</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2A6227E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A2D0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2 832</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B22757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401DD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68849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58140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A9A4F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CF97B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9F1E1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F6DBE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031AF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D22F52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22F6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5626A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B9386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8C58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435BE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CDEEA2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EC98E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56E43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2 832</w:t>
            </w:r>
          </w:p>
        </w:tc>
      </w:tr>
      <w:tr w:rsidR="00A14A2B" w:rsidRPr="00A14A2B" w14:paraId="4C4D636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9886DD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3.2.1.57</w:t>
            </w:r>
          </w:p>
        </w:tc>
        <w:tc>
          <w:tcPr>
            <w:tcW w:w="609" w:type="pct"/>
            <w:tcBorders>
              <w:top w:val="nil"/>
              <w:left w:val="nil"/>
              <w:bottom w:val="nil"/>
              <w:right w:val="single" w:sz="4" w:space="0" w:color="auto"/>
            </w:tcBorders>
            <w:shd w:val="clear" w:color="auto" w:fill="auto"/>
            <w:vAlign w:val="center"/>
            <w:hideMark/>
          </w:tcPr>
          <w:p w14:paraId="71EA65A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Маслохозяственное отделение. Инв.№ ИЭ00010744. Модернизация системы маслохозяйства ТЦ с заменой маслобаков.</w:t>
            </w:r>
          </w:p>
        </w:tc>
        <w:tc>
          <w:tcPr>
            <w:tcW w:w="240" w:type="pct"/>
            <w:tcBorders>
              <w:top w:val="nil"/>
              <w:left w:val="nil"/>
              <w:bottom w:val="single" w:sz="4" w:space="0" w:color="auto"/>
              <w:right w:val="single" w:sz="4" w:space="0" w:color="auto"/>
            </w:tcBorders>
            <w:shd w:val="clear" w:color="auto" w:fill="auto"/>
            <w:vAlign w:val="center"/>
            <w:hideMark/>
          </w:tcPr>
          <w:p w14:paraId="4849EF3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76AD2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80AB6A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E0D75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56E7E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6B02E2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59 400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B352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3 400</w:t>
            </w:r>
          </w:p>
        </w:tc>
        <w:tc>
          <w:tcPr>
            <w:tcW w:w="153" w:type="pct"/>
            <w:tcBorders>
              <w:top w:val="nil"/>
              <w:left w:val="nil"/>
              <w:bottom w:val="single" w:sz="4" w:space="0" w:color="auto"/>
              <w:right w:val="nil"/>
            </w:tcBorders>
            <w:shd w:val="clear" w:color="auto" w:fill="auto"/>
            <w:noWrap/>
            <w:vAlign w:val="center"/>
            <w:hideMark/>
          </w:tcPr>
          <w:p w14:paraId="4268E3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56 000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CF756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7AB69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5F018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6E234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3 400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F15E7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64BE8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934BF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56 000</w:t>
            </w:r>
          </w:p>
        </w:tc>
        <w:tc>
          <w:tcPr>
            <w:tcW w:w="140" w:type="pct"/>
            <w:tcBorders>
              <w:top w:val="nil"/>
              <w:left w:val="nil"/>
              <w:bottom w:val="single" w:sz="4" w:space="0" w:color="auto"/>
              <w:right w:val="nil"/>
            </w:tcBorders>
            <w:shd w:val="clear" w:color="auto" w:fill="auto"/>
            <w:noWrap/>
            <w:vAlign w:val="center"/>
            <w:hideMark/>
          </w:tcPr>
          <w:p w14:paraId="07A133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540D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99803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7BB0C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DECBB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E940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86EA2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75116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CE4B0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6666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F7144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74B25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8ED1C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59 400</w:t>
            </w:r>
          </w:p>
        </w:tc>
      </w:tr>
      <w:tr w:rsidR="00A14A2B" w:rsidRPr="00A14A2B" w14:paraId="51C184E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FEB368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3.2.1.58</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0D97467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Общестанционное обоpудование. Инв. № ИЭ00010918. Модернизация с заменой систем возбуждения с щеточно-контактными апаратами ТГ1-8.</w:t>
            </w:r>
          </w:p>
        </w:tc>
        <w:tc>
          <w:tcPr>
            <w:tcW w:w="240" w:type="pct"/>
            <w:tcBorders>
              <w:top w:val="nil"/>
              <w:left w:val="nil"/>
              <w:bottom w:val="single" w:sz="4" w:space="0" w:color="auto"/>
              <w:right w:val="single" w:sz="4" w:space="0" w:color="auto"/>
            </w:tcBorders>
            <w:shd w:val="clear" w:color="auto" w:fill="auto"/>
            <w:vAlign w:val="center"/>
            <w:hideMark/>
          </w:tcPr>
          <w:p w14:paraId="7F76F4E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19E52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1D0F4C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84AB0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44F2E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1CB3B8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5AF53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c>
          <w:tcPr>
            <w:tcW w:w="153" w:type="pct"/>
            <w:tcBorders>
              <w:top w:val="nil"/>
              <w:left w:val="nil"/>
              <w:bottom w:val="single" w:sz="4" w:space="0" w:color="auto"/>
              <w:right w:val="nil"/>
            </w:tcBorders>
            <w:shd w:val="clear" w:color="auto" w:fill="auto"/>
            <w:noWrap/>
            <w:vAlign w:val="center"/>
            <w:hideMark/>
          </w:tcPr>
          <w:p w14:paraId="221C71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83031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BEA07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C40D1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DA546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81E0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c>
          <w:tcPr>
            <w:tcW w:w="140" w:type="pct"/>
            <w:tcBorders>
              <w:top w:val="nil"/>
              <w:left w:val="nil"/>
              <w:bottom w:val="single" w:sz="4" w:space="0" w:color="auto"/>
              <w:right w:val="single" w:sz="4" w:space="0" w:color="auto"/>
            </w:tcBorders>
            <w:shd w:val="clear" w:color="auto" w:fill="auto"/>
            <w:noWrap/>
            <w:vAlign w:val="center"/>
            <w:hideMark/>
          </w:tcPr>
          <w:p w14:paraId="299CB1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55BA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7 000</w:t>
            </w:r>
          </w:p>
        </w:tc>
        <w:tc>
          <w:tcPr>
            <w:tcW w:w="140" w:type="pct"/>
            <w:tcBorders>
              <w:top w:val="nil"/>
              <w:left w:val="nil"/>
              <w:bottom w:val="single" w:sz="4" w:space="0" w:color="auto"/>
              <w:right w:val="nil"/>
            </w:tcBorders>
            <w:shd w:val="clear" w:color="auto" w:fill="auto"/>
            <w:noWrap/>
            <w:vAlign w:val="center"/>
            <w:hideMark/>
          </w:tcPr>
          <w:p w14:paraId="22F21F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DA870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E5EF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D25F0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3801E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526A5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6A600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6458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9933C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07D0B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8282F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38A836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83D181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9 000</w:t>
            </w:r>
          </w:p>
        </w:tc>
      </w:tr>
      <w:tr w:rsidR="00A14A2B" w:rsidRPr="00A14A2B" w14:paraId="1DDBFF4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814C8B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3.2.1.59</w:t>
            </w:r>
          </w:p>
        </w:tc>
        <w:tc>
          <w:tcPr>
            <w:tcW w:w="609" w:type="pct"/>
            <w:tcBorders>
              <w:top w:val="nil"/>
              <w:left w:val="nil"/>
              <w:bottom w:val="single" w:sz="4" w:space="0" w:color="auto"/>
              <w:right w:val="single" w:sz="4" w:space="0" w:color="auto"/>
            </w:tcBorders>
            <w:shd w:val="clear" w:color="auto" w:fill="auto"/>
            <w:vAlign w:val="center"/>
            <w:hideMark/>
          </w:tcPr>
          <w:p w14:paraId="206602A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Общестанционное обоpудование. Инв. № ИЭ00010918. Модернизация с </w:t>
            </w:r>
            <w:r w:rsidRPr="00A14A2B">
              <w:rPr>
                <w:rFonts w:eastAsia="Times New Roman" w:cs="Times New Roman"/>
                <w:sz w:val="16"/>
                <w:szCs w:val="16"/>
                <w:lang w:eastAsia="ru-RU"/>
              </w:rPr>
              <w:lastRenderedPageBreak/>
              <w:t>заменой арматуры высокого давления (ПТП, ГПП).</w:t>
            </w:r>
          </w:p>
        </w:tc>
        <w:tc>
          <w:tcPr>
            <w:tcW w:w="240" w:type="pct"/>
            <w:tcBorders>
              <w:top w:val="nil"/>
              <w:left w:val="nil"/>
              <w:bottom w:val="single" w:sz="4" w:space="0" w:color="auto"/>
              <w:right w:val="single" w:sz="4" w:space="0" w:color="auto"/>
            </w:tcBorders>
            <w:shd w:val="clear" w:color="auto" w:fill="auto"/>
            <w:vAlign w:val="center"/>
            <w:hideMark/>
          </w:tcPr>
          <w:p w14:paraId="0480B48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899B2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B4F5F0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w:t>
            </w:r>
            <w:r w:rsidRPr="00A14A2B">
              <w:rPr>
                <w:rFonts w:eastAsia="Times New Roman" w:cs="Times New Roman"/>
                <w:color w:val="000000"/>
                <w:sz w:val="16"/>
                <w:szCs w:val="16"/>
                <w:lang w:eastAsia="ru-RU"/>
              </w:rPr>
              <w:lastRenderedPageBreak/>
              <w:t>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EFC86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8C0AD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22DB27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41 000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9634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1 000</w:t>
            </w:r>
          </w:p>
        </w:tc>
        <w:tc>
          <w:tcPr>
            <w:tcW w:w="153" w:type="pct"/>
            <w:tcBorders>
              <w:top w:val="nil"/>
              <w:left w:val="nil"/>
              <w:bottom w:val="single" w:sz="4" w:space="0" w:color="auto"/>
              <w:right w:val="nil"/>
            </w:tcBorders>
            <w:shd w:val="clear" w:color="auto" w:fill="auto"/>
            <w:noWrap/>
            <w:vAlign w:val="center"/>
            <w:hideMark/>
          </w:tcPr>
          <w:p w14:paraId="396A5C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0671C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AB1F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5D5B5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298A7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5469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272C3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7C05F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140" w:type="pct"/>
            <w:tcBorders>
              <w:top w:val="nil"/>
              <w:left w:val="nil"/>
              <w:bottom w:val="single" w:sz="4" w:space="0" w:color="auto"/>
              <w:right w:val="nil"/>
            </w:tcBorders>
            <w:shd w:val="clear" w:color="auto" w:fill="auto"/>
            <w:noWrap/>
            <w:vAlign w:val="center"/>
            <w:hideMark/>
          </w:tcPr>
          <w:p w14:paraId="3A2BED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542C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32ED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6DD1E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F038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C6E1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DC9CA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751B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4ABA9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7F60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996E1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C6354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9A685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41 000</w:t>
            </w:r>
          </w:p>
        </w:tc>
      </w:tr>
      <w:tr w:rsidR="00A14A2B" w:rsidRPr="00A14A2B" w14:paraId="68E153A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BDC1D1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3.2.1.60</w:t>
            </w:r>
          </w:p>
        </w:tc>
        <w:tc>
          <w:tcPr>
            <w:tcW w:w="609" w:type="pct"/>
            <w:tcBorders>
              <w:top w:val="nil"/>
              <w:left w:val="nil"/>
              <w:bottom w:val="single" w:sz="4" w:space="0" w:color="auto"/>
              <w:right w:val="single" w:sz="4" w:space="0" w:color="auto"/>
            </w:tcBorders>
            <w:shd w:val="clear" w:color="auto" w:fill="auto"/>
            <w:vAlign w:val="center"/>
            <w:hideMark/>
          </w:tcPr>
          <w:p w14:paraId="6654788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Общестанционное обоpудование. Инв. № ИЭ00010918. Модернизация с заменой насосов КН, ПЭН ТЦ.</w:t>
            </w:r>
          </w:p>
        </w:tc>
        <w:tc>
          <w:tcPr>
            <w:tcW w:w="240" w:type="pct"/>
            <w:tcBorders>
              <w:top w:val="nil"/>
              <w:left w:val="nil"/>
              <w:bottom w:val="single" w:sz="4" w:space="0" w:color="auto"/>
              <w:right w:val="single" w:sz="4" w:space="0" w:color="auto"/>
            </w:tcBorders>
            <w:shd w:val="clear" w:color="auto" w:fill="auto"/>
            <w:vAlign w:val="center"/>
            <w:hideMark/>
          </w:tcPr>
          <w:p w14:paraId="519FF0D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FE630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CDAEAC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56CCF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A53A0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655064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83DD6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1 500</w:t>
            </w:r>
          </w:p>
        </w:tc>
        <w:tc>
          <w:tcPr>
            <w:tcW w:w="153" w:type="pct"/>
            <w:tcBorders>
              <w:top w:val="nil"/>
              <w:left w:val="nil"/>
              <w:bottom w:val="single" w:sz="4" w:space="0" w:color="auto"/>
              <w:right w:val="nil"/>
            </w:tcBorders>
            <w:shd w:val="clear" w:color="auto" w:fill="auto"/>
            <w:noWrap/>
            <w:vAlign w:val="center"/>
            <w:hideMark/>
          </w:tcPr>
          <w:p w14:paraId="57677C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38 000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381958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F74DD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171B9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2D491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DD84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2F56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30339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38 000</w:t>
            </w:r>
          </w:p>
        </w:tc>
        <w:tc>
          <w:tcPr>
            <w:tcW w:w="140" w:type="pct"/>
            <w:tcBorders>
              <w:top w:val="nil"/>
              <w:left w:val="nil"/>
              <w:bottom w:val="single" w:sz="4" w:space="0" w:color="auto"/>
              <w:right w:val="nil"/>
            </w:tcBorders>
            <w:shd w:val="clear" w:color="auto" w:fill="auto"/>
            <w:noWrap/>
            <w:vAlign w:val="center"/>
            <w:hideMark/>
          </w:tcPr>
          <w:p w14:paraId="7DB6FB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CFB5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E8272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D6219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6C0F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7944C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F4B70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14E2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835D6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46B2E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EF123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63F782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94451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39 500</w:t>
            </w:r>
          </w:p>
        </w:tc>
      </w:tr>
      <w:tr w:rsidR="00A14A2B" w:rsidRPr="00A14A2B" w14:paraId="5569297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753335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3.2.1.61</w:t>
            </w:r>
          </w:p>
        </w:tc>
        <w:tc>
          <w:tcPr>
            <w:tcW w:w="609" w:type="pct"/>
            <w:tcBorders>
              <w:top w:val="nil"/>
              <w:left w:val="nil"/>
              <w:bottom w:val="nil"/>
              <w:right w:val="single" w:sz="4" w:space="0" w:color="auto"/>
            </w:tcBorders>
            <w:shd w:val="clear" w:color="auto" w:fill="auto"/>
            <w:vAlign w:val="center"/>
            <w:hideMark/>
          </w:tcPr>
          <w:p w14:paraId="3DE56C3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Деаэpационная установка 1.2 ата. Инв. № ИЭ00010740. Модернизация трубопровода коллектора пара 0,7-2,5 первой очереди, рег. №11818 с заменой элементов трубопроводов на элементы, отвечающие современным техническим требованиям.</w:t>
            </w:r>
          </w:p>
        </w:tc>
        <w:tc>
          <w:tcPr>
            <w:tcW w:w="240" w:type="pct"/>
            <w:tcBorders>
              <w:top w:val="nil"/>
              <w:left w:val="nil"/>
              <w:bottom w:val="single" w:sz="4" w:space="0" w:color="auto"/>
              <w:right w:val="single" w:sz="4" w:space="0" w:color="auto"/>
            </w:tcBorders>
            <w:shd w:val="clear" w:color="auto" w:fill="auto"/>
            <w:vAlign w:val="center"/>
            <w:hideMark/>
          </w:tcPr>
          <w:p w14:paraId="257665F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A3337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9EEE4B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CC844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2025</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9FD7E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4CE311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47 500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E134C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3 810</w:t>
            </w:r>
          </w:p>
        </w:tc>
        <w:tc>
          <w:tcPr>
            <w:tcW w:w="153" w:type="pct"/>
            <w:tcBorders>
              <w:top w:val="nil"/>
              <w:left w:val="nil"/>
              <w:bottom w:val="single" w:sz="4" w:space="0" w:color="auto"/>
              <w:right w:val="nil"/>
            </w:tcBorders>
            <w:shd w:val="clear" w:color="auto" w:fill="auto"/>
            <w:noWrap/>
            <w:vAlign w:val="center"/>
            <w:hideMark/>
          </w:tcPr>
          <w:p w14:paraId="057A71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43 690</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455829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4 077</w:t>
            </w:r>
          </w:p>
        </w:tc>
        <w:tc>
          <w:tcPr>
            <w:tcW w:w="120" w:type="pct"/>
            <w:tcBorders>
              <w:top w:val="nil"/>
              <w:left w:val="nil"/>
              <w:bottom w:val="single" w:sz="4" w:space="0" w:color="auto"/>
              <w:right w:val="nil"/>
            </w:tcBorders>
            <w:shd w:val="clear" w:color="auto" w:fill="auto"/>
            <w:noWrap/>
            <w:vAlign w:val="center"/>
            <w:hideMark/>
          </w:tcPr>
          <w:p w14:paraId="624681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5EC2B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04B6A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844E2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33 423</w:t>
            </w:r>
          </w:p>
        </w:tc>
        <w:tc>
          <w:tcPr>
            <w:tcW w:w="140" w:type="pct"/>
            <w:tcBorders>
              <w:top w:val="nil"/>
              <w:left w:val="nil"/>
              <w:bottom w:val="single" w:sz="4" w:space="0" w:color="auto"/>
              <w:right w:val="nil"/>
            </w:tcBorders>
            <w:shd w:val="clear" w:color="auto" w:fill="auto"/>
            <w:noWrap/>
            <w:vAlign w:val="center"/>
            <w:hideMark/>
          </w:tcPr>
          <w:p w14:paraId="45BF56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877AA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CF25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2CFFB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FF873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637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E615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E31B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3B256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BB876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A5D9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A138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0C2A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4B5DC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FDC32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43 423</w:t>
            </w:r>
          </w:p>
        </w:tc>
      </w:tr>
      <w:tr w:rsidR="00A14A2B" w:rsidRPr="00A14A2B" w14:paraId="2236474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E681A6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3AC91A3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3.2.1</w:t>
            </w:r>
          </w:p>
        </w:tc>
        <w:tc>
          <w:tcPr>
            <w:tcW w:w="240" w:type="pct"/>
            <w:tcBorders>
              <w:top w:val="nil"/>
              <w:left w:val="nil"/>
              <w:bottom w:val="single" w:sz="4" w:space="0" w:color="auto"/>
              <w:right w:val="single" w:sz="4" w:space="0" w:color="auto"/>
            </w:tcBorders>
            <w:shd w:val="clear" w:color="auto" w:fill="auto"/>
            <w:vAlign w:val="center"/>
            <w:hideMark/>
          </w:tcPr>
          <w:p w14:paraId="50005A9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nil"/>
            </w:tcBorders>
            <w:shd w:val="clear" w:color="auto" w:fill="auto"/>
            <w:vAlign w:val="center"/>
            <w:hideMark/>
          </w:tcPr>
          <w:p w14:paraId="389F66A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single" w:sz="4" w:space="0" w:color="auto"/>
              <w:bottom w:val="single" w:sz="4" w:space="0" w:color="auto"/>
              <w:right w:val="single" w:sz="4" w:space="0" w:color="auto"/>
            </w:tcBorders>
            <w:shd w:val="clear" w:color="auto" w:fill="auto"/>
            <w:vAlign w:val="center"/>
            <w:hideMark/>
          </w:tcPr>
          <w:p w14:paraId="5632302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5E6DD1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60F232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7DC4E5C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1 548 628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AF4C1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29 054</w:t>
            </w:r>
          </w:p>
        </w:tc>
        <w:tc>
          <w:tcPr>
            <w:tcW w:w="153" w:type="pct"/>
            <w:tcBorders>
              <w:top w:val="nil"/>
              <w:left w:val="nil"/>
              <w:bottom w:val="single" w:sz="4" w:space="0" w:color="auto"/>
              <w:right w:val="nil"/>
            </w:tcBorders>
            <w:shd w:val="clear" w:color="auto" w:fill="auto"/>
            <w:noWrap/>
            <w:vAlign w:val="center"/>
            <w:hideMark/>
          </w:tcPr>
          <w:p w14:paraId="31062D7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1 479 574</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550B5A1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13 972</w:t>
            </w:r>
          </w:p>
        </w:tc>
        <w:tc>
          <w:tcPr>
            <w:tcW w:w="120" w:type="pct"/>
            <w:tcBorders>
              <w:top w:val="nil"/>
              <w:left w:val="nil"/>
              <w:bottom w:val="single" w:sz="4" w:space="0" w:color="auto"/>
              <w:right w:val="nil"/>
            </w:tcBorders>
            <w:shd w:val="clear" w:color="auto" w:fill="auto"/>
            <w:noWrap/>
            <w:vAlign w:val="center"/>
            <w:hideMark/>
          </w:tcPr>
          <w:p w14:paraId="2F8CFE9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44 035</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F101B4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109 662</w:t>
            </w:r>
          </w:p>
        </w:tc>
        <w:tc>
          <w:tcPr>
            <w:tcW w:w="127" w:type="pct"/>
            <w:tcBorders>
              <w:top w:val="nil"/>
              <w:left w:val="nil"/>
              <w:bottom w:val="single" w:sz="4" w:space="0" w:color="auto"/>
              <w:right w:val="nil"/>
            </w:tcBorders>
            <w:shd w:val="clear" w:color="auto" w:fill="auto"/>
            <w:noWrap/>
            <w:vAlign w:val="center"/>
            <w:hideMark/>
          </w:tcPr>
          <w:p w14:paraId="37F381F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332 602</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3CE587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181 084</w:t>
            </w:r>
          </w:p>
        </w:tc>
        <w:tc>
          <w:tcPr>
            <w:tcW w:w="140" w:type="pct"/>
            <w:tcBorders>
              <w:top w:val="nil"/>
              <w:left w:val="nil"/>
              <w:bottom w:val="single" w:sz="4" w:space="0" w:color="auto"/>
              <w:right w:val="nil"/>
            </w:tcBorders>
            <w:shd w:val="clear" w:color="auto" w:fill="auto"/>
            <w:noWrap/>
            <w:vAlign w:val="center"/>
            <w:hideMark/>
          </w:tcPr>
          <w:p w14:paraId="6E23D43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299 944</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915B2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296 573</w:t>
            </w:r>
          </w:p>
        </w:tc>
        <w:tc>
          <w:tcPr>
            <w:tcW w:w="140" w:type="pct"/>
            <w:tcBorders>
              <w:top w:val="nil"/>
              <w:left w:val="nil"/>
              <w:bottom w:val="single" w:sz="4" w:space="0" w:color="auto"/>
              <w:right w:val="nil"/>
            </w:tcBorders>
            <w:shd w:val="clear" w:color="auto" w:fill="auto"/>
            <w:noWrap/>
            <w:vAlign w:val="center"/>
            <w:hideMark/>
          </w:tcPr>
          <w:p w14:paraId="36620BA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60 569</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A66F47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53 705</w:t>
            </w:r>
          </w:p>
        </w:tc>
        <w:tc>
          <w:tcPr>
            <w:tcW w:w="140" w:type="pct"/>
            <w:tcBorders>
              <w:top w:val="nil"/>
              <w:left w:val="nil"/>
              <w:bottom w:val="single" w:sz="4" w:space="0" w:color="auto"/>
              <w:right w:val="nil"/>
            </w:tcBorders>
            <w:shd w:val="clear" w:color="auto" w:fill="auto"/>
            <w:noWrap/>
            <w:vAlign w:val="center"/>
            <w:hideMark/>
          </w:tcPr>
          <w:p w14:paraId="0ABC71E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42 843</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A6ACFD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56 828</w:t>
            </w:r>
          </w:p>
        </w:tc>
        <w:tc>
          <w:tcPr>
            <w:tcW w:w="140" w:type="pct"/>
            <w:tcBorders>
              <w:top w:val="nil"/>
              <w:left w:val="nil"/>
              <w:bottom w:val="single" w:sz="4" w:space="0" w:color="auto"/>
              <w:right w:val="nil"/>
            </w:tcBorders>
            <w:shd w:val="clear" w:color="auto" w:fill="auto"/>
            <w:noWrap/>
            <w:vAlign w:val="center"/>
            <w:hideMark/>
          </w:tcPr>
          <w:p w14:paraId="6EB4169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10 292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D279A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17 295</w:t>
            </w:r>
          </w:p>
        </w:tc>
        <w:tc>
          <w:tcPr>
            <w:tcW w:w="120" w:type="pct"/>
            <w:tcBorders>
              <w:top w:val="nil"/>
              <w:left w:val="nil"/>
              <w:bottom w:val="single" w:sz="4" w:space="0" w:color="auto"/>
              <w:right w:val="nil"/>
            </w:tcBorders>
            <w:shd w:val="clear" w:color="auto" w:fill="auto"/>
            <w:noWrap/>
            <w:vAlign w:val="center"/>
            <w:hideMark/>
          </w:tcPr>
          <w:p w14:paraId="5E914EA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78296B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DB9EC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14 612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660A2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8A09BA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47FA6D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413 084</w:t>
            </w:r>
          </w:p>
        </w:tc>
        <w:tc>
          <w:tcPr>
            <w:tcW w:w="188" w:type="pct"/>
            <w:tcBorders>
              <w:top w:val="nil"/>
              <w:left w:val="nil"/>
              <w:bottom w:val="single" w:sz="4" w:space="0" w:color="auto"/>
              <w:right w:val="nil"/>
            </w:tcBorders>
            <w:shd w:val="clear" w:color="auto" w:fill="auto"/>
            <w:vAlign w:val="center"/>
            <w:hideMark/>
          </w:tcPr>
          <w:p w14:paraId="00304BC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1 121 572</w:t>
            </w:r>
          </w:p>
        </w:tc>
      </w:tr>
      <w:tr w:rsidR="00A14A2B" w:rsidRPr="00A14A2B" w14:paraId="5A719D38"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1759F32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3.2.2 Электротехническое оборудование</w:t>
            </w:r>
          </w:p>
        </w:tc>
      </w:tr>
      <w:tr w:rsidR="00A14A2B" w:rsidRPr="00A14A2B" w14:paraId="325DF91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3A9445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3.2.2.1</w:t>
            </w:r>
          </w:p>
        </w:tc>
        <w:tc>
          <w:tcPr>
            <w:tcW w:w="609" w:type="pct"/>
            <w:tcBorders>
              <w:top w:val="nil"/>
              <w:left w:val="nil"/>
              <w:bottom w:val="single" w:sz="4" w:space="0" w:color="auto"/>
              <w:right w:val="single" w:sz="4" w:space="0" w:color="auto"/>
            </w:tcBorders>
            <w:shd w:val="clear" w:color="auto" w:fill="auto"/>
            <w:vAlign w:val="center"/>
            <w:hideMark/>
          </w:tcPr>
          <w:p w14:paraId="1FAF6CA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щит управления. Инв. №ИЭ00010557. Реконструкция сети постоянного тока ТЭЦ-11 (4 этап).</w:t>
            </w:r>
          </w:p>
        </w:tc>
        <w:tc>
          <w:tcPr>
            <w:tcW w:w="240" w:type="pct"/>
            <w:tcBorders>
              <w:top w:val="nil"/>
              <w:left w:val="nil"/>
              <w:bottom w:val="single" w:sz="4" w:space="0" w:color="auto"/>
              <w:right w:val="single" w:sz="4" w:space="0" w:color="auto"/>
            </w:tcBorders>
            <w:shd w:val="clear" w:color="auto" w:fill="auto"/>
            <w:vAlign w:val="center"/>
            <w:hideMark/>
          </w:tcPr>
          <w:p w14:paraId="27E86BE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38:31:000003:611</w:t>
            </w:r>
          </w:p>
        </w:tc>
        <w:tc>
          <w:tcPr>
            <w:tcW w:w="145" w:type="pct"/>
            <w:tcBorders>
              <w:top w:val="nil"/>
              <w:left w:val="nil"/>
              <w:bottom w:val="single" w:sz="4" w:space="0" w:color="auto"/>
              <w:right w:val="single" w:sz="4" w:space="0" w:color="auto"/>
            </w:tcBorders>
            <w:shd w:val="clear" w:color="auto" w:fill="auto"/>
            <w:noWrap/>
            <w:vAlign w:val="center"/>
            <w:hideMark/>
          </w:tcPr>
          <w:p w14:paraId="1A816F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2AB5D0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31D71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nil"/>
            </w:tcBorders>
            <w:shd w:val="clear" w:color="auto" w:fill="auto"/>
            <w:noWrap/>
            <w:vAlign w:val="center"/>
            <w:hideMark/>
          </w:tcPr>
          <w:p w14:paraId="0B87A5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6DF6DA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26 032</w:t>
            </w:r>
          </w:p>
        </w:tc>
        <w:tc>
          <w:tcPr>
            <w:tcW w:w="120" w:type="pct"/>
            <w:tcBorders>
              <w:top w:val="nil"/>
              <w:left w:val="nil"/>
              <w:bottom w:val="single" w:sz="4" w:space="0" w:color="auto"/>
              <w:right w:val="single" w:sz="4" w:space="0" w:color="auto"/>
            </w:tcBorders>
            <w:shd w:val="clear" w:color="auto" w:fill="auto"/>
            <w:noWrap/>
            <w:vAlign w:val="center"/>
            <w:hideMark/>
          </w:tcPr>
          <w:p w14:paraId="321D14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0AEA4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26 032</w:t>
            </w:r>
          </w:p>
        </w:tc>
        <w:tc>
          <w:tcPr>
            <w:tcW w:w="254" w:type="pct"/>
            <w:tcBorders>
              <w:top w:val="nil"/>
              <w:left w:val="nil"/>
              <w:bottom w:val="single" w:sz="4" w:space="0" w:color="auto"/>
              <w:right w:val="nil"/>
            </w:tcBorders>
            <w:shd w:val="clear" w:color="auto" w:fill="auto"/>
            <w:noWrap/>
            <w:vAlign w:val="center"/>
            <w:hideMark/>
          </w:tcPr>
          <w:p w14:paraId="66EEC3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0D881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CFF3C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6CF03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26 032</w:t>
            </w:r>
          </w:p>
        </w:tc>
        <w:tc>
          <w:tcPr>
            <w:tcW w:w="140" w:type="pct"/>
            <w:tcBorders>
              <w:top w:val="nil"/>
              <w:left w:val="nil"/>
              <w:bottom w:val="single" w:sz="4" w:space="0" w:color="auto"/>
              <w:right w:val="nil"/>
            </w:tcBorders>
            <w:shd w:val="clear" w:color="auto" w:fill="auto"/>
            <w:noWrap/>
            <w:vAlign w:val="center"/>
            <w:hideMark/>
          </w:tcPr>
          <w:p w14:paraId="6ED7E3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B3094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1CAFD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35AF3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32EFC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CA06D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84CE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E5E2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42FEA2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D377C5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AAE8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BA96C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A40D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9B3AB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5CB4EE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26 032</w:t>
            </w:r>
          </w:p>
        </w:tc>
        <w:tc>
          <w:tcPr>
            <w:tcW w:w="188" w:type="pct"/>
            <w:tcBorders>
              <w:top w:val="nil"/>
              <w:left w:val="nil"/>
              <w:bottom w:val="single" w:sz="4" w:space="0" w:color="auto"/>
              <w:right w:val="single" w:sz="4" w:space="0" w:color="auto"/>
            </w:tcBorders>
            <w:shd w:val="clear" w:color="auto" w:fill="auto"/>
            <w:noWrap/>
            <w:vAlign w:val="center"/>
            <w:hideMark/>
          </w:tcPr>
          <w:p w14:paraId="243559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8151CA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A2938E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3.2.2.2</w:t>
            </w:r>
          </w:p>
        </w:tc>
        <w:tc>
          <w:tcPr>
            <w:tcW w:w="609" w:type="pct"/>
            <w:tcBorders>
              <w:top w:val="nil"/>
              <w:left w:val="nil"/>
              <w:bottom w:val="single" w:sz="4" w:space="0" w:color="auto"/>
              <w:right w:val="single" w:sz="4" w:space="0" w:color="auto"/>
            </w:tcBorders>
            <w:shd w:val="clear" w:color="auto" w:fill="auto"/>
            <w:vAlign w:val="center"/>
            <w:hideMark/>
          </w:tcPr>
          <w:p w14:paraId="7A78B81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щит управления. Инв. №ИЭ00010557. Реконструкция сети постоянного тока ТЭЦ-11 (5 этап).</w:t>
            </w:r>
          </w:p>
        </w:tc>
        <w:tc>
          <w:tcPr>
            <w:tcW w:w="240" w:type="pct"/>
            <w:tcBorders>
              <w:top w:val="nil"/>
              <w:left w:val="nil"/>
              <w:bottom w:val="single" w:sz="4" w:space="0" w:color="auto"/>
              <w:right w:val="single" w:sz="4" w:space="0" w:color="auto"/>
            </w:tcBorders>
            <w:shd w:val="clear" w:color="auto" w:fill="auto"/>
            <w:vAlign w:val="center"/>
            <w:hideMark/>
          </w:tcPr>
          <w:p w14:paraId="043AC00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38:31:000003:611</w:t>
            </w:r>
          </w:p>
        </w:tc>
        <w:tc>
          <w:tcPr>
            <w:tcW w:w="145" w:type="pct"/>
            <w:tcBorders>
              <w:top w:val="nil"/>
              <w:left w:val="nil"/>
              <w:bottom w:val="single" w:sz="4" w:space="0" w:color="auto"/>
              <w:right w:val="single" w:sz="4" w:space="0" w:color="auto"/>
            </w:tcBorders>
            <w:shd w:val="clear" w:color="auto" w:fill="auto"/>
            <w:noWrap/>
            <w:vAlign w:val="center"/>
            <w:hideMark/>
          </w:tcPr>
          <w:p w14:paraId="5CE530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F919A0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FCFF5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nil"/>
            </w:tcBorders>
            <w:shd w:val="clear" w:color="auto" w:fill="auto"/>
            <w:noWrap/>
            <w:vAlign w:val="center"/>
            <w:hideMark/>
          </w:tcPr>
          <w:p w14:paraId="1800CD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71DB70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8 770</w:t>
            </w:r>
          </w:p>
        </w:tc>
        <w:tc>
          <w:tcPr>
            <w:tcW w:w="120" w:type="pct"/>
            <w:tcBorders>
              <w:top w:val="nil"/>
              <w:left w:val="nil"/>
              <w:bottom w:val="single" w:sz="4" w:space="0" w:color="auto"/>
              <w:right w:val="single" w:sz="4" w:space="0" w:color="auto"/>
            </w:tcBorders>
            <w:shd w:val="clear" w:color="auto" w:fill="auto"/>
            <w:noWrap/>
            <w:vAlign w:val="center"/>
            <w:hideMark/>
          </w:tcPr>
          <w:p w14:paraId="0A6928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F40F5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8 770</w:t>
            </w:r>
          </w:p>
        </w:tc>
        <w:tc>
          <w:tcPr>
            <w:tcW w:w="254" w:type="pct"/>
            <w:tcBorders>
              <w:top w:val="nil"/>
              <w:left w:val="nil"/>
              <w:bottom w:val="single" w:sz="4" w:space="0" w:color="auto"/>
              <w:right w:val="nil"/>
            </w:tcBorders>
            <w:shd w:val="clear" w:color="auto" w:fill="auto"/>
            <w:noWrap/>
            <w:vAlign w:val="center"/>
            <w:hideMark/>
          </w:tcPr>
          <w:p w14:paraId="7A21A9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87A68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B1AB9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B43C7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25764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8 770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DA4DB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88676F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99014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654EE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49035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B5E84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3FD68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B9DE4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34702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4794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24C6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4D3AB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76CF0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095129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8 770</w:t>
            </w:r>
          </w:p>
        </w:tc>
        <w:tc>
          <w:tcPr>
            <w:tcW w:w="188" w:type="pct"/>
            <w:tcBorders>
              <w:top w:val="nil"/>
              <w:left w:val="nil"/>
              <w:bottom w:val="single" w:sz="4" w:space="0" w:color="auto"/>
              <w:right w:val="single" w:sz="4" w:space="0" w:color="auto"/>
            </w:tcBorders>
            <w:shd w:val="clear" w:color="auto" w:fill="auto"/>
            <w:vAlign w:val="center"/>
            <w:hideMark/>
          </w:tcPr>
          <w:p w14:paraId="09C0FF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A0A62F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CF9702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3.2.2.3</w:t>
            </w:r>
          </w:p>
        </w:tc>
        <w:tc>
          <w:tcPr>
            <w:tcW w:w="609" w:type="pct"/>
            <w:tcBorders>
              <w:top w:val="nil"/>
              <w:left w:val="nil"/>
              <w:bottom w:val="single" w:sz="4" w:space="0" w:color="auto"/>
              <w:right w:val="single" w:sz="4" w:space="0" w:color="auto"/>
            </w:tcBorders>
            <w:shd w:val="clear" w:color="auto" w:fill="auto"/>
            <w:vAlign w:val="center"/>
            <w:hideMark/>
          </w:tcPr>
          <w:p w14:paraId="7850BCE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 Вентиляция щитов управления (2 этап).</w:t>
            </w:r>
          </w:p>
        </w:tc>
        <w:tc>
          <w:tcPr>
            <w:tcW w:w="240" w:type="pct"/>
            <w:tcBorders>
              <w:top w:val="nil"/>
              <w:left w:val="nil"/>
              <w:bottom w:val="single" w:sz="4" w:space="0" w:color="auto"/>
              <w:right w:val="single" w:sz="4" w:space="0" w:color="auto"/>
            </w:tcBorders>
            <w:shd w:val="clear" w:color="auto" w:fill="auto"/>
            <w:vAlign w:val="center"/>
            <w:hideMark/>
          </w:tcPr>
          <w:p w14:paraId="4C6B7B8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26EB7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C919B7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90604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nil"/>
            </w:tcBorders>
            <w:shd w:val="clear" w:color="auto" w:fill="auto"/>
            <w:noWrap/>
            <w:vAlign w:val="center"/>
            <w:hideMark/>
          </w:tcPr>
          <w:p w14:paraId="76F37E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764E6D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5 530</w:t>
            </w:r>
          </w:p>
        </w:tc>
        <w:tc>
          <w:tcPr>
            <w:tcW w:w="120" w:type="pct"/>
            <w:tcBorders>
              <w:top w:val="nil"/>
              <w:left w:val="nil"/>
              <w:bottom w:val="single" w:sz="4" w:space="0" w:color="auto"/>
              <w:right w:val="single" w:sz="4" w:space="0" w:color="auto"/>
            </w:tcBorders>
            <w:shd w:val="clear" w:color="auto" w:fill="auto"/>
            <w:noWrap/>
            <w:vAlign w:val="center"/>
            <w:hideMark/>
          </w:tcPr>
          <w:p w14:paraId="39BCBE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18D34A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5 530</w:t>
            </w:r>
          </w:p>
        </w:tc>
        <w:tc>
          <w:tcPr>
            <w:tcW w:w="254" w:type="pct"/>
            <w:tcBorders>
              <w:top w:val="nil"/>
              <w:left w:val="nil"/>
              <w:bottom w:val="single" w:sz="4" w:space="0" w:color="auto"/>
              <w:right w:val="nil"/>
            </w:tcBorders>
            <w:shd w:val="clear" w:color="auto" w:fill="auto"/>
            <w:noWrap/>
            <w:vAlign w:val="center"/>
            <w:hideMark/>
          </w:tcPr>
          <w:p w14:paraId="7CE35A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16DA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5 530</w:t>
            </w:r>
          </w:p>
        </w:tc>
        <w:tc>
          <w:tcPr>
            <w:tcW w:w="127" w:type="pct"/>
            <w:tcBorders>
              <w:top w:val="nil"/>
              <w:left w:val="nil"/>
              <w:bottom w:val="single" w:sz="4" w:space="0" w:color="auto"/>
              <w:right w:val="nil"/>
            </w:tcBorders>
            <w:shd w:val="clear" w:color="auto" w:fill="auto"/>
            <w:noWrap/>
            <w:vAlign w:val="center"/>
            <w:hideMark/>
          </w:tcPr>
          <w:p w14:paraId="3CC088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147EE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F9FF5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AA50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D8681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F1D9E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E5B7E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71A53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0922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17AEF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454F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F7EE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906F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3053F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51AB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72646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26985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535D2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5 530</w:t>
            </w:r>
          </w:p>
        </w:tc>
      </w:tr>
      <w:tr w:rsidR="00A14A2B" w:rsidRPr="00A14A2B" w14:paraId="7FEC8AE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B83344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3.2.2.4</w:t>
            </w:r>
          </w:p>
        </w:tc>
        <w:tc>
          <w:tcPr>
            <w:tcW w:w="609" w:type="pct"/>
            <w:tcBorders>
              <w:top w:val="nil"/>
              <w:left w:val="nil"/>
              <w:bottom w:val="single" w:sz="4" w:space="0" w:color="auto"/>
              <w:right w:val="single" w:sz="4" w:space="0" w:color="auto"/>
            </w:tcBorders>
            <w:shd w:val="clear" w:color="auto" w:fill="auto"/>
            <w:vAlign w:val="center"/>
            <w:hideMark/>
          </w:tcPr>
          <w:p w14:paraId="7379A1E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ГРУ 6кв 1.2. Инв. № ИЭ00010454. Техническое перевооружение Замена разъединителей и выключателей (1 этап).</w:t>
            </w:r>
          </w:p>
        </w:tc>
        <w:tc>
          <w:tcPr>
            <w:tcW w:w="240" w:type="pct"/>
            <w:tcBorders>
              <w:top w:val="nil"/>
              <w:left w:val="nil"/>
              <w:bottom w:val="single" w:sz="4" w:space="0" w:color="auto"/>
              <w:right w:val="single" w:sz="4" w:space="0" w:color="auto"/>
            </w:tcBorders>
            <w:shd w:val="clear" w:color="auto" w:fill="auto"/>
            <w:vAlign w:val="center"/>
            <w:hideMark/>
          </w:tcPr>
          <w:p w14:paraId="1C45A6A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71695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866CB7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г. Усолье-Сибирское, ТЭЦ-11/Здание ГРУ-6кВ/Здание ГРУ-6кВ</w:t>
            </w:r>
          </w:p>
        </w:tc>
        <w:tc>
          <w:tcPr>
            <w:tcW w:w="163" w:type="pct"/>
            <w:tcBorders>
              <w:top w:val="nil"/>
              <w:left w:val="nil"/>
              <w:bottom w:val="single" w:sz="4" w:space="0" w:color="auto"/>
              <w:right w:val="single" w:sz="4" w:space="0" w:color="auto"/>
            </w:tcBorders>
            <w:shd w:val="clear" w:color="auto" w:fill="auto"/>
            <w:noWrap/>
            <w:vAlign w:val="center"/>
            <w:hideMark/>
          </w:tcPr>
          <w:p w14:paraId="1A99BE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nil"/>
            </w:tcBorders>
            <w:shd w:val="clear" w:color="auto" w:fill="auto"/>
            <w:noWrap/>
            <w:vAlign w:val="center"/>
            <w:hideMark/>
          </w:tcPr>
          <w:p w14:paraId="1733B5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35C12F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7 461</w:t>
            </w:r>
          </w:p>
        </w:tc>
        <w:tc>
          <w:tcPr>
            <w:tcW w:w="120" w:type="pct"/>
            <w:tcBorders>
              <w:top w:val="nil"/>
              <w:left w:val="nil"/>
              <w:bottom w:val="single" w:sz="4" w:space="0" w:color="auto"/>
              <w:right w:val="single" w:sz="4" w:space="0" w:color="auto"/>
            </w:tcBorders>
            <w:shd w:val="clear" w:color="auto" w:fill="auto"/>
            <w:noWrap/>
            <w:vAlign w:val="center"/>
            <w:hideMark/>
          </w:tcPr>
          <w:p w14:paraId="4F512A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7DEC7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7 461</w:t>
            </w:r>
          </w:p>
        </w:tc>
        <w:tc>
          <w:tcPr>
            <w:tcW w:w="254" w:type="pct"/>
            <w:tcBorders>
              <w:top w:val="nil"/>
              <w:left w:val="nil"/>
              <w:bottom w:val="single" w:sz="4" w:space="0" w:color="auto"/>
              <w:right w:val="nil"/>
            </w:tcBorders>
            <w:shd w:val="clear" w:color="auto" w:fill="auto"/>
            <w:noWrap/>
            <w:vAlign w:val="center"/>
            <w:hideMark/>
          </w:tcPr>
          <w:p w14:paraId="3889EA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0060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F8EA5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E6F80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7 461</w:t>
            </w:r>
          </w:p>
        </w:tc>
        <w:tc>
          <w:tcPr>
            <w:tcW w:w="140" w:type="pct"/>
            <w:tcBorders>
              <w:top w:val="nil"/>
              <w:left w:val="nil"/>
              <w:bottom w:val="single" w:sz="4" w:space="0" w:color="auto"/>
              <w:right w:val="nil"/>
            </w:tcBorders>
            <w:shd w:val="clear" w:color="auto" w:fill="auto"/>
            <w:noWrap/>
            <w:vAlign w:val="center"/>
            <w:hideMark/>
          </w:tcPr>
          <w:p w14:paraId="469DE1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1CDF1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4BC6B0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B630A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189DB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0B898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4BD40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B690E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856FE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774CE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7CD6B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924E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DD132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D83F6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A8582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EE13D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7 461</w:t>
            </w:r>
          </w:p>
        </w:tc>
      </w:tr>
      <w:tr w:rsidR="00A14A2B" w:rsidRPr="00A14A2B" w14:paraId="55F5C86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098B68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3.2.2.5</w:t>
            </w:r>
          </w:p>
        </w:tc>
        <w:tc>
          <w:tcPr>
            <w:tcW w:w="609" w:type="pct"/>
            <w:tcBorders>
              <w:top w:val="nil"/>
              <w:left w:val="nil"/>
              <w:bottom w:val="single" w:sz="4" w:space="0" w:color="auto"/>
              <w:right w:val="single" w:sz="4" w:space="0" w:color="auto"/>
            </w:tcBorders>
            <w:shd w:val="clear" w:color="auto" w:fill="auto"/>
            <w:vAlign w:val="center"/>
            <w:hideMark/>
          </w:tcPr>
          <w:p w14:paraId="6D9E218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ГРУ 6кв 1.2. Инв. № ИЭ00010454. Техническое перевооружение Замена разъединителей и выключателей (1 этап, замена выключателя ШСВ-1).</w:t>
            </w:r>
          </w:p>
        </w:tc>
        <w:tc>
          <w:tcPr>
            <w:tcW w:w="240" w:type="pct"/>
            <w:tcBorders>
              <w:top w:val="nil"/>
              <w:left w:val="nil"/>
              <w:bottom w:val="single" w:sz="4" w:space="0" w:color="auto"/>
              <w:right w:val="single" w:sz="4" w:space="0" w:color="auto"/>
            </w:tcBorders>
            <w:shd w:val="clear" w:color="auto" w:fill="auto"/>
            <w:vAlign w:val="center"/>
            <w:hideMark/>
          </w:tcPr>
          <w:p w14:paraId="6679B18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59D69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2DEA61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г. Усолье-Сибирское, ТЭЦ-11/Здание ГРУ-6кВ/Здание ГРУ-6кВ</w:t>
            </w:r>
          </w:p>
        </w:tc>
        <w:tc>
          <w:tcPr>
            <w:tcW w:w="163" w:type="pct"/>
            <w:tcBorders>
              <w:top w:val="nil"/>
              <w:left w:val="nil"/>
              <w:bottom w:val="single" w:sz="4" w:space="0" w:color="auto"/>
              <w:right w:val="single" w:sz="4" w:space="0" w:color="auto"/>
            </w:tcBorders>
            <w:shd w:val="clear" w:color="auto" w:fill="auto"/>
            <w:noWrap/>
            <w:vAlign w:val="center"/>
            <w:hideMark/>
          </w:tcPr>
          <w:p w14:paraId="129598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nil"/>
              <w:bottom w:val="single" w:sz="4" w:space="0" w:color="auto"/>
              <w:right w:val="nil"/>
            </w:tcBorders>
            <w:shd w:val="clear" w:color="auto" w:fill="auto"/>
            <w:noWrap/>
            <w:vAlign w:val="center"/>
            <w:hideMark/>
          </w:tcPr>
          <w:p w14:paraId="10173D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66B01B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14 655</w:t>
            </w:r>
          </w:p>
        </w:tc>
        <w:tc>
          <w:tcPr>
            <w:tcW w:w="120" w:type="pct"/>
            <w:tcBorders>
              <w:top w:val="nil"/>
              <w:left w:val="nil"/>
              <w:bottom w:val="single" w:sz="4" w:space="0" w:color="auto"/>
              <w:right w:val="single" w:sz="4" w:space="0" w:color="auto"/>
            </w:tcBorders>
            <w:shd w:val="clear" w:color="auto" w:fill="auto"/>
            <w:noWrap/>
            <w:vAlign w:val="center"/>
            <w:hideMark/>
          </w:tcPr>
          <w:p w14:paraId="0D1F76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B0956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14 655</w:t>
            </w:r>
          </w:p>
        </w:tc>
        <w:tc>
          <w:tcPr>
            <w:tcW w:w="254" w:type="pct"/>
            <w:tcBorders>
              <w:top w:val="nil"/>
              <w:left w:val="nil"/>
              <w:bottom w:val="single" w:sz="4" w:space="0" w:color="auto"/>
              <w:right w:val="nil"/>
            </w:tcBorders>
            <w:shd w:val="clear" w:color="auto" w:fill="auto"/>
            <w:noWrap/>
            <w:vAlign w:val="center"/>
            <w:hideMark/>
          </w:tcPr>
          <w:p w14:paraId="0043F0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97124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49AA7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C1B76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49E5D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14 655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A7D7B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EE8E0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CAC6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A2687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32A6D8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B7EC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403F6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702FD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8B3D6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63834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3B65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2AB55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F378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45392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52A16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14 655</w:t>
            </w:r>
          </w:p>
        </w:tc>
      </w:tr>
      <w:tr w:rsidR="00A14A2B" w:rsidRPr="00A14A2B" w14:paraId="33BBE2C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16652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3.2.2.6</w:t>
            </w:r>
          </w:p>
        </w:tc>
        <w:tc>
          <w:tcPr>
            <w:tcW w:w="609" w:type="pct"/>
            <w:tcBorders>
              <w:top w:val="nil"/>
              <w:left w:val="nil"/>
              <w:bottom w:val="single" w:sz="4" w:space="0" w:color="auto"/>
              <w:right w:val="single" w:sz="4" w:space="0" w:color="auto"/>
            </w:tcBorders>
            <w:shd w:val="clear" w:color="auto" w:fill="auto"/>
            <w:vAlign w:val="center"/>
            <w:hideMark/>
          </w:tcPr>
          <w:p w14:paraId="63341A9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ГРУ 6кв 1.2. Инв. № ИЭ00010454. Техническое перевооружение Замена разъединителей и выключателей (2 этап).</w:t>
            </w:r>
          </w:p>
        </w:tc>
        <w:tc>
          <w:tcPr>
            <w:tcW w:w="240" w:type="pct"/>
            <w:tcBorders>
              <w:top w:val="nil"/>
              <w:left w:val="nil"/>
              <w:bottom w:val="single" w:sz="4" w:space="0" w:color="auto"/>
              <w:right w:val="single" w:sz="4" w:space="0" w:color="auto"/>
            </w:tcBorders>
            <w:shd w:val="clear" w:color="auto" w:fill="auto"/>
            <w:vAlign w:val="center"/>
            <w:hideMark/>
          </w:tcPr>
          <w:p w14:paraId="60EC988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FA52B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E854B6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г. Усолье-Сибирское, ТЭЦ-11/Здание ГРУ-6кВ/Здание ГРУ-6кВ</w:t>
            </w:r>
          </w:p>
        </w:tc>
        <w:tc>
          <w:tcPr>
            <w:tcW w:w="163" w:type="pct"/>
            <w:tcBorders>
              <w:top w:val="nil"/>
              <w:left w:val="nil"/>
              <w:bottom w:val="single" w:sz="4" w:space="0" w:color="auto"/>
              <w:right w:val="single" w:sz="4" w:space="0" w:color="auto"/>
            </w:tcBorders>
            <w:shd w:val="clear" w:color="auto" w:fill="auto"/>
            <w:noWrap/>
            <w:vAlign w:val="center"/>
            <w:hideMark/>
          </w:tcPr>
          <w:p w14:paraId="4AAB17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nil"/>
            </w:tcBorders>
            <w:shd w:val="clear" w:color="auto" w:fill="auto"/>
            <w:noWrap/>
            <w:vAlign w:val="center"/>
            <w:hideMark/>
          </w:tcPr>
          <w:p w14:paraId="20B226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6D7721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67 629</w:t>
            </w:r>
          </w:p>
        </w:tc>
        <w:tc>
          <w:tcPr>
            <w:tcW w:w="120" w:type="pct"/>
            <w:tcBorders>
              <w:top w:val="nil"/>
              <w:left w:val="nil"/>
              <w:bottom w:val="single" w:sz="4" w:space="0" w:color="auto"/>
              <w:right w:val="single" w:sz="4" w:space="0" w:color="auto"/>
            </w:tcBorders>
            <w:shd w:val="clear" w:color="auto" w:fill="auto"/>
            <w:noWrap/>
            <w:vAlign w:val="center"/>
            <w:hideMark/>
          </w:tcPr>
          <w:p w14:paraId="0E5278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CE8A4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67 629</w:t>
            </w:r>
          </w:p>
        </w:tc>
        <w:tc>
          <w:tcPr>
            <w:tcW w:w="254" w:type="pct"/>
            <w:tcBorders>
              <w:top w:val="nil"/>
              <w:left w:val="nil"/>
              <w:bottom w:val="single" w:sz="4" w:space="0" w:color="auto"/>
              <w:right w:val="nil"/>
            </w:tcBorders>
            <w:shd w:val="clear" w:color="auto" w:fill="auto"/>
            <w:noWrap/>
            <w:vAlign w:val="center"/>
            <w:hideMark/>
          </w:tcPr>
          <w:p w14:paraId="53EC47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A751E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A0D3D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90873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43F39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89C97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67 629</w:t>
            </w:r>
          </w:p>
        </w:tc>
        <w:tc>
          <w:tcPr>
            <w:tcW w:w="140" w:type="pct"/>
            <w:tcBorders>
              <w:top w:val="nil"/>
              <w:left w:val="nil"/>
              <w:bottom w:val="single" w:sz="4" w:space="0" w:color="auto"/>
              <w:right w:val="nil"/>
            </w:tcBorders>
            <w:shd w:val="clear" w:color="auto" w:fill="auto"/>
            <w:noWrap/>
            <w:vAlign w:val="center"/>
            <w:hideMark/>
          </w:tcPr>
          <w:p w14:paraId="6A72A19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AADA8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2BA1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EA0E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D4D9C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6CADB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51BA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B77F2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38FF9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561DC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60F3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05ECA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F9E0F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7DBCAF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67 629</w:t>
            </w:r>
          </w:p>
        </w:tc>
      </w:tr>
      <w:tr w:rsidR="00A14A2B" w:rsidRPr="00A14A2B" w14:paraId="21CB988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9F748A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3.2.2.7</w:t>
            </w:r>
          </w:p>
        </w:tc>
        <w:tc>
          <w:tcPr>
            <w:tcW w:w="609" w:type="pct"/>
            <w:tcBorders>
              <w:top w:val="nil"/>
              <w:left w:val="nil"/>
              <w:bottom w:val="single" w:sz="4" w:space="0" w:color="auto"/>
              <w:right w:val="single" w:sz="4" w:space="0" w:color="auto"/>
            </w:tcBorders>
            <w:shd w:val="clear" w:color="auto" w:fill="auto"/>
            <w:vAlign w:val="center"/>
            <w:hideMark/>
          </w:tcPr>
          <w:p w14:paraId="2EAA10A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Трансформатор связи 2. Инв. № ИЭ00010458. Техническое перевооружение Замена трансформатора ст.№2 с релейной защитой и автоматикой.</w:t>
            </w:r>
          </w:p>
        </w:tc>
        <w:tc>
          <w:tcPr>
            <w:tcW w:w="240" w:type="pct"/>
            <w:tcBorders>
              <w:top w:val="nil"/>
              <w:left w:val="nil"/>
              <w:bottom w:val="single" w:sz="4" w:space="0" w:color="auto"/>
              <w:right w:val="single" w:sz="4" w:space="0" w:color="auto"/>
            </w:tcBorders>
            <w:shd w:val="clear" w:color="auto" w:fill="auto"/>
            <w:vAlign w:val="center"/>
            <w:hideMark/>
          </w:tcPr>
          <w:p w14:paraId="4D4D60B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C83E6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B33976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54396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2024</w:t>
            </w:r>
          </w:p>
        </w:tc>
        <w:tc>
          <w:tcPr>
            <w:tcW w:w="163" w:type="pct"/>
            <w:tcBorders>
              <w:top w:val="nil"/>
              <w:left w:val="single" w:sz="4" w:space="0" w:color="auto"/>
              <w:bottom w:val="single" w:sz="4" w:space="0" w:color="auto"/>
              <w:right w:val="nil"/>
            </w:tcBorders>
            <w:shd w:val="clear" w:color="auto" w:fill="auto"/>
            <w:noWrap/>
            <w:vAlign w:val="center"/>
            <w:hideMark/>
          </w:tcPr>
          <w:p w14:paraId="6CE5BE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single" w:sz="4" w:space="0" w:color="auto"/>
              <w:bottom w:val="single" w:sz="4" w:space="0" w:color="auto"/>
              <w:right w:val="single" w:sz="4" w:space="0" w:color="auto"/>
            </w:tcBorders>
            <w:shd w:val="clear" w:color="auto" w:fill="auto"/>
            <w:vAlign w:val="center"/>
            <w:hideMark/>
          </w:tcPr>
          <w:p w14:paraId="44D77D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66 529</w:t>
            </w:r>
          </w:p>
        </w:tc>
        <w:tc>
          <w:tcPr>
            <w:tcW w:w="120" w:type="pct"/>
            <w:tcBorders>
              <w:top w:val="nil"/>
              <w:left w:val="nil"/>
              <w:bottom w:val="single" w:sz="4" w:space="0" w:color="auto"/>
              <w:right w:val="single" w:sz="4" w:space="0" w:color="auto"/>
            </w:tcBorders>
            <w:shd w:val="clear" w:color="auto" w:fill="auto"/>
            <w:noWrap/>
            <w:vAlign w:val="center"/>
            <w:hideMark/>
          </w:tcPr>
          <w:p w14:paraId="1A0980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2 600</w:t>
            </w:r>
          </w:p>
        </w:tc>
        <w:tc>
          <w:tcPr>
            <w:tcW w:w="153" w:type="pct"/>
            <w:tcBorders>
              <w:top w:val="nil"/>
              <w:left w:val="nil"/>
              <w:bottom w:val="single" w:sz="4" w:space="0" w:color="auto"/>
              <w:right w:val="single" w:sz="4" w:space="0" w:color="auto"/>
            </w:tcBorders>
            <w:shd w:val="clear" w:color="auto" w:fill="auto"/>
            <w:noWrap/>
            <w:vAlign w:val="center"/>
            <w:hideMark/>
          </w:tcPr>
          <w:p w14:paraId="799442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63 929</w:t>
            </w:r>
          </w:p>
        </w:tc>
        <w:tc>
          <w:tcPr>
            <w:tcW w:w="254" w:type="pct"/>
            <w:tcBorders>
              <w:top w:val="nil"/>
              <w:left w:val="nil"/>
              <w:bottom w:val="single" w:sz="4" w:space="0" w:color="auto"/>
              <w:right w:val="nil"/>
            </w:tcBorders>
            <w:shd w:val="clear" w:color="auto" w:fill="auto"/>
            <w:noWrap/>
            <w:vAlign w:val="center"/>
            <w:hideMark/>
          </w:tcPr>
          <w:p w14:paraId="47D4E1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2600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D75E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D4285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C15FE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BFE3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699008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63 929</w:t>
            </w:r>
          </w:p>
        </w:tc>
        <w:tc>
          <w:tcPr>
            <w:tcW w:w="140" w:type="pct"/>
            <w:tcBorders>
              <w:top w:val="nil"/>
              <w:left w:val="nil"/>
              <w:bottom w:val="single" w:sz="4" w:space="0" w:color="auto"/>
              <w:right w:val="nil"/>
            </w:tcBorders>
            <w:shd w:val="clear" w:color="auto" w:fill="auto"/>
            <w:noWrap/>
            <w:vAlign w:val="center"/>
            <w:hideMark/>
          </w:tcPr>
          <w:p w14:paraId="76B507E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FC84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762D8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6257C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71612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4D100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00E7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AC511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54C58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CEE1B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5A878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B1F65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7948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1DEB28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63 929</w:t>
            </w:r>
          </w:p>
        </w:tc>
      </w:tr>
      <w:tr w:rsidR="00A14A2B" w:rsidRPr="00A14A2B" w14:paraId="412936D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AA72A0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nil"/>
            </w:tcBorders>
            <w:shd w:val="clear" w:color="auto" w:fill="auto"/>
            <w:vAlign w:val="center"/>
            <w:hideMark/>
          </w:tcPr>
          <w:p w14:paraId="1A04A7E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3.2.2</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3FAA6D2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nil"/>
            </w:tcBorders>
            <w:shd w:val="clear" w:color="auto" w:fill="auto"/>
            <w:vAlign w:val="center"/>
            <w:hideMark/>
          </w:tcPr>
          <w:p w14:paraId="082A9DB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single" w:sz="4" w:space="0" w:color="auto"/>
              <w:bottom w:val="single" w:sz="4" w:space="0" w:color="auto"/>
              <w:right w:val="single" w:sz="4" w:space="0" w:color="auto"/>
            </w:tcBorders>
            <w:shd w:val="clear" w:color="auto" w:fill="auto"/>
            <w:vAlign w:val="center"/>
            <w:hideMark/>
          </w:tcPr>
          <w:p w14:paraId="65F1CE9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089092B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D5A227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75EA20B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196 606</w:t>
            </w:r>
          </w:p>
        </w:tc>
        <w:tc>
          <w:tcPr>
            <w:tcW w:w="120" w:type="pct"/>
            <w:tcBorders>
              <w:top w:val="nil"/>
              <w:left w:val="nil"/>
              <w:bottom w:val="single" w:sz="4" w:space="0" w:color="auto"/>
              <w:right w:val="nil"/>
            </w:tcBorders>
            <w:shd w:val="clear" w:color="auto" w:fill="auto"/>
            <w:noWrap/>
            <w:vAlign w:val="center"/>
            <w:hideMark/>
          </w:tcPr>
          <w:p w14:paraId="31F5669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2 600</w:t>
            </w:r>
          </w:p>
        </w:tc>
        <w:tc>
          <w:tcPr>
            <w:tcW w:w="153" w:type="pct"/>
            <w:tcBorders>
              <w:top w:val="nil"/>
              <w:left w:val="single" w:sz="4" w:space="0" w:color="auto"/>
              <w:bottom w:val="single" w:sz="4" w:space="0" w:color="auto"/>
              <w:right w:val="single" w:sz="4" w:space="0" w:color="auto"/>
            </w:tcBorders>
            <w:shd w:val="clear" w:color="auto" w:fill="auto"/>
            <w:noWrap/>
            <w:vAlign w:val="center"/>
            <w:hideMark/>
          </w:tcPr>
          <w:p w14:paraId="2E6CA61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194 006</w:t>
            </w:r>
          </w:p>
        </w:tc>
        <w:tc>
          <w:tcPr>
            <w:tcW w:w="254" w:type="pct"/>
            <w:tcBorders>
              <w:top w:val="nil"/>
              <w:left w:val="nil"/>
              <w:bottom w:val="single" w:sz="4" w:space="0" w:color="auto"/>
              <w:right w:val="nil"/>
            </w:tcBorders>
            <w:shd w:val="clear" w:color="auto" w:fill="auto"/>
            <w:vAlign w:val="center"/>
            <w:hideMark/>
          </w:tcPr>
          <w:p w14:paraId="192D6D6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2 600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CB754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5 530</w:t>
            </w:r>
          </w:p>
        </w:tc>
        <w:tc>
          <w:tcPr>
            <w:tcW w:w="127" w:type="pct"/>
            <w:tcBorders>
              <w:top w:val="nil"/>
              <w:left w:val="nil"/>
              <w:bottom w:val="single" w:sz="4" w:space="0" w:color="auto"/>
              <w:right w:val="nil"/>
            </w:tcBorders>
            <w:shd w:val="clear" w:color="auto" w:fill="auto"/>
            <w:noWrap/>
            <w:vAlign w:val="center"/>
            <w:hideMark/>
          </w:tcPr>
          <w:p w14:paraId="5E5E91E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D107A2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33 493</w:t>
            </w:r>
          </w:p>
        </w:tc>
        <w:tc>
          <w:tcPr>
            <w:tcW w:w="140" w:type="pct"/>
            <w:tcBorders>
              <w:top w:val="nil"/>
              <w:left w:val="nil"/>
              <w:bottom w:val="single" w:sz="4" w:space="0" w:color="auto"/>
              <w:right w:val="nil"/>
            </w:tcBorders>
            <w:shd w:val="clear" w:color="auto" w:fill="auto"/>
            <w:noWrap/>
            <w:vAlign w:val="center"/>
            <w:hideMark/>
          </w:tcPr>
          <w:p w14:paraId="2C2BE4B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23 425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AF22EB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131 558</w:t>
            </w:r>
          </w:p>
        </w:tc>
        <w:tc>
          <w:tcPr>
            <w:tcW w:w="140" w:type="pct"/>
            <w:tcBorders>
              <w:top w:val="nil"/>
              <w:left w:val="nil"/>
              <w:bottom w:val="single" w:sz="4" w:space="0" w:color="auto"/>
              <w:right w:val="single" w:sz="4" w:space="0" w:color="auto"/>
            </w:tcBorders>
            <w:shd w:val="clear" w:color="auto" w:fill="auto"/>
            <w:noWrap/>
            <w:vAlign w:val="center"/>
            <w:hideMark/>
          </w:tcPr>
          <w:p w14:paraId="27F66A4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358438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23065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B79E0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D35A17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D80644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935F3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B8AB0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085200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E2A7E2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F35FD8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4AE9D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5F9F53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34 802</w:t>
            </w:r>
          </w:p>
        </w:tc>
        <w:tc>
          <w:tcPr>
            <w:tcW w:w="188" w:type="pct"/>
            <w:tcBorders>
              <w:top w:val="nil"/>
              <w:left w:val="nil"/>
              <w:bottom w:val="single" w:sz="4" w:space="0" w:color="auto"/>
              <w:right w:val="single" w:sz="4" w:space="0" w:color="auto"/>
            </w:tcBorders>
            <w:shd w:val="clear" w:color="auto" w:fill="auto"/>
            <w:vAlign w:val="center"/>
            <w:hideMark/>
          </w:tcPr>
          <w:p w14:paraId="4140E81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159 204</w:t>
            </w:r>
          </w:p>
        </w:tc>
      </w:tr>
      <w:tr w:rsidR="00A14A2B" w:rsidRPr="00A14A2B" w14:paraId="6036B01F"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652923F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3.2.3 АСУТП и КИП</w:t>
            </w:r>
          </w:p>
        </w:tc>
      </w:tr>
      <w:tr w:rsidR="00A14A2B" w:rsidRPr="00A14A2B" w14:paraId="09FA3DA5"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D0F80A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3.2.3.1</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46C6ABD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Мазутохозяйство. Инв. № ИЭ0011053. Модернизация системы автоматического регулирования мазутонасосной станции.</w:t>
            </w:r>
          </w:p>
        </w:tc>
        <w:tc>
          <w:tcPr>
            <w:tcW w:w="240" w:type="pct"/>
            <w:tcBorders>
              <w:top w:val="nil"/>
              <w:left w:val="nil"/>
              <w:bottom w:val="single" w:sz="4" w:space="0" w:color="auto"/>
              <w:right w:val="single" w:sz="4" w:space="0" w:color="auto"/>
            </w:tcBorders>
            <w:shd w:val="clear" w:color="auto" w:fill="auto"/>
            <w:vAlign w:val="center"/>
            <w:hideMark/>
          </w:tcPr>
          <w:p w14:paraId="4EBBC4B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38:31:000003:573</w:t>
            </w:r>
          </w:p>
        </w:tc>
        <w:tc>
          <w:tcPr>
            <w:tcW w:w="145" w:type="pct"/>
            <w:tcBorders>
              <w:top w:val="nil"/>
              <w:left w:val="nil"/>
              <w:bottom w:val="single" w:sz="4" w:space="0" w:color="auto"/>
              <w:right w:val="single" w:sz="4" w:space="0" w:color="auto"/>
            </w:tcBorders>
            <w:shd w:val="clear" w:color="auto" w:fill="auto"/>
            <w:noWrap/>
            <w:vAlign w:val="center"/>
            <w:hideMark/>
          </w:tcPr>
          <w:p w14:paraId="147606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EE6554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Здание мазутонасосной станции</w:t>
            </w:r>
          </w:p>
        </w:tc>
        <w:tc>
          <w:tcPr>
            <w:tcW w:w="163" w:type="pct"/>
            <w:tcBorders>
              <w:top w:val="nil"/>
              <w:left w:val="nil"/>
              <w:bottom w:val="single" w:sz="4" w:space="0" w:color="auto"/>
              <w:right w:val="nil"/>
            </w:tcBorders>
            <w:shd w:val="clear" w:color="auto" w:fill="auto"/>
            <w:noWrap/>
            <w:vAlign w:val="center"/>
            <w:hideMark/>
          </w:tcPr>
          <w:p w14:paraId="356210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E13A5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single" w:sz="4" w:space="0" w:color="auto"/>
            </w:tcBorders>
            <w:shd w:val="clear" w:color="auto" w:fill="auto"/>
            <w:vAlign w:val="center"/>
            <w:hideMark/>
          </w:tcPr>
          <w:p w14:paraId="22D160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39 153</w:t>
            </w:r>
          </w:p>
        </w:tc>
        <w:tc>
          <w:tcPr>
            <w:tcW w:w="120" w:type="pct"/>
            <w:tcBorders>
              <w:top w:val="nil"/>
              <w:left w:val="nil"/>
              <w:bottom w:val="single" w:sz="4" w:space="0" w:color="auto"/>
              <w:right w:val="single" w:sz="4" w:space="0" w:color="auto"/>
            </w:tcBorders>
            <w:shd w:val="clear" w:color="auto" w:fill="auto"/>
            <w:noWrap/>
            <w:vAlign w:val="center"/>
            <w:hideMark/>
          </w:tcPr>
          <w:p w14:paraId="5571A0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1 153</w:t>
            </w:r>
          </w:p>
        </w:tc>
        <w:tc>
          <w:tcPr>
            <w:tcW w:w="153" w:type="pct"/>
            <w:tcBorders>
              <w:top w:val="nil"/>
              <w:left w:val="nil"/>
              <w:bottom w:val="single" w:sz="4" w:space="0" w:color="auto"/>
              <w:right w:val="nil"/>
            </w:tcBorders>
            <w:shd w:val="clear" w:color="auto" w:fill="auto"/>
            <w:noWrap/>
            <w:vAlign w:val="center"/>
            <w:hideMark/>
          </w:tcPr>
          <w:p w14:paraId="0325EB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0CCE5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9E04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C19CB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4959A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4C70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1 153</w:t>
            </w:r>
          </w:p>
        </w:tc>
        <w:tc>
          <w:tcPr>
            <w:tcW w:w="140" w:type="pct"/>
            <w:tcBorders>
              <w:top w:val="nil"/>
              <w:left w:val="nil"/>
              <w:bottom w:val="single" w:sz="4" w:space="0" w:color="auto"/>
              <w:right w:val="nil"/>
            </w:tcBorders>
            <w:shd w:val="clear" w:color="auto" w:fill="auto"/>
            <w:noWrap/>
            <w:vAlign w:val="center"/>
            <w:hideMark/>
          </w:tcPr>
          <w:p w14:paraId="41830A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B2759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38 000</w:t>
            </w:r>
          </w:p>
        </w:tc>
        <w:tc>
          <w:tcPr>
            <w:tcW w:w="140" w:type="pct"/>
            <w:tcBorders>
              <w:top w:val="nil"/>
              <w:left w:val="nil"/>
              <w:bottom w:val="single" w:sz="4" w:space="0" w:color="auto"/>
              <w:right w:val="nil"/>
            </w:tcBorders>
            <w:shd w:val="clear" w:color="auto" w:fill="auto"/>
            <w:noWrap/>
            <w:vAlign w:val="center"/>
            <w:hideMark/>
          </w:tcPr>
          <w:p w14:paraId="0FAF6B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7CEE1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69B25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0BD0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554C1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F9D89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9A3AF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79F173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D4B6A7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3FE88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BC8CE6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A2F7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410BC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39 153</w:t>
            </w:r>
          </w:p>
        </w:tc>
      </w:tr>
      <w:tr w:rsidR="00A14A2B" w:rsidRPr="00A14A2B" w14:paraId="00FC88BE"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01B8C3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3.2.3.2</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1BDF6A2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Автоматизированная система диспетчерского управления (АСДУ) насосными станциями УТС ТЭЦ-11. Инв. № ИЭ00161669. Модернизация автоматизированной системы дистанционного управления</w:t>
            </w:r>
          </w:p>
        </w:tc>
        <w:tc>
          <w:tcPr>
            <w:tcW w:w="240" w:type="pct"/>
            <w:tcBorders>
              <w:top w:val="nil"/>
              <w:left w:val="nil"/>
              <w:bottom w:val="single" w:sz="4" w:space="0" w:color="auto"/>
              <w:right w:val="single" w:sz="4" w:space="0" w:color="auto"/>
            </w:tcBorders>
            <w:shd w:val="clear" w:color="auto" w:fill="auto"/>
            <w:vAlign w:val="center"/>
            <w:hideMark/>
          </w:tcPr>
          <w:p w14:paraId="64F764C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38:31:000029:2222</w:t>
            </w:r>
          </w:p>
        </w:tc>
        <w:tc>
          <w:tcPr>
            <w:tcW w:w="145" w:type="pct"/>
            <w:tcBorders>
              <w:top w:val="nil"/>
              <w:left w:val="nil"/>
              <w:bottom w:val="single" w:sz="4" w:space="0" w:color="auto"/>
              <w:right w:val="single" w:sz="4" w:space="0" w:color="auto"/>
            </w:tcBorders>
            <w:shd w:val="clear" w:color="auto" w:fill="auto"/>
            <w:vAlign w:val="center"/>
            <w:hideMark/>
          </w:tcPr>
          <w:p w14:paraId="01E1281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5CCBED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Иркутская обл., г. Усолье-Сибирское, проспект Комсомольский, зд. 31</w:t>
            </w:r>
          </w:p>
        </w:tc>
        <w:tc>
          <w:tcPr>
            <w:tcW w:w="163" w:type="pct"/>
            <w:tcBorders>
              <w:top w:val="nil"/>
              <w:left w:val="nil"/>
              <w:bottom w:val="single" w:sz="4" w:space="0" w:color="auto"/>
              <w:right w:val="single" w:sz="4" w:space="0" w:color="auto"/>
            </w:tcBorders>
            <w:shd w:val="clear" w:color="auto" w:fill="auto"/>
            <w:vAlign w:val="center"/>
            <w:hideMark/>
          </w:tcPr>
          <w:p w14:paraId="0AC33E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vAlign w:val="center"/>
            <w:hideMark/>
          </w:tcPr>
          <w:p w14:paraId="7F4CAA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single" w:sz="4" w:space="0" w:color="auto"/>
            </w:tcBorders>
            <w:shd w:val="clear" w:color="auto" w:fill="auto"/>
            <w:vAlign w:val="center"/>
            <w:hideMark/>
          </w:tcPr>
          <w:p w14:paraId="3B3D23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38 800</w:t>
            </w:r>
          </w:p>
        </w:tc>
        <w:tc>
          <w:tcPr>
            <w:tcW w:w="120" w:type="pct"/>
            <w:tcBorders>
              <w:top w:val="nil"/>
              <w:left w:val="nil"/>
              <w:bottom w:val="single" w:sz="4" w:space="0" w:color="auto"/>
              <w:right w:val="single" w:sz="4" w:space="0" w:color="auto"/>
            </w:tcBorders>
            <w:shd w:val="clear" w:color="auto" w:fill="auto"/>
            <w:noWrap/>
            <w:vAlign w:val="center"/>
            <w:hideMark/>
          </w:tcPr>
          <w:p w14:paraId="33988D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6 600</w:t>
            </w:r>
          </w:p>
        </w:tc>
        <w:tc>
          <w:tcPr>
            <w:tcW w:w="153" w:type="pct"/>
            <w:tcBorders>
              <w:top w:val="nil"/>
              <w:left w:val="nil"/>
              <w:bottom w:val="single" w:sz="4" w:space="0" w:color="auto"/>
              <w:right w:val="single" w:sz="4" w:space="0" w:color="auto"/>
            </w:tcBorders>
            <w:shd w:val="clear" w:color="auto" w:fill="auto"/>
            <w:noWrap/>
            <w:vAlign w:val="center"/>
            <w:hideMark/>
          </w:tcPr>
          <w:p w14:paraId="7E81BC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32 200</w:t>
            </w:r>
          </w:p>
        </w:tc>
        <w:tc>
          <w:tcPr>
            <w:tcW w:w="254" w:type="pct"/>
            <w:tcBorders>
              <w:top w:val="nil"/>
              <w:left w:val="nil"/>
              <w:bottom w:val="single" w:sz="4" w:space="0" w:color="auto"/>
              <w:right w:val="single" w:sz="4" w:space="0" w:color="auto"/>
            </w:tcBorders>
            <w:shd w:val="clear" w:color="auto" w:fill="auto"/>
            <w:noWrap/>
            <w:vAlign w:val="center"/>
            <w:hideMark/>
          </w:tcPr>
          <w:p w14:paraId="5224F5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EDA2B3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2B8FD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2 200</w:t>
            </w:r>
          </w:p>
        </w:tc>
        <w:tc>
          <w:tcPr>
            <w:tcW w:w="127" w:type="pct"/>
            <w:tcBorders>
              <w:top w:val="nil"/>
              <w:left w:val="nil"/>
              <w:bottom w:val="single" w:sz="4" w:space="0" w:color="auto"/>
              <w:right w:val="single" w:sz="4" w:space="0" w:color="auto"/>
            </w:tcBorders>
            <w:shd w:val="clear" w:color="auto" w:fill="auto"/>
            <w:noWrap/>
            <w:vAlign w:val="center"/>
            <w:hideMark/>
          </w:tcPr>
          <w:p w14:paraId="4DDB4E4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16 200</w:t>
            </w:r>
          </w:p>
        </w:tc>
        <w:tc>
          <w:tcPr>
            <w:tcW w:w="140" w:type="pct"/>
            <w:tcBorders>
              <w:top w:val="nil"/>
              <w:left w:val="nil"/>
              <w:bottom w:val="single" w:sz="4" w:space="0" w:color="auto"/>
              <w:right w:val="single" w:sz="4" w:space="0" w:color="auto"/>
            </w:tcBorders>
            <w:shd w:val="clear" w:color="auto" w:fill="auto"/>
            <w:noWrap/>
            <w:vAlign w:val="center"/>
            <w:hideMark/>
          </w:tcPr>
          <w:p w14:paraId="71565C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10 600</w:t>
            </w:r>
          </w:p>
        </w:tc>
        <w:tc>
          <w:tcPr>
            <w:tcW w:w="140" w:type="pct"/>
            <w:tcBorders>
              <w:top w:val="nil"/>
              <w:left w:val="nil"/>
              <w:bottom w:val="single" w:sz="4" w:space="0" w:color="auto"/>
              <w:right w:val="nil"/>
            </w:tcBorders>
            <w:shd w:val="clear" w:color="auto" w:fill="auto"/>
            <w:noWrap/>
            <w:vAlign w:val="center"/>
            <w:hideMark/>
          </w:tcPr>
          <w:p w14:paraId="1935AC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9 800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27B4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D423C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10E3D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A6CEB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F9555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0071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F0541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7C1B1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CCCB9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7AC676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C08CA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854B91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54CE0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514F42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38 800</w:t>
            </w:r>
          </w:p>
        </w:tc>
      </w:tr>
      <w:tr w:rsidR="00A14A2B" w:rsidRPr="00A14A2B" w14:paraId="676F0FBF"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73167F9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3.2.3.3</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4129C84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4. Инв. № ИЭ00010999. Модернизация автоматизированной системы управления технологическим </w:t>
            </w:r>
            <w:r w:rsidRPr="00A14A2B">
              <w:rPr>
                <w:rFonts w:eastAsia="Times New Roman" w:cs="Times New Roman"/>
                <w:sz w:val="16"/>
                <w:szCs w:val="16"/>
                <w:lang w:eastAsia="ru-RU"/>
              </w:rPr>
              <w:lastRenderedPageBreak/>
              <w:t>процессом с заменой ПТК.</w:t>
            </w:r>
          </w:p>
        </w:tc>
        <w:tc>
          <w:tcPr>
            <w:tcW w:w="240" w:type="pct"/>
            <w:tcBorders>
              <w:top w:val="nil"/>
              <w:left w:val="nil"/>
              <w:bottom w:val="single" w:sz="4" w:space="0" w:color="auto"/>
              <w:right w:val="single" w:sz="4" w:space="0" w:color="auto"/>
            </w:tcBorders>
            <w:shd w:val="clear" w:color="auto" w:fill="auto"/>
            <w:vAlign w:val="center"/>
            <w:hideMark/>
          </w:tcPr>
          <w:p w14:paraId="7AF4497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8B4457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6DA704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vAlign w:val="center"/>
            <w:hideMark/>
          </w:tcPr>
          <w:p w14:paraId="051314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vAlign w:val="center"/>
            <w:hideMark/>
          </w:tcPr>
          <w:p w14:paraId="47F483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single" w:sz="4" w:space="0" w:color="auto"/>
            </w:tcBorders>
            <w:shd w:val="clear" w:color="auto" w:fill="auto"/>
            <w:vAlign w:val="center"/>
            <w:hideMark/>
          </w:tcPr>
          <w:p w14:paraId="0A72E8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44 300</w:t>
            </w:r>
          </w:p>
        </w:tc>
        <w:tc>
          <w:tcPr>
            <w:tcW w:w="120" w:type="pct"/>
            <w:tcBorders>
              <w:top w:val="nil"/>
              <w:left w:val="nil"/>
              <w:bottom w:val="single" w:sz="4" w:space="0" w:color="auto"/>
              <w:right w:val="single" w:sz="4" w:space="0" w:color="auto"/>
            </w:tcBorders>
            <w:shd w:val="clear" w:color="auto" w:fill="auto"/>
            <w:noWrap/>
            <w:vAlign w:val="center"/>
            <w:hideMark/>
          </w:tcPr>
          <w:p w14:paraId="755C0F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4 300</w:t>
            </w:r>
          </w:p>
        </w:tc>
        <w:tc>
          <w:tcPr>
            <w:tcW w:w="153" w:type="pct"/>
            <w:tcBorders>
              <w:top w:val="nil"/>
              <w:left w:val="nil"/>
              <w:bottom w:val="single" w:sz="4" w:space="0" w:color="auto"/>
              <w:right w:val="nil"/>
            </w:tcBorders>
            <w:shd w:val="clear" w:color="auto" w:fill="auto"/>
            <w:noWrap/>
            <w:vAlign w:val="center"/>
            <w:hideMark/>
          </w:tcPr>
          <w:p w14:paraId="67C2B19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324D57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1CF7C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D59D8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AC10C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AF795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4 300</w:t>
            </w:r>
          </w:p>
        </w:tc>
        <w:tc>
          <w:tcPr>
            <w:tcW w:w="140" w:type="pct"/>
            <w:tcBorders>
              <w:top w:val="nil"/>
              <w:left w:val="nil"/>
              <w:bottom w:val="single" w:sz="4" w:space="0" w:color="auto"/>
              <w:right w:val="nil"/>
            </w:tcBorders>
            <w:shd w:val="clear" w:color="auto" w:fill="auto"/>
            <w:noWrap/>
            <w:vAlign w:val="center"/>
            <w:hideMark/>
          </w:tcPr>
          <w:p w14:paraId="072B6B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25 000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7DA54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15 000</w:t>
            </w:r>
          </w:p>
        </w:tc>
        <w:tc>
          <w:tcPr>
            <w:tcW w:w="140" w:type="pct"/>
            <w:tcBorders>
              <w:top w:val="nil"/>
              <w:left w:val="nil"/>
              <w:bottom w:val="single" w:sz="4" w:space="0" w:color="auto"/>
              <w:right w:val="single" w:sz="4" w:space="0" w:color="auto"/>
            </w:tcBorders>
            <w:shd w:val="clear" w:color="auto" w:fill="auto"/>
            <w:noWrap/>
            <w:vAlign w:val="center"/>
            <w:hideMark/>
          </w:tcPr>
          <w:p w14:paraId="7DF4F7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D7E75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D296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E65D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FA03B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1289C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E0DFE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9E71E1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27A984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42F89B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EC23F3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1D0011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6B5B4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44 300</w:t>
            </w:r>
          </w:p>
        </w:tc>
      </w:tr>
      <w:tr w:rsidR="00A14A2B" w:rsidRPr="00A14A2B" w14:paraId="3A7E195A"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ABC010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3.2.3.4</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09815AC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паpовая  ст 1. Инв. № ИЭ00010714. Модернизация . Замена АСУТП ЭГСАР.</w:t>
            </w:r>
          </w:p>
        </w:tc>
        <w:tc>
          <w:tcPr>
            <w:tcW w:w="240" w:type="pct"/>
            <w:tcBorders>
              <w:top w:val="nil"/>
              <w:left w:val="nil"/>
              <w:bottom w:val="single" w:sz="4" w:space="0" w:color="auto"/>
              <w:right w:val="single" w:sz="4" w:space="0" w:color="auto"/>
            </w:tcBorders>
            <w:shd w:val="clear" w:color="auto" w:fill="auto"/>
            <w:vAlign w:val="center"/>
            <w:hideMark/>
          </w:tcPr>
          <w:p w14:paraId="4284D60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D1341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6B560A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748E6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2C9C4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single" w:sz="4" w:space="0" w:color="auto"/>
            </w:tcBorders>
            <w:shd w:val="clear" w:color="auto" w:fill="auto"/>
            <w:vAlign w:val="center"/>
            <w:hideMark/>
          </w:tcPr>
          <w:p w14:paraId="318CA6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120" w:type="pct"/>
            <w:tcBorders>
              <w:top w:val="nil"/>
              <w:left w:val="nil"/>
              <w:bottom w:val="single" w:sz="4" w:space="0" w:color="auto"/>
              <w:right w:val="single" w:sz="4" w:space="0" w:color="auto"/>
            </w:tcBorders>
            <w:shd w:val="clear" w:color="auto" w:fill="auto"/>
            <w:noWrap/>
            <w:vAlign w:val="center"/>
            <w:hideMark/>
          </w:tcPr>
          <w:p w14:paraId="7BE320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372008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78B275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7013F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6BA8D6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DD045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A163DF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548D3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0BA584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7DACD0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FF868F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7DFF3B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95BCD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C79C27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6264AF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615AEC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8DE0C9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995B49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F3E572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5A3546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45E8F0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146B6B2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11 530</w:t>
            </w:r>
          </w:p>
        </w:tc>
      </w:tr>
      <w:tr w:rsidR="00A14A2B" w:rsidRPr="00A14A2B" w14:paraId="17BA4D97"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29F602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3.2.3.5</w:t>
            </w:r>
          </w:p>
        </w:tc>
        <w:tc>
          <w:tcPr>
            <w:tcW w:w="609" w:type="pct"/>
            <w:tcBorders>
              <w:top w:val="nil"/>
              <w:left w:val="single" w:sz="4" w:space="0" w:color="auto"/>
              <w:bottom w:val="nil"/>
              <w:right w:val="single" w:sz="4" w:space="0" w:color="auto"/>
            </w:tcBorders>
            <w:shd w:val="clear" w:color="auto" w:fill="auto"/>
            <w:vAlign w:val="center"/>
            <w:hideMark/>
          </w:tcPr>
          <w:p w14:paraId="07384C1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2. Инв. № ИЭ00010716. 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15CC411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7E8BE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6DF587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115165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A9EC1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single" w:sz="4" w:space="0" w:color="auto"/>
            </w:tcBorders>
            <w:shd w:val="clear" w:color="auto" w:fill="auto"/>
            <w:vAlign w:val="center"/>
            <w:hideMark/>
          </w:tcPr>
          <w:p w14:paraId="37649A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c>
          <w:tcPr>
            <w:tcW w:w="120" w:type="pct"/>
            <w:tcBorders>
              <w:top w:val="nil"/>
              <w:left w:val="nil"/>
              <w:bottom w:val="single" w:sz="4" w:space="0" w:color="auto"/>
              <w:right w:val="single" w:sz="4" w:space="0" w:color="auto"/>
            </w:tcBorders>
            <w:shd w:val="clear" w:color="auto" w:fill="auto"/>
            <w:noWrap/>
            <w:vAlign w:val="center"/>
            <w:hideMark/>
          </w:tcPr>
          <w:p w14:paraId="29818C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153" w:type="pct"/>
            <w:tcBorders>
              <w:top w:val="nil"/>
              <w:left w:val="nil"/>
              <w:bottom w:val="single" w:sz="4" w:space="0" w:color="auto"/>
              <w:right w:val="nil"/>
            </w:tcBorders>
            <w:shd w:val="clear" w:color="auto" w:fill="auto"/>
            <w:noWrap/>
            <w:vAlign w:val="center"/>
            <w:hideMark/>
          </w:tcPr>
          <w:p w14:paraId="69F0C64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4F4981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67BB0E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23F56A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2EB32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40AE9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60 000</w:t>
            </w:r>
          </w:p>
        </w:tc>
        <w:tc>
          <w:tcPr>
            <w:tcW w:w="140" w:type="pct"/>
            <w:tcBorders>
              <w:top w:val="nil"/>
              <w:left w:val="nil"/>
              <w:bottom w:val="single" w:sz="4" w:space="0" w:color="auto"/>
              <w:right w:val="nil"/>
            </w:tcBorders>
            <w:shd w:val="clear" w:color="auto" w:fill="auto"/>
            <w:noWrap/>
            <w:vAlign w:val="center"/>
            <w:hideMark/>
          </w:tcPr>
          <w:p w14:paraId="21B198D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540167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6A9AD5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66BB69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D48FD3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2848C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7CF3E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A5B73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71973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CC2C63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3BE0E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F3020C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67A1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69A79A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5F3A57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r>
      <w:tr w:rsidR="00A14A2B" w:rsidRPr="00A14A2B" w14:paraId="07A1C841"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13F682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3.2.3.6</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B994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3. Инв.№ ИЭ00010989. 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7E831A7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69B4E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F2CD25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58E48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E9130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230333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70 200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CD229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5 200</w:t>
            </w:r>
          </w:p>
        </w:tc>
        <w:tc>
          <w:tcPr>
            <w:tcW w:w="153" w:type="pct"/>
            <w:tcBorders>
              <w:top w:val="nil"/>
              <w:left w:val="nil"/>
              <w:bottom w:val="single" w:sz="4" w:space="0" w:color="auto"/>
              <w:right w:val="nil"/>
            </w:tcBorders>
            <w:shd w:val="clear" w:color="auto" w:fill="auto"/>
            <w:noWrap/>
            <w:vAlign w:val="center"/>
            <w:hideMark/>
          </w:tcPr>
          <w:p w14:paraId="358507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B71AA3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9B911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518FC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A9CF8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5 200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30657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c>
          <w:tcPr>
            <w:tcW w:w="140" w:type="pct"/>
            <w:tcBorders>
              <w:top w:val="nil"/>
              <w:left w:val="nil"/>
              <w:bottom w:val="single" w:sz="4" w:space="0" w:color="auto"/>
              <w:right w:val="nil"/>
            </w:tcBorders>
            <w:shd w:val="clear" w:color="auto" w:fill="auto"/>
            <w:noWrap/>
            <w:vAlign w:val="center"/>
            <w:hideMark/>
          </w:tcPr>
          <w:p w14:paraId="0563BD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E770E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6B17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F7BF5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7E53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661CE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13F5F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72C95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47553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41AC1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17829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9E000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17026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67C4D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79A867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70 200</w:t>
            </w:r>
          </w:p>
        </w:tc>
      </w:tr>
      <w:tr w:rsidR="00A14A2B" w:rsidRPr="00A14A2B" w14:paraId="11438282"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48C1B6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3.2.3.7</w:t>
            </w:r>
          </w:p>
        </w:tc>
        <w:tc>
          <w:tcPr>
            <w:tcW w:w="609" w:type="pct"/>
            <w:tcBorders>
              <w:top w:val="nil"/>
              <w:left w:val="single" w:sz="4" w:space="0" w:color="auto"/>
              <w:bottom w:val="nil"/>
              <w:right w:val="single" w:sz="4" w:space="0" w:color="auto"/>
            </w:tcBorders>
            <w:shd w:val="clear" w:color="auto" w:fill="auto"/>
            <w:vAlign w:val="center"/>
            <w:hideMark/>
          </w:tcPr>
          <w:p w14:paraId="6E04750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4. Инв.№ ИЭ00010929.Модернизация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3C0A0D8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8B667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8A71FE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E802D6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65A70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269245E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73 575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490C7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5 450</w:t>
            </w:r>
          </w:p>
        </w:tc>
        <w:tc>
          <w:tcPr>
            <w:tcW w:w="153" w:type="pct"/>
            <w:tcBorders>
              <w:top w:val="nil"/>
              <w:left w:val="nil"/>
              <w:bottom w:val="single" w:sz="4" w:space="0" w:color="auto"/>
              <w:right w:val="nil"/>
            </w:tcBorders>
            <w:shd w:val="clear" w:color="auto" w:fill="auto"/>
            <w:noWrap/>
            <w:vAlign w:val="center"/>
            <w:hideMark/>
          </w:tcPr>
          <w:p w14:paraId="5146FF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68 125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BCA317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6D851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3BBD9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89A4F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2D9C4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5 450</w:t>
            </w:r>
          </w:p>
        </w:tc>
        <w:tc>
          <w:tcPr>
            <w:tcW w:w="140" w:type="pct"/>
            <w:tcBorders>
              <w:top w:val="nil"/>
              <w:left w:val="nil"/>
              <w:bottom w:val="single" w:sz="4" w:space="0" w:color="auto"/>
              <w:right w:val="nil"/>
            </w:tcBorders>
            <w:shd w:val="clear" w:color="auto" w:fill="auto"/>
            <w:noWrap/>
            <w:vAlign w:val="center"/>
            <w:hideMark/>
          </w:tcPr>
          <w:p w14:paraId="575EFD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68 125</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23B96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3156E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343C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06FE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5F35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98882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50FB35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5EFC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4F744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127A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8E844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9455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2A93F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42023C2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73 575</w:t>
            </w:r>
          </w:p>
        </w:tc>
      </w:tr>
      <w:tr w:rsidR="00A14A2B" w:rsidRPr="00A14A2B" w14:paraId="70B57C3F"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5F2806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3.2.3.8</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3EA3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5. Инв. № ИЭ00010783. 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19AC5BA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444E7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2660E4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03DAA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8B2B2A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5A7BC3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74 250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1634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5 500</w:t>
            </w:r>
          </w:p>
        </w:tc>
        <w:tc>
          <w:tcPr>
            <w:tcW w:w="153" w:type="pct"/>
            <w:tcBorders>
              <w:top w:val="nil"/>
              <w:left w:val="nil"/>
              <w:bottom w:val="single" w:sz="4" w:space="0" w:color="auto"/>
              <w:right w:val="nil"/>
            </w:tcBorders>
            <w:shd w:val="clear" w:color="auto" w:fill="auto"/>
            <w:noWrap/>
            <w:vAlign w:val="center"/>
            <w:hideMark/>
          </w:tcPr>
          <w:p w14:paraId="43DAA1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68 750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584619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2A1988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C6655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CE083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C2212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3557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5 500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35EC2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68 750</w:t>
            </w:r>
          </w:p>
        </w:tc>
        <w:tc>
          <w:tcPr>
            <w:tcW w:w="140" w:type="pct"/>
            <w:tcBorders>
              <w:top w:val="nil"/>
              <w:left w:val="nil"/>
              <w:bottom w:val="single" w:sz="4" w:space="0" w:color="auto"/>
              <w:right w:val="nil"/>
            </w:tcBorders>
            <w:shd w:val="clear" w:color="auto" w:fill="auto"/>
            <w:noWrap/>
            <w:vAlign w:val="center"/>
            <w:hideMark/>
          </w:tcPr>
          <w:p w14:paraId="455F327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01F4A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6DAF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9FF78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C1F6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0FB9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4B76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C019C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4CB7F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DF2AB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A441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561B4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00686E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74 250</w:t>
            </w:r>
          </w:p>
        </w:tc>
      </w:tr>
      <w:tr w:rsidR="00A14A2B" w:rsidRPr="00A14A2B" w14:paraId="3F3C2A09"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7D6C7CB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3.2.3.9</w:t>
            </w:r>
          </w:p>
        </w:tc>
        <w:tc>
          <w:tcPr>
            <w:tcW w:w="609" w:type="pct"/>
            <w:tcBorders>
              <w:top w:val="nil"/>
              <w:left w:val="single" w:sz="4" w:space="0" w:color="auto"/>
              <w:bottom w:val="nil"/>
              <w:right w:val="single" w:sz="4" w:space="0" w:color="auto"/>
            </w:tcBorders>
            <w:shd w:val="clear" w:color="auto" w:fill="auto"/>
            <w:vAlign w:val="center"/>
            <w:hideMark/>
          </w:tcPr>
          <w:p w14:paraId="45F94DD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6. Инв.№ 00010786. 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082B6D4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50CC7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65584E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9D957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2068B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nil"/>
            </w:tcBorders>
            <w:shd w:val="clear" w:color="auto" w:fill="auto"/>
            <w:vAlign w:val="center"/>
            <w:hideMark/>
          </w:tcPr>
          <w:p w14:paraId="2031EB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3374E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153" w:type="pct"/>
            <w:tcBorders>
              <w:top w:val="nil"/>
              <w:left w:val="nil"/>
              <w:bottom w:val="single" w:sz="4" w:space="0" w:color="auto"/>
              <w:right w:val="nil"/>
            </w:tcBorders>
            <w:shd w:val="clear" w:color="auto" w:fill="auto"/>
            <w:noWrap/>
            <w:vAlign w:val="center"/>
            <w:hideMark/>
          </w:tcPr>
          <w:p w14:paraId="6F188B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B9B2FF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B8CD4A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4C6D9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B8154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B9AA7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71F53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7C473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5 000</w:t>
            </w:r>
          </w:p>
        </w:tc>
        <w:tc>
          <w:tcPr>
            <w:tcW w:w="140" w:type="pct"/>
            <w:tcBorders>
              <w:top w:val="nil"/>
              <w:left w:val="nil"/>
              <w:bottom w:val="single" w:sz="4" w:space="0" w:color="auto"/>
              <w:right w:val="nil"/>
            </w:tcBorders>
            <w:shd w:val="clear" w:color="auto" w:fill="auto"/>
            <w:noWrap/>
            <w:vAlign w:val="center"/>
            <w:hideMark/>
          </w:tcPr>
          <w:p w14:paraId="768AFC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65 000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D0C21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66B0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9AD3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A1E3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A9E38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2DF86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3B75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1D21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09BB8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FBD7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288025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573DC2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70 000</w:t>
            </w:r>
          </w:p>
        </w:tc>
      </w:tr>
      <w:tr w:rsidR="00A14A2B" w:rsidRPr="00A14A2B" w14:paraId="761EC16C"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2256ED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3.2.3.10</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90FB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паровая ст 8. Инв.№ ИЭ00010707. Модернизация с установкой автоматизированной системы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697C6D0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5702B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B32FBD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DF4F8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9E359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71E3F5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67 388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14BE04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4 800</w:t>
            </w:r>
          </w:p>
        </w:tc>
        <w:tc>
          <w:tcPr>
            <w:tcW w:w="153" w:type="pct"/>
            <w:tcBorders>
              <w:top w:val="nil"/>
              <w:left w:val="nil"/>
              <w:bottom w:val="single" w:sz="4" w:space="0" w:color="auto"/>
              <w:right w:val="nil"/>
            </w:tcBorders>
            <w:shd w:val="clear" w:color="auto" w:fill="auto"/>
            <w:noWrap/>
            <w:vAlign w:val="center"/>
            <w:hideMark/>
          </w:tcPr>
          <w:p w14:paraId="66E87A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62 588</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FC2D1E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FFCCD7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06309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27600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4 800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4093D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62 588</w:t>
            </w:r>
          </w:p>
        </w:tc>
        <w:tc>
          <w:tcPr>
            <w:tcW w:w="140" w:type="pct"/>
            <w:tcBorders>
              <w:top w:val="nil"/>
              <w:left w:val="nil"/>
              <w:bottom w:val="single" w:sz="4" w:space="0" w:color="auto"/>
              <w:right w:val="nil"/>
            </w:tcBorders>
            <w:shd w:val="clear" w:color="auto" w:fill="auto"/>
            <w:noWrap/>
            <w:vAlign w:val="center"/>
            <w:hideMark/>
          </w:tcPr>
          <w:p w14:paraId="71804B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DE1AC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0B61D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59211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AF2C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E51403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E1A2C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3435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6F2180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9062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E316DD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94F3E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1E72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B23E71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6B654C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67 388</w:t>
            </w:r>
          </w:p>
        </w:tc>
      </w:tr>
      <w:tr w:rsidR="00A14A2B" w:rsidRPr="00A14A2B" w14:paraId="6A3B18E0"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4EF3A6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3.2.3.11</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89F75A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паpовая  ст 1. Инв. № ИЭ00010714. Модернизация с заменой системы вибромониторинга и измерения механических величин.</w:t>
            </w:r>
          </w:p>
        </w:tc>
        <w:tc>
          <w:tcPr>
            <w:tcW w:w="240" w:type="pct"/>
            <w:tcBorders>
              <w:top w:val="nil"/>
              <w:left w:val="nil"/>
              <w:bottom w:val="single" w:sz="4" w:space="0" w:color="auto"/>
              <w:right w:val="single" w:sz="4" w:space="0" w:color="auto"/>
            </w:tcBorders>
            <w:shd w:val="clear" w:color="auto" w:fill="auto"/>
            <w:vAlign w:val="center"/>
            <w:hideMark/>
          </w:tcPr>
          <w:p w14:paraId="587250E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4968CB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EA0A69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424AA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DC01F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5E8FB8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8 600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AA35B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7F774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8 600</w:t>
            </w:r>
          </w:p>
        </w:tc>
        <w:tc>
          <w:tcPr>
            <w:tcW w:w="254" w:type="pct"/>
            <w:tcBorders>
              <w:top w:val="nil"/>
              <w:left w:val="nil"/>
              <w:bottom w:val="single" w:sz="4" w:space="0" w:color="auto"/>
              <w:right w:val="nil"/>
            </w:tcBorders>
            <w:shd w:val="clear" w:color="auto" w:fill="auto"/>
            <w:noWrap/>
            <w:vAlign w:val="center"/>
            <w:hideMark/>
          </w:tcPr>
          <w:p w14:paraId="6B38C3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BA7143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3C045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23AC58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3B919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8 600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F13F9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C4CE2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A151C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3CA2E7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E65141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6BFE10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A280E3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DB599C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AD8A28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3DF38C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93200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840D40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12294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5C6F08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C06FD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8 600</w:t>
            </w:r>
          </w:p>
        </w:tc>
      </w:tr>
      <w:tr w:rsidR="00A14A2B" w:rsidRPr="00A14A2B" w14:paraId="6D5C32CF"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783647B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3.2.3.12</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5569A7A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Турбина паpовая  ст 2. Инв. № ИЭ00010716. Модернизация с заменой системы вибромониторинга и измерения механических величин.</w:t>
            </w:r>
          </w:p>
        </w:tc>
        <w:tc>
          <w:tcPr>
            <w:tcW w:w="240" w:type="pct"/>
            <w:tcBorders>
              <w:top w:val="nil"/>
              <w:left w:val="nil"/>
              <w:bottom w:val="single" w:sz="4" w:space="0" w:color="auto"/>
              <w:right w:val="single" w:sz="4" w:space="0" w:color="auto"/>
            </w:tcBorders>
            <w:shd w:val="clear" w:color="auto" w:fill="auto"/>
            <w:vAlign w:val="center"/>
            <w:hideMark/>
          </w:tcPr>
          <w:p w14:paraId="51523EE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B4356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1524E3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D8E8A9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0668B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68F742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22 170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0BA39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3344D6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22 170</w:t>
            </w:r>
          </w:p>
        </w:tc>
        <w:tc>
          <w:tcPr>
            <w:tcW w:w="254" w:type="pct"/>
            <w:tcBorders>
              <w:top w:val="nil"/>
              <w:left w:val="nil"/>
              <w:bottom w:val="single" w:sz="4" w:space="0" w:color="auto"/>
              <w:right w:val="nil"/>
            </w:tcBorders>
            <w:shd w:val="clear" w:color="auto" w:fill="auto"/>
            <w:noWrap/>
            <w:vAlign w:val="center"/>
            <w:hideMark/>
          </w:tcPr>
          <w:p w14:paraId="72F8295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5568D0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46D15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7E9D4D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9698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714E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22 170</w:t>
            </w:r>
          </w:p>
        </w:tc>
        <w:tc>
          <w:tcPr>
            <w:tcW w:w="140" w:type="pct"/>
            <w:tcBorders>
              <w:top w:val="nil"/>
              <w:left w:val="nil"/>
              <w:bottom w:val="single" w:sz="4" w:space="0" w:color="auto"/>
              <w:right w:val="nil"/>
            </w:tcBorders>
            <w:shd w:val="clear" w:color="auto" w:fill="auto"/>
            <w:noWrap/>
            <w:vAlign w:val="center"/>
            <w:hideMark/>
          </w:tcPr>
          <w:p w14:paraId="71E28C5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B2EF09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2D0F55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5603F8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71F7E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3F6AC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6F0075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155A31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D5E7C1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CAD32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C122D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69185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AD69C7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363D4E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22 170</w:t>
            </w:r>
          </w:p>
        </w:tc>
      </w:tr>
      <w:tr w:rsidR="00A14A2B" w:rsidRPr="00A14A2B" w14:paraId="122FB2BB"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5163014" w14:textId="77777777" w:rsidR="00A14A2B" w:rsidRPr="00A14A2B" w:rsidRDefault="00A14A2B" w:rsidP="00A14A2B">
            <w:pPr>
              <w:ind w:firstLine="0"/>
              <w:jc w:val="left"/>
              <w:outlineLvl w:val="1"/>
              <w:rPr>
                <w:rFonts w:eastAsia="Times New Roman" w:cs="Times New Roman"/>
                <w:sz w:val="16"/>
                <w:szCs w:val="16"/>
                <w:lang w:eastAsia="ru-RU"/>
              </w:rPr>
            </w:pPr>
            <w:r w:rsidRPr="00A14A2B">
              <w:rPr>
                <w:rFonts w:eastAsia="Times New Roman" w:cs="Times New Roman"/>
                <w:sz w:val="16"/>
                <w:szCs w:val="16"/>
                <w:lang w:eastAsia="ru-RU"/>
              </w:rPr>
              <w:t>3.2.3.13</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F3F32ED" w14:textId="77777777" w:rsidR="00A14A2B" w:rsidRPr="00A14A2B" w:rsidRDefault="00A14A2B" w:rsidP="00A14A2B">
            <w:pPr>
              <w:ind w:firstLine="0"/>
              <w:jc w:val="left"/>
              <w:outlineLvl w:val="1"/>
              <w:rPr>
                <w:rFonts w:eastAsia="Times New Roman" w:cs="Times New Roman"/>
                <w:sz w:val="16"/>
                <w:szCs w:val="16"/>
                <w:lang w:eastAsia="ru-RU"/>
              </w:rPr>
            </w:pPr>
            <w:r w:rsidRPr="00A14A2B">
              <w:rPr>
                <w:rFonts w:eastAsia="Times New Roman" w:cs="Times New Roman"/>
                <w:sz w:val="16"/>
                <w:szCs w:val="16"/>
                <w:lang w:eastAsia="ru-RU"/>
              </w:rPr>
              <w:t>Щит  топливоподачи. Инв. № ИЭ00011470. Модернизация с оснащением топливоподачи автоматической системой управления технологическим процессом.</w:t>
            </w:r>
          </w:p>
        </w:tc>
        <w:tc>
          <w:tcPr>
            <w:tcW w:w="240" w:type="pct"/>
            <w:tcBorders>
              <w:top w:val="nil"/>
              <w:left w:val="nil"/>
              <w:bottom w:val="single" w:sz="4" w:space="0" w:color="auto"/>
              <w:right w:val="single" w:sz="4" w:space="0" w:color="auto"/>
            </w:tcBorders>
            <w:shd w:val="clear" w:color="auto" w:fill="auto"/>
            <w:vAlign w:val="center"/>
            <w:hideMark/>
          </w:tcPr>
          <w:p w14:paraId="769188C2" w14:textId="77777777" w:rsidR="00A14A2B" w:rsidRPr="00A14A2B" w:rsidRDefault="00A14A2B" w:rsidP="00A14A2B">
            <w:pPr>
              <w:ind w:firstLine="0"/>
              <w:jc w:val="left"/>
              <w:outlineLvl w:val="1"/>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8387270"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88B052F" w14:textId="77777777" w:rsidR="00A14A2B" w:rsidRPr="00A14A2B" w:rsidRDefault="00A14A2B" w:rsidP="00A14A2B">
            <w:pPr>
              <w:ind w:firstLine="0"/>
              <w:jc w:val="left"/>
              <w:outlineLvl w:val="1"/>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852B563"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2035</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8058496"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2038</w:t>
            </w:r>
          </w:p>
        </w:tc>
        <w:tc>
          <w:tcPr>
            <w:tcW w:w="153" w:type="pct"/>
            <w:tcBorders>
              <w:top w:val="nil"/>
              <w:left w:val="nil"/>
              <w:bottom w:val="single" w:sz="4" w:space="0" w:color="auto"/>
              <w:right w:val="nil"/>
            </w:tcBorders>
            <w:shd w:val="clear" w:color="auto" w:fill="auto"/>
            <w:vAlign w:val="center"/>
            <w:hideMark/>
          </w:tcPr>
          <w:p w14:paraId="76BC3E5D"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64 500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B167C1"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5 000</w:t>
            </w:r>
          </w:p>
        </w:tc>
        <w:tc>
          <w:tcPr>
            <w:tcW w:w="153" w:type="pct"/>
            <w:tcBorders>
              <w:top w:val="nil"/>
              <w:left w:val="nil"/>
              <w:bottom w:val="single" w:sz="4" w:space="0" w:color="auto"/>
              <w:right w:val="nil"/>
            </w:tcBorders>
            <w:shd w:val="clear" w:color="auto" w:fill="auto"/>
            <w:noWrap/>
            <w:vAlign w:val="center"/>
            <w:hideMark/>
          </w:tcPr>
          <w:p w14:paraId="66E6153A"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59 500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3C9422A"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AFC14E7"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3BAE558"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3FD2B86"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7B8341"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672AB5"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BDE3047"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EEFB6B"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C3019CD"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C5AB6D2"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247F1E"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5 000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62D59CB"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4DAADEB"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44EDCCC"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59 500</w:t>
            </w:r>
          </w:p>
        </w:tc>
        <w:tc>
          <w:tcPr>
            <w:tcW w:w="120" w:type="pct"/>
            <w:tcBorders>
              <w:top w:val="nil"/>
              <w:left w:val="nil"/>
              <w:bottom w:val="single" w:sz="4" w:space="0" w:color="auto"/>
              <w:right w:val="nil"/>
            </w:tcBorders>
            <w:shd w:val="clear" w:color="auto" w:fill="auto"/>
            <w:noWrap/>
            <w:vAlign w:val="center"/>
            <w:hideMark/>
          </w:tcPr>
          <w:p w14:paraId="10796271"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BC244EC"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6DACA3C"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28D11A1"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48E9F8F2" w14:textId="77777777" w:rsidR="00A14A2B" w:rsidRPr="00A14A2B" w:rsidRDefault="00A14A2B" w:rsidP="00A14A2B">
            <w:pPr>
              <w:ind w:firstLine="0"/>
              <w:jc w:val="center"/>
              <w:outlineLvl w:val="1"/>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5300433D" w14:textId="77777777" w:rsidR="00A14A2B" w:rsidRPr="00A14A2B" w:rsidRDefault="00A14A2B" w:rsidP="00A14A2B">
            <w:pPr>
              <w:ind w:firstLine="0"/>
              <w:jc w:val="center"/>
              <w:outlineLvl w:val="1"/>
              <w:rPr>
                <w:rFonts w:eastAsia="Times New Roman" w:cs="Times New Roman"/>
                <w:sz w:val="16"/>
                <w:szCs w:val="16"/>
                <w:lang w:eastAsia="ru-RU"/>
              </w:rPr>
            </w:pPr>
            <w:r w:rsidRPr="00A14A2B">
              <w:rPr>
                <w:rFonts w:eastAsia="Times New Roman" w:cs="Times New Roman"/>
                <w:sz w:val="16"/>
                <w:szCs w:val="16"/>
                <w:lang w:eastAsia="ru-RU"/>
              </w:rPr>
              <w:t>64 500</w:t>
            </w:r>
          </w:p>
        </w:tc>
      </w:tr>
      <w:tr w:rsidR="00A14A2B" w:rsidRPr="00A14A2B" w14:paraId="0C33FB16" w14:textId="77777777" w:rsidTr="00ED73E9">
        <w:trPr>
          <w:trHeight w:val="20"/>
        </w:trPr>
        <w:tc>
          <w:tcPr>
            <w:tcW w:w="185" w:type="pct"/>
            <w:tcBorders>
              <w:top w:val="nil"/>
              <w:left w:val="single" w:sz="4" w:space="0" w:color="auto"/>
              <w:bottom w:val="single" w:sz="4" w:space="0" w:color="auto"/>
              <w:right w:val="nil"/>
            </w:tcBorders>
            <w:shd w:val="clear" w:color="auto" w:fill="auto"/>
            <w:vAlign w:val="center"/>
            <w:hideMark/>
          </w:tcPr>
          <w:p w14:paraId="4AE874D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nil"/>
            </w:tcBorders>
            <w:shd w:val="clear" w:color="auto" w:fill="auto"/>
            <w:vAlign w:val="center"/>
            <w:hideMark/>
          </w:tcPr>
          <w:p w14:paraId="52D846A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3.2.3</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4E1C7FD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nil"/>
            </w:tcBorders>
            <w:shd w:val="clear" w:color="auto" w:fill="auto"/>
            <w:vAlign w:val="center"/>
            <w:hideMark/>
          </w:tcPr>
          <w:p w14:paraId="366133E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single" w:sz="4" w:space="0" w:color="auto"/>
              <w:bottom w:val="single" w:sz="4" w:space="0" w:color="auto"/>
              <w:right w:val="single" w:sz="4" w:space="0" w:color="auto"/>
            </w:tcBorders>
            <w:shd w:val="clear" w:color="auto" w:fill="auto"/>
            <w:vAlign w:val="center"/>
            <w:hideMark/>
          </w:tcPr>
          <w:p w14:paraId="4A10BB6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7EF1FE6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4B9F1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0C721F4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649 466</w:t>
            </w:r>
          </w:p>
        </w:tc>
        <w:tc>
          <w:tcPr>
            <w:tcW w:w="120" w:type="pct"/>
            <w:tcBorders>
              <w:top w:val="nil"/>
              <w:left w:val="nil"/>
              <w:bottom w:val="single" w:sz="4" w:space="0" w:color="auto"/>
              <w:right w:val="nil"/>
            </w:tcBorders>
            <w:shd w:val="clear" w:color="auto" w:fill="auto"/>
            <w:vAlign w:val="center"/>
            <w:hideMark/>
          </w:tcPr>
          <w:p w14:paraId="1125C81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48 003</w:t>
            </w:r>
          </w:p>
        </w:tc>
        <w:tc>
          <w:tcPr>
            <w:tcW w:w="153" w:type="pct"/>
            <w:tcBorders>
              <w:top w:val="nil"/>
              <w:left w:val="nil"/>
              <w:bottom w:val="single" w:sz="4" w:space="0" w:color="auto"/>
              <w:right w:val="nil"/>
            </w:tcBorders>
            <w:shd w:val="clear" w:color="auto" w:fill="auto"/>
            <w:vAlign w:val="center"/>
            <w:hideMark/>
          </w:tcPr>
          <w:p w14:paraId="717A257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601 463</w:t>
            </w:r>
          </w:p>
        </w:tc>
        <w:tc>
          <w:tcPr>
            <w:tcW w:w="254" w:type="pct"/>
            <w:tcBorders>
              <w:top w:val="nil"/>
              <w:left w:val="nil"/>
              <w:bottom w:val="single" w:sz="4" w:space="0" w:color="auto"/>
              <w:right w:val="nil"/>
            </w:tcBorders>
            <w:shd w:val="clear" w:color="auto" w:fill="auto"/>
            <w:vAlign w:val="center"/>
            <w:hideMark/>
          </w:tcPr>
          <w:p w14:paraId="75FD5EB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vAlign w:val="center"/>
            <w:hideMark/>
          </w:tcPr>
          <w:p w14:paraId="14285E3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vAlign w:val="center"/>
            <w:hideMark/>
          </w:tcPr>
          <w:p w14:paraId="6BB2361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2 200</w:t>
            </w:r>
          </w:p>
        </w:tc>
        <w:tc>
          <w:tcPr>
            <w:tcW w:w="127" w:type="pct"/>
            <w:tcBorders>
              <w:top w:val="nil"/>
              <w:left w:val="nil"/>
              <w:bottom w:val="single" w:sz="4" w:space="0" w:color="auto"/>
              <w:right w:val="single" w:sz="4" w:space="0" w:color="auto"/>
            </w:tcBorders>
            <w:shd w:val="clear" w:color="auto" w:fill="auto"/>
            <w:vAlign w:val="center"/>
            <w:hideMark/>
          </w:tcPr>
          <w:p w14:paraId="2ED13A3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42 730</w:t>
            </w:r>
          </w:p>
        </w:tc>
        <w:tc>
          <w:tcPr>
            <w:tcW w:w="140" w:type="pct"/>
            <w:tcBorders>
              <w:top w:val="nil"/>
              <w:left w:val="nil"/>
              <w:bottom w:val="single" w:sz="4" w:space="0" w:color="auto"/>
              <w:right w:val="single" w:sz="4" w:space="0" w:color="auto"/>
            </w:tcBorders>
            <w:shd w:val="clear" w:color="auto" w:fill="auto"/>
            <w:vAlign w:val="center"/>
            <w:hideMark/>
          </w:tcPr>
          <w:p w14:paraId="2BB221C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217 691</w:t>
            </w:r>
          </w:p>
        </w:tc>
        <w:tc>
          <w:tcPr>
            <w:tcW w:w="140" w:type="pct"/>
            <w:tcBorders>
              <w:top w:val="nil"/>
              <w:left w:val="nil"/>
              <w:bottom w:val="single" w:sz="4" w:space="0" w:color="auto"/>
              <w:right w:val="single" w:sz="4" w:space="0" w:color="auto"/>
            </w:tcBorders>
            <w:shd w:val="clear" w:color="auto" w:fill="auto"/>
            <w:vAlign w:val="center"/>
            <w:hideMark/>
          </w:tcPr>
          <w:p w14:paraId="6BC676B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130 595</w:t>
            </w:r>
          </w:p>
        </w:tc>
        <w:tc>
          <w:tcPr>
            <w:tcW w:w="140" w:type="pct"/>
            <w:tcBorders>
              <w:top w:val="nil"/>
              <w:left w:val="nil"/>
              <w:bottom w:val="single" w:sz="4" w:space="0" w:color="auto"/>
              <w:right w:val="single" w:sz="4" w:space="0" w:color="auto"/>
            </w:tcBorders>
            <w:shd w:val="clear" w:color="auto" w:fill="auto"/>
            <w:vAlign w:val="center"/>
            <w:hideMark/>
          </w:tcPr>
          <w:p w14:paraId="37C4C60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126 750</w:t>
            </w:r>
          </w:p>
        </w:tc>
        <w:tc>
          <w:tcPr>
            <w:tcW w:w="140" w:type="pct"/>
            <w:tcBorders>
              <w:top w:val="nil"/>
              <w:left w:val="nil"/>
              <w:bottom w:val="single" w:sz="4" w:space="0" w:color="auto"/>
              <w:right w:val="single" w:sz="4" w:space="0" w:color="auto"/>
            </w:tcBorders>
            <w:shd w:val="clear" w:color="auto" w:fill="auto"/>
            <w:vAlign w:val="center"/>
            <w:hideMark/>
          </w:tcPr>
          <w:p w14:paraId="12EF123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65 000</w:t>
            </w:r>
          </w:p>
        </w:tc>
        <w:tc>
          <w:tcPr>
            <w:tcW w:w="140" w:type="pct"/>
            <w:tcBorders>
              <w:top w:val="nil"/>
              <w:left w:val="nil"/>
              <w:bottom w:val="single" w:sz="4" w:space="0" w:color="auto"/>
              <w:right w:val="single" w:sz="4" w:space="0" w:color="auto"/>
            </w:tcBorders>
            <w:shd w:val="clear" w:color="auto" w:fill="auto"/>
            <w:vAlign w:val="center"/>
            <w:hideMark/>
          </w:tcPr>
          <w:p w14:paraId="789B20A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72414C0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vAlign w:val="center"/>
            <w:hideMark/>
          </w:tcPr>
          <w:p w14:paraId="4E0DEDB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5 000</w:t>
            </w:r>
          </w:p>
        </w:tc>
        <w:tc>
          <w:tcPr>
            <w:tcW w:w="140" w:type="pct"/>
            <w:tcBorders>
              <w:top w:val="nil"/>
              <w:left w:val="nil"/>
              <w:bottom w:val="single" w:sz="4" w:space="0" w:color="auto"/>
              <w:right w:val="single" w:sz="4" w:space="0" w:color="auto"/>
            </w:tcBorders>
            <w:shd w:val="clear" w:color="auto" w:fill="auto"/>
            <w:vAlign w:val="center"/>
            <w:hideMark/>
          </w:tcPr>
          <w:p w14:paraId="0765BBE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64E77E9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1FF12F1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59 500</w:t>
            </w:r>
          </w:p>
        </w:tc>
        <w:tc>
          <w:tcPr>
            <w:tcW w:w="120" w:type="pct"/>
            <w:tcBorders>
              <w:top w:val="nil"/>
              <w:left w:val="nil"/>
              <w:bottom w:val="single" w:sz="4" w:space="0" w:color="auto"/>
              <w:right w:val="single" w:sz="4" w:space="0" w:color="auto"/>
            </w:tcBorders>
            <w:shd w:val="clear" w:color="auto" w:fill="auto"/>
            <w:vAlign w:val="center"/>
            <w:hideMark/>
          </w:tcPr>
          <w:p w14:paraId="02A962D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3740F2B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1AC744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vAlign w:val="center"/>
            <w:hideMark/>
          </w:tcPr>
          <w:p w14:paraId="5FF5CD2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3CCAA6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DB1618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649 466</w:t>
            </w:r>
          </w:p>
        </w:tc>
      </w:tr>
      <w:tr w:rsidR="00A14A2B" w:rsidRPr="00A14A2B" w14:paraId="30CC90C2"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41343C6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3.2.4 Пожарная безопасность</w:t>
            </w:r>
          </w:p>
        </w:tc>
      </w:tr>
      <w:tr w:rsidR="00A14A2B" w:rsidRPr="00A14A2B" w14:paraId="0298D4D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2DA29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w:t>
            </w:r>
          </w:p>
        </w:tc>
        <w:tc>
          <w:tcPr>
            <w:tcW w:w="609" w:type="pct"/>
            <w:tcBorders>
              <w:top w:val="nil"/>
              <w:left w:val="nil"/>
              <w:bottom w:val="single" w:sz="4" w:space="0" w:color="auto"/>
              <w:right w:val="single" w:sz="4" w:space="0" w:color="auto"/>
            </w:tcBorders>
            <w:shd w:val="clear" w:color="auto" w:fill="auto"/>
            <w:vAlign w:val="center"/>
            <w:hideMark/>
          </w:tcPr>
          <w:p w14:paraId="767D014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Галлеpея топливоподачи с узлами пеpесыпки. Инв. № ИЭ00011455. Техническое перевооружение Монтаж системы пожаротушения в галереях ленточных конвейеров №7,9.</w:t>
            </w:r>
          </w:p>
        </w:tc>
        <w:tc>
          <w:tcPr>
            <w:tcW w:w="240" w:type="pct"/>
            <w:tcBorders>
              <w:top w:val="nil"/>
              <w:left w:val="nil"/>
              <w:bottom w:val="single" w:sz="4" w:space="0" w:color="auto"/>
              <w:right w:val="single" w:sz="4" w:space="0" w:color="auto"/>
            </w:tcBorders>
            <w:shd w:val="clear" w:color="auto" w:fill="auto"/>
            <w:vAlign w:val="center"/>
            <w:hideMark/>
          </w:tcPr>
          <w:p w14:paraId="34A7B6B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38:31:000003:569</w:t>
            </w:r>
          </w:p>
        </w:tc>
        <w:tc>
          <w:tcPr>
            <w:tcW w:w="145" w:type="pct"/>
            <w:tcBorders>
              <w:top w:val="nil"/>
              <w:left w:val="nil"/>
              <w:bottom w:val="single" w:sz="4" w:space="0" w:color="auto"/>
              <w:right w:val="single" w:sz="4" w:space="0" w:color="auto"/>
            </w:tcBorders>
            <w:shd w:val="clear" w:color="auto" w:fill="auto"/>
            <w:noWrap/>
            <w:vAlign w:val="center"/>
            <w:hideMark/>
          </w:tcPr>
          <w:p w14:paraId="2118AE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AF2A8F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A4834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F0AD5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nil"/>
              <w:bottom w:val="single" w:sz="4" w:space="0" w:color="auto"/>
              <w:right w:val="nil"/>
            </w:tcBorders>
            <w:shd w:val="clear" w:color="auto" w:fill="auto"/>
            <w:vAlign w:val="center"/>
            <w:hideMark/>
          </w:tcPr>
          <w:p w14:paraId="7DB4ED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16 485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0FC87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748</w:t>
            </w:r>
          </w:p>
        </w:tc>
        <w:tc>
          <w:tcPr>
            <w:tcW w:w="153" w:type="pct"/>
            <w:tcBorders>
              <w:top w:val="nil"/>
              <w:left w:val="nil"/>
              <w:bottom w:val="single" w:sz="4" w:space="0" w:color="auto"/>
              <w:right w:val="nil"/>
            </w:tcBorders>
            <w:shd w:val="clear" w:color="auto" w:fill="auto"/>
            <w:noWrap/>
            <w:vAlign w:val="center"/>
            <w:hideMark/>
          </w:tcPr>
          <w:p w14:paraId="12EEFE0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14 336</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593184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2 149</w:t>
            </w:r>
          </w:p>
        </w:tc>
        <w:tc>
          <w:tcPr>
            <w:tcW w:w="120" w:type="pct"/>
            <w:tcBorders>
              <w:top w:val="nil"/>
              <w:left w:val="nil"/>
              <w:bottom w:val="single" w:sz="4" w:space="0" w:color="auto"/>
              <w:right w:val="nil"/>
            </w:tcBorders>
            <w:shd w:val="clear" w:color="auto" w:fill="auto"/>
            <w:noWrap/>
            <w:vAlign w:val="center"/>
            <w:hideMark/>
          </w:tcPr>
          <w:p w14:paraId="2716F9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14 336</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77B80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8090E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E723FD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0083D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733DC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B8C2CC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B9F29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3F7F3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A4387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BB1211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4F848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9C6E6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44888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236DA3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D5F5AA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nil"/>
              <w:right w:val="single" w:sz="4" w:space="0" w:color="auto"/>
            </w:tcBorders>
            <w:shd w:val="clear" w:color="auto" w:fill="auto"/>
            <w:noWrap/>
            <w:vAlign w:val="center"/>
            <w:hideMark/>
          </w:tcPr>
          <w:p w14:paraId="7E24D81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668298B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3B2A4E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14 336</w:t>
            </w:r>
          </w:p>
        </w:tc>
      </w:tr>
      <w:tr w:rsidR="00A14A2B" w:rsidRPr="00A14A2B" w14:paraId="547ED75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C2AF7B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3.2.4.2</w:t>
            </w:r>
          </w:p>
        </w:tc>
        <w:tc>
          <w:tcPr>
            <w:tcW w:w="609" w:type="pct"/>
            <w:tcBorders>
              <w:top w:val="nil"/>
              <w:left w:val="nil"/>
              <w:bottom w:val="single" w:sz="4" w:space="0" w:color="auto"/>
              <w:right w:val="single" w:sz="4" w:space="0" w:color="auto"/>
            </w:tcBorders>
            <w:shd w:val="clear" w:color="auto" w:fill="auto"/>
            <w:vAlign w:val="center"/>
            <w:hideMark/>
          </w:tcPr>
          <w:p w14:paraId="576D90E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Закpытое pаспpедустpойство 35кв. Инв. № ИЭ00010479. Техническое перевооружение . Монтаж пожарной сигнализации </w:t>
            </w:r>
          </w:p>
        </w:tc>
        <w:tc>
          <w:tcPr>
            <w:tcW w:w="240" w:type="pct"/>
            <w:tcBorders>
              <w:top w:val="nil"/>
              <w:left w:val="nil"/>
              <w:bottom w:val="single" w:sz="4" w:space="0" w:color="auto"/>
              <w:right w:val="single" w:sz="4" w:space="0" w:color="auto"/>
            </w:tcBorders>
            <w:shd w:val="clear" w:color="auto" w:fill="auto"/>
            <w:vAlign w:val="center"/>
            <w:hideMark/>
          </w:tcPr>
          <w:p w14:paraId="215DD17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73924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63C5E7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501A1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A99A4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434A1D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4 378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67CD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350</w:t>
            </w:r>
          </w:p>
        </w:tc>
        <w:tc>
          <w:tcPr>
            <w:tcW w:w="153" w:type="pct"/>
            <w:tcBorders>
              <w:top w:val="nil"/>
              <w:left w:val="nil"/>
              <w:bottom w:val="single" w:sz="4" w:space="0" w:color="auto"/>
              <w:right w:val="nil"/>
            </w:tcBorders>
            <w:shd w:val="clear" w:color="auto" w:fill="auto"/>
            <w:noWrap/>
            <w:vAlign w:val="center"/>
            <w:hideMark/>
          </w:tcPr>
          <w:p w14:paraId="6252AF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4 028</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929248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6B5C3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3BD3F2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6E2DD7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350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AE32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4 028</w:t>
            </w:r>
          </w:p>
        </w:tc>
        <w:tc>
          <w:tcPr>
            <w:tcW w:w="140" w:type="pct"/>
            <w:tcBorders>
              <w:top w:val="nil"/>
              <w:left w:val="nil"/>
              <w:bottom w:val="single" w:sz="4" w:space="0" w:color="auto"/>
              <w:right w:val="nil"/>
            </w:tcBorders>
            <w:shd w:val="clear" w:color="auto" w:fill="auto"/>
            <w:noWrap/>
            <w:vAlign w:val="center"/>
            <w:hideMark/>
          </w:tcPr>
          <w:p w14:paraId="08E3E50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9D6AD1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BBB19E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3DCB45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0035A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416B6F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675C1C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E98A56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10EF2C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85A91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3B5CD6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095924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A827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50CF28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CC17F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4 378</w:t>
            </w:r>
          </w:p>
        </w:tc>
      </w:tr>
      <w:tr w:rsidR="00A14A2B" w:rsidRPr="00A14A2B" w14:paraId="128CC996"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1880B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3.2.4.3</w:t>
            </w:r>
          </w:p>
        </w:tc>
        <w:tc>
          <w:tcPr>
            <w:tcW w:w="609" w:type="pct"/>
            <w:tcBorders>
              <w:top w:val="nil"/>
              <w:left w:val="nil"/>
              <w:bottom w:val="single" w:sz="4" w:space="0" w:color="auto"/>
              <w:right w:val="single" w:sz="4" w:space="0" w:color="auto"/>
            </w:tcBorders>
            <w:shd w:val="clear" w:color="auto" w:fill="auto"/>
            <w:vAlign w:val="center"/>
            <w:hideMark/>
          </w:tcPr>
          <w:p w14:paraId="440FEC3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Распpед. устpойство собственные нужды 6кв. Инв.№ ИЭ00010455. Техническое перевооружение. Монтаж пожарной сигнализации </w:t>
            </w:r>
          </w:p>
        </w:tc>
        <w:tc>
          <w:tcPr>
            <w:tcW w:w="240" w:type="pct"/>
            <w:tcBorders>
              <w:top w:val="nil"/>
              <w:left w:val="nil"/>
              <w:bottom w:val="single" w:sz="4" w:space="0" w:color="auto"/>
              <w:right w:val="single" w:sz="4" w:space="0" w:color="auto"/>
            </w:tcBorders>
            <w:shd w:val="clear" w:color="auto" w:fill="auto"/>
            <w:vAlign w:val="center"/>
            <w:hideMark/>
          </w:tcPr>
          <w:p w14:paraId="31E4CE3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1C914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A21E67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192BA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516CD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56E8E4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F80FC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26541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17E7B4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C4C128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D70C18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9BD40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C51A43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315288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DC14B9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B7EAE2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ED2D5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6F174F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2011A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151ED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F1D1C9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DF2A3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E62895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3CC6D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7A440C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56E27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73BFCC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35E16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r>
      <w:tr w:rsidR="00A14A2B" w:rsidRPr="00A14A2B" w14:paraId="0279FF1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E1E46C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3.2.4.4</w:t>
            </w:r>
          </w:p>
        </w:tc>
        <w:tc>
          <w:tcPr>
            <w:tcW w:w="609" w:type="pct"/>
            <w:tcBorders>
              <w:top w:val="nil"/>
              <w:left w:val="nil"/>
              <w:bottom w:val="single" w:sz="4" w:space="0" w:color="auto"/>
              <w:right w:val="single" w:sz="4" w:space="0" w:color="auto"/>
            </w:tcBorders>
            <w:shd w:val="clear" w:color="auto" w:fill="auto"/>
            <w:vAlign w:val="center"/>
            <w:hideMark/>
          </w:tcPr>
          <w:p w14:paraId="2A8D03A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Склад ацетиленовый. Инв. № ИЭТ11_00012553. </w:t>
            </w:r>
            <w:r w:rsidRPr="00A14A2B">
              <w:rPr>
                <w:rFonts w:eastAsia="Times New Roman" w:cs="Times New Roman"/>
                <w:sz w:val="16"/>
                <w:szCs w:val="16"/>
                <w:lang w:eastAsia="ru-RU"/>
              </w:rPr>
              <w:lastRenderedPageBreak/>
              <w:t>Модернизация с установкой автоматической пожарной сигнализации.</w:t>
            </w:r>
          </w:p>
        </w:tc>
        <w:tc>
          <w:tcPr>
            <w:tcW w:w="240" w:type="pct"/>
            <w:tcBorders>
              <w:top w:val="nil"/>
              <w:left w:val="nil"/>
              <w:bottom w:val="single" w:sz="4" w:space="0" w:color="auto"/>
              <w:right w:val="single" w:sz="4" w:space="0" w:color="auto"/>
            </w:tcBorders>
            <w:shd w:val="clear" w:color="auto" w:fill="auto"/>
            <w:vAlign w:val="center"/>
            <w:hideMark/>
          </w:tcPr>
          <w:p w14:paraId="7ED0DCB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38:31:000003:600</w:t>
            </w:r>
          </w:p>
        </w:tc>
        <w:tc>
          <w:tcPr>
            <w:tcW w:w="145" w:type="pct"/>
            <w:tcBorders>
              <w:top w:val="nil"/>
              <w:left w:val="nil"/>
              <w:bottom w:val="single" w:sz="4" w:space="0" w:color="auto"/>
              <w:right w:val="single" w:sz="4" w:space="0" w:color="auto"/>
            </w:tcBorders>
            <w:shd w:val="clear" w:color="auto" w:fill="auto"/>
            <w:noWrap/>
            <w:vAlign w:val="center"/>
            <w:hideMark/>
          </w:tcPr>
          <w:p w14:paraId="2DB0AFF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E5BCC9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w:t>
            </w:r>
            <w:r w:rsidRPr="00A14A2B">
              <w:rPr>
                <w:rFonts w:eastAsia="Times New Roman" w:cs="Times New Roman"/>
                <w:color w:val="000000"/>
                <w:sz w:val="16"/>
                <w:szCs w:val="16"/>
                <w:lang w:eastAsia="ru-RU"/>
              </w:rPr>
              <w:lastRenderedPageBreak/>
              <w:t>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2C443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E6DAB6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054F7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1 223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9BE0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171</w:t>
            </w:r>
          </w:p>
        </w:tc>
        <w:tc>
          <w:tcPr>
            <w:tcW w:w="153" w:type="pct"/>
            <w:tcBorders>
              <w:top w:val="nil"/>
              <w:left w:val="nil"/>
              <w:bottom w:val="single" w:sz="4" w:space="0" w:color="auto"/>
              <w:right w:val="nil"/>
            </w:tcBorders>
            <w:shd w:val="clear" w:color="auto" w:fill="auto"/>
            <w:noWrap/>
            <w:vAlign w:val="center"/>
            <w:hideMark/>
          </w:tcPr>
          <w:p w14:paraId="150BF5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1 052</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6DD12E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2B7A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171</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11190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1 052</w:t>
            </w:r>
          </w:p>
        </w:tc>
        <w:tc>
          <w:tcPr>
            <w:tcW w:w="127" w:type="pct"/>
            <w:tcBorders>
              <w:top w:val="nil"/>
              <w:left w:val="nil"/>
              <w:bottom w:val="single" w:sz="4" w:space="0" w:color="auto"/>
              <w:right w:val="nil"/>
            </w:tcBorders>
            <w:shd w:val="clear" w:color="auto" w:fill="auto"/>
            <w:noWrap/>
            <w:vAlign w:val="center"/>
            <w:hideMark/>
          </w:tcPr>
          <w:p w14:paraId="39D92D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BB7CBD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14790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D73238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5260DA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FE6172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912430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CA134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57143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AAF69F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81A0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5F7DC1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0C34D2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F7483A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3EA67A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297DD1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709B0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171</w:t>
            </w:r>
          </w:p>
        </w:tc>
      </w:tr>
      <w:tr w:rsidR="00A14A2B" w:rsidRPr="00A14A2B" w14:paraId="7D0EFD0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D3CDFC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3.2.4.5</w:t>
            </w:r>
          </w:p>
        </w:tc>
        <w:tc>
          <w:tcPr>
            <w:tcW w:w="609" w:type="pct"/>
            <w:tcBorders>
              <w:top w:val="nil"/>
              <w:left w:val="nil"/>
              <w:bottom w:val="single" w:sz="4" w:space="0" w:color="auto"/>
              <w:right w:val="single" w:sz="4" w:space="0" w:color="auto"/>
            </w:tcBorders>
            <w:shd w:val="clear" w:color="auto" w:fill="auto"/>
            <w:vAlign w:val="center"/>
            <w:hideMark/>
          </w:tcPr>
          <w:p w14:paraId="436223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Оборудование помещений автоматической пожарной сигнализацией.</w:t>
            </w:r>
          </w:p>
        </w:tc>
        <w:tc>
          <w:tcPr>
            <w:tcW w:w="240" w:type="pct"/>
            <w:tcBorders>
              <w:top w:val="nil"/>
              <w:left w:val="nil"/>
              <w:bottom w:val="single" w:sz="4" w:space="0" w:color="auto"/>
              <w:right w:val="single" w:sz="4" w:space="0" w:color="auto"/>
            </w:tcBorders>
            <w:shd w:val="clear" w:color="auto" w:fill="auto"/>
            <w:vAlign w:val="center"/>
            <w:hideMark/>
          </w:tcPr>
          <w:p w14:paraId="26FB8B0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B126A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C9E0EC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6AA81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2021</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6287A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29EB6ED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1 327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092B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201</w:t>
            </w:r>
          </w:p>
        </w:tc>
        <w:tc>
          <w:tcPr>
            <w:tcW w:w="153" w:type="pct"/>
            <w:tcBorders>
              <w:top w:val="nil"/>
              <w:left w:val="nil"/>
              <w:bottom w:val="single" w:sz="4" w:space="0" w:color="auto"/>
              <w:right w:val="nil"/>
            </w:tcBorders>
            <w:shd w:val="clear" w:color="auto" w:fill="auto"/>
            <w:noWrap/>
            <w:vAlign w:val="center"/>
            <w:hideMark/>
          </w:tcPr>
          <w:p w14:paraId="22C7EA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1 126</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A69D6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201</w:t>
            </w:r>
          </w:p>
        </w:tc>
        <w:tc>
          <w:tcPr>
            <w:tcW w:w="120" w:type="pct"/>
            <w:tcBorders>
              <w:top w:val="nil"/>
              <w:left w:val="nil"/>
              <w:bottom w:val="single" w:sz="4" w:space="0" w:color="auto"/>
              <w:right w:val="nil"/>
            </w:tcBorders>
            <w:shd w:val="clear" w:color="auto" w:fill="auto"/>
            <w:noWrap/>
            <w:vAlign w:val="center"/>
            <w:hideMark/>
          </w:tcPr>
          <w:p w14:paraId="7969E74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EDA652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1 126</w:t>
            </w:r>
          </w:p>
        </w:tc>
        <w:tc>
          <w:tcPr>
            <w:tcW w:w="127" w:type="pct"/>
            <w:tcBorders>
              <w:top w:val="nil"/>
              <w:left w:val="nil"/>
              <w:bottom w:val="single" w:sz="4" w:space="0" w:color="auto"/>
              <w:right w:val="nil"/>
            </w:tcBorders>
            <w:shd w:val="clear" w:color="auto" w:fill="auto"/>
            <w:noWrap/>
            <w:vAlign w:val="center"/>
            <w:hideMark/>
          </w:tcPr>
          <w:p w14:paraId="4B68A6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8CA270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E48B73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6A8F01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A0EECD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A1733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CEB14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17464A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4770A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4B8AF4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C28E1B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768797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E0946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E2FFD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7D6BF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DA3B78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CC567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1 126</w:t>
            </w:r>
          </w:p>
        </w:tc>
      </w:tr>
      <w:tr w:rsidR="00A14A2B" w:rsidRPr="00A14A2B" w14:paraId="722888F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30D61F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3.2.4.6</w:t>
            </w:r>
          </w:p>
        </w:tc>
        <w:tc>
          <w:tcPr>
            <w:tcW w:w="609" w:type="pct"/>
            <w:tcBorders>
              <w:top w:val="nil"/>
              <w:left w:val="nil"/>
              <w:bottom w:val="single" w:sz="4" w:space="0" w:color="auto"/>
              <w:right w:val="single" w:sz="4" w:space="0" w:color="auto"/>
            </w:tcBorders>
            <w:shd w:val="clear" w:color="auto" w:fill="auto"/>
            <w:vAlign w:val="center"/>
            <w:hideMark/>
          </w:tcPr>
          <w:p w14:paraId="7374F12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Кабельные каналы. Инв. № ИЭ00010523. Модернизация системы пожаротушения кабельных помещений.</w:t>
            </w:r>
          </w:p>
        </w:tc>
        <w:tc>
          <w:tcPr>
            <w:tcW w:w="240" w:type="pct"/>
            <w:tcBorders>
              <w:top w:val="nil"/>
              <w:left w:val="nil"/>
              <w:bottom w:val="single" w:sz="4" w:space="0" w:color="auto"/>
              <w:right w:val="single" w:sz="4" w:space="0" w:color="auto"/>
            </w:tcBorders>
            <w:shd w:val="clear" w:color="auto" w:fill="auto"/>
            <w:vAlign w:val="center"/>
            <w:hideMark/>
          </w:tcPr>
          <w:p w14:paraId="6854B25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38:31:000003:627</w:t>
            </w:r>
          </w:p>
        </w:tc>
        <w:tc>
          <w:tcPr>
            <w:tcW w:w="145" w:type="pct"/>
            <w:tcBorders>
              <w:top w:val="nil"/>
              <w:left w:val="nil"/>
              <w:bottom w:val="single" w:sz="4" w:space="0" w:color="auto"/>
              <w:right w:val="single" w:sz="4" w:space="0" w:color="auto"/>
            </w:tcBorders>
            <w:shd w:val="clear" w:color="auto" w:fill="auto"/>
            <w:noWrap/>
            <w:vAlign w:val="center"/>
            <w:hideMark/>
          </w:tcPr>
          <w:p w14:paraId="1449DA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050D4E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80502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33CEA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730489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19 243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1AEC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1 432</w:t>
            </w:r>
          </w:p>
        </w:tc>
        <w:tc>
          <w:tcPr>
            <w:tcW w:w="153" w:type="pct"/>
            <w:tcBorders>
              <w:top w:val="nil"/>
              <w:left w:val="nil"/>
              <w:bottom w:val="single" w:sz="4" w:space="0" w:color="auto"/>
              <w:right w:val="nil"/>
            </w:tcBorders>
            <w:shd w:val="clear" w:color="auto" w:fill="auto"/>
            <w:noWrap/>
            <w:vAlign w:val="center"/>
            <w:hideMark/>
          </w:tcPr>
          <w:p w14:paraId="73FD57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17 811</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91EA0A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70500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1 432</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5FE86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706D9A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17 811</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7B9DA4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FF88F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DB2289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6CBA61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DAF582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D6D3C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E871E8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AB2BE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1BF6D3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7CCE6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ABF969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302598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C31955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3B09C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44F271E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40892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1 432</w:t>
            </w:r>
          </w:p>
        </w:tc>
      </w:tr>
      <w:tr w:rsidR="00A14A2B" w:rsidRPr="00A14A2B" w14:paraId="5D278FB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81B590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3.2.4.7</w:t>
            </w:r>
          </w:p>
        </w:tc>
        <w:tc>
          <w:tcPr>
            <w:tcW w:w="609" w:type="pct"/>
            <w:tcBorders>
              <w:top w:val="nil"/>
              <w:left w:val="nil"/>
              <w:bottom w:val="nil"/>
              <w:right w:val="single" w:sz="4" w:space="0" w:color="auto"/>
            </w:tcBorders>
            <w:shd w:val="clear" w:color="auto" w:fill="auto"/>
            <w:vAlign w:val="center"/>
            <w:hideMark/>
          </w:tcPr>
          <w:p w14:paraId="6C34222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автоматической системы пожаротушения ТЦ (4 пом.)</w:t>
            </w:r>
          </w:p>
        </w:tc>
        <w:tc>
          <w:tcPr>
            <w:tcW w:w="240" w:type="pct"/>
            <w:tcBorders>
              <w:top w:val="nil"/>
              <w:left w:val="nil"/>
              <w:bottom w:val="single" w:sz="4" w:space="0" w:color="auto"/>
              <w:right w:val="single" w:sz="4" w:space="0" w:color="auto"/>
            </w:tcBorders>
            <w:shd w:val="clear" w:color="auto" w:fill="auto"/>
            <w:vAlign w:val="center"/>
            <w:hideMark/>
          </w:tcPr>
          <w:p w14:paraId="270F61F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42D86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182A4C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BF833F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BEF7E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2DE6FF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1DC4B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B48EE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7F45F8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01A2C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ACD580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2B6A17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35D30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120</w:t>
            </w:r>
          </w:p>
        </w:tc>
        <w:tc>
          <w:tcPr>
            <w:tcW w:w="140" w:type="pct"/>
            <w:tcBorders>
              <w:top w:val="nil"/>
              <w:left w:val="nil"/>
              <w:bottom w:val="single" w:sz="4" w:space="0" w:color="auto"/>
              <w:right w:val="nil"/>
            </w:tcBorders>
            <w:shd w:val="clear" w:color="auto" w:fill="auto"/>
            <w:noWrap/>
            <w:vAlign w:val="center"/>
            <w:hideMark/>
          </w:tcPr>
          <w:p w14:paraId="391738B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AE76E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B8D53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7D152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46222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3C87EF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BB86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20BC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D9DD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9019E9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2D545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C09F09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45EA57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DFFC32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7EF0D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120</w:t>
            </w:r>
          </w:p>
        </w:tc>
      </w:tr>
      <w:tr w:rsidR="00A14A2B" w:rsidRPr="00A14A2B" w14:paraId="2CA543D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C09FF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3.2.4.8</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65C4B93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Инв. № ИЭ00010706. Техническое перевооружение. Замена системы противопожарной сигнализации ГрЩУ №2. </w:t>
            </w:r>
          </w:p>
        </w:tc>
        <w:tc>
          <w:tcPr>
            <w:tcW w:w="240" w:type="pct"/>
            <w:tcBorders>
              <w:top w:val="nil"/>
              <w:left w:val="nil"/>
              <w:bottom w:val="single" w:sz="4" w:space="0" w:color="auto"/>
              <w:right w:val="single" w:sz="4" w:space="0" w:color="auto"/>
            </w:tcBorders>
            <w:shd w:val="clear" w:color="auto" w:fill="auto"/>
            <w:vAlign w:val="center"/>
            <w:hideMark/>
          </w:tcPr>
          <w:p w14:paraId="4701621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B1C1B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049FC5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16140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AF1C51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482279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D9D84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EFE00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167EFF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B6DF9A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50E449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F6B50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F870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FF8F2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8BFD0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17615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1A75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41B429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4D560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E71EE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9957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C017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2610F4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939F9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5D148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FE9683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2850ED4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3AAFB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r>
      <w:tr w:rsidR="00A14A2B" w:rsidRPr="00A14A2B" w14:paraId="309EB8E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B28CA0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3.2.4.9</w:t>
            </w:r>
          </w:p>
        </w:tc>
        <w:tc>
          <w:tcPr>
            <w:tcW w:w="609" w:type="pct"/>
            <w:tcBorders>
              <w:top w:val="nil"/>
              <w:left w:val="nil"/>
              <w:bottom w:val="single" w:sz="4" w:space="0" w:color="auto"/>
              <w:right w:val="single" w:sz="4" w:space="0" w:color="auto"/>
            </w:tcBorders>
            <w:shd w:val="clear" w:color="auto" w:fill="auto"/>
            <w:vAlign w:val="center"/>
            <w:hideMark/>
          </w:tcPr>
          <w:p w14:paraId="46DC35F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Инв. № ИЭ00010706. Техническое перевооружение. Замена системы противопожарной сигнализации комнаты приема пищи ТЦ. </w:t>
            </w:r>
          </w:p>
        </w:tc>
        <w:tc>
          <w:tcPr>
            <w:tcW w:w="240" w:type="pct"/>
            <w:tcBorders>
              <w:top w:val="nil"/>
              <w:left w:val="nil"/>
              <w:bottom w:val="single" w:sz="4" w:space="0" w:color="auto"/>
              <w:right w:val="single" w:sz="4" w:space="0" w:color="auto"/>
            </w:tcBorders>
            <w:shd w:val="clear" w:color="auto" w:fill="auto"/>
            <w:vAlign w:val="center"/>
            <w:hideMark/>
          </w:tcPr>
          <w:p w14:paraId="090FAF2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9C05F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40DA87D"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B058B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ED0B0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06FEE3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B6E4E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51CA6AF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D76A43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B863F4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835445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E8C233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12EB0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450D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F228A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3ACF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A484E0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2E752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F528D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D0550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FDD99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690B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FD9B58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160B0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EB1151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A8299C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F5318C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1EA52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r>
      <w:tr w:rsidR="00A14A2B" w:rsidRPr="00A14A2B" w14:paraId="0330E78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428414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3.2.4.10</w:t>
            </w:r>
          </w:p>
        </w:tc>
        <w:tc>
          <w:tcPr>
            <w:tcW w:w="609" w:type="pct"/>
            <w:tcBorders>
              <w:top w:val="nil"/>
              <w:left w:val="nil"/>
              <w:bottom w:val="nil"/>
              <w:right w:val="single" w:sz="4" w:space="0" w:color="auto"/>
            </w:tcBorders>
            <w:shd w:val="clear" w:color="auto" w:fill="auto"/>
            <w:vAlign w:val="center"/>
            <w:hideMark/>
          </w:tcPr>
          <w:p w14:paraId="275DD01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Инв. № ИЭ00010706. Техническое перевооружение. Монтаж системы пожарной сигнализации и системы оповещения управления эвакуацией в </w:t>
            </w:r>
            <w:r w:rsidRPr="00A14A2B">
              <w:rPr>
                <w:rFonts w:eastAsia="Times New Roman" w:cs="Times New Roman"/>
                <w:sz w:val="16"/>
                <w:szCs w:val="16"/>
                <w:lang w:eastAsia="ru-RU"/>
              </w:rPr>
              <w:lastRenderedPageBreak/>
              <w:t>помещениях мастерских КЦ</w:t>
            </w:r>
          </w:p>
        </w:tc>
        <w:tc>
          <w:tcPr>
            <w:tcW w:w="240" w:type="pct"/>
            <w:tcBorders>
              <w:top w:val="nil"/>
              <w:left w:val="nil"/>
              <w:bottom w:val="single" w:sz="4" w:space="0" w:color="auto"/>
              <w:right w:val="single" w:sz="4" w:space="0" w:color="auto"/>
            </w:tcBorders>
            <w:shd w:val="clear" w:color="auto" w:fill="auto"/>
            <w:vAlign w:val="center"/>
            <w:hideMark/>
          </w:tcPr>
          <w:p w14:paraId="5505914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1A3E34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7521BD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403D2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1B594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E0A38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9195E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150</w:t>
            </w:r>
          </w:p>
        </w:tc>
        <w:tc>
          <w:tcPr>
            <w:tcW w:w="153" w:type="pct"/>
            <w:tcBorders>
              <w:top w:val="nil"/>
              <w:left w:val="nil"/>
              <w:bottom w:val="single" w:sz="4" w:space="0" w:color="auto"/>
              <w:right w:val="nil"/>
            </w:tcBorders>
            <w:shd w:val="clear" w:color="auto" w:fill="auto"/>
            <w:noWrap/>
            <w:vAlign w:val="center"/>
            <w:hideMark/>
          </w:tcPr>
          <w:p w14:paraId="1D494E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1 850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05B0D3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017122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020693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6703C6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ACA90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1 850</w:t>
            </w:r>
          </w:p>
        </w:tc>
        <w:tc>
          <w:tcPr>
            <w:tcW w:w="140" w:type="pct"/>
            <w:tcBorders>
              <w:top w:val="nil"/>
              <w:left w:val="nil"/>
              <w:bottom w:val="single" w:sz="4" w:space="0" w:color="auto"/>
              <w:right w:val="nil"/>
            </w:tcBorders>
            <w:shd w:val="clear" w:color="auto" w:fill="auto"/>
            <w:noWrap/>
            <w:vAlign w:val="center"/>
            <w:hideMark/>
          </w:tcPr>
          <w:p w14:paraId="0819C1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F2BCF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CCE3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545F8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86C4B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8A39E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DD21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0515A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BFC9C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509F10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970043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95D883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43EA91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2E91F9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46E78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r>
      <w:tr w:rsidR="00A14A2B" w:rsidRPr="00A14A2B" w14:paraId="1996E8C5"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62FC25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3.2.4.11</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713EA32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Инв. № ИЭ00010706. Техническое перевооружение. Замена системы противопожарной сигнализации помещений мастерских ТЦ. </w:t>
            </w:r>
          </w:p>
        </w:tc>
        <w:tc>
          <w:tcPr>
            <w:tcW w:w="240" w:type="pct"/>
            <w:tcBorders>
              <w:top w:val="nil"/>
              <w:left w:val="nil"/>
              <w:bottom w:val="single" w:sz="4" w:space="0" w:color="auto"/>
              <w:right w:val="single" w:sz="4" w:space="0" w:color="auto"/>
            </w:tcBorders>
            <w:shd w:val="clear" w:color="auto" w:fill="auto"/>
            <w:vAlign w:val="center"/>
            <w:hideMark/>
          </w:tcPr>
          <w:p w14:paraId="0B06C89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E49E5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3F841D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603AD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63153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D61C2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7F88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9968D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FC8827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431F1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C0DD2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94075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8EB3F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40311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4BB6D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5656A2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A5FD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0200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4D2B9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2180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4844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A6DC66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062124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D63D6A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A2DB81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6FCAEF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6D0F45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939EF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800</w:t>
            </w:r>
          </w:p>
        </w:tc>
      </w:tr>
      <w:tr w:rsidR="00A14A2B" w:rsidRPr="00A14A2B" w14:paraId="3EDE329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D6C9FE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3.2.4.12</w:t>
            </w:r>
          </w:p>
        </w:tc>
        <w:tc>
          <w:tcPr>
            <w:tcW w:w="609" w:type="pct"/>
            <w:tcBorders>
              <w:top w:val="nil"/>
              <w:left w:val="nil"/>
              <w:bottom w:val="nil"/>
              <w:right w:val="single" w:sz="4" w:space="0" w:color="auto"/>
            </w:tcBorders>
            <w:shd w:val="clear" w:color="auto" w:fill="auto"/>
            <w:vAlign w:val="center"/>
            <w:hideMark/>
          </w:tcPr>
          <w:p w14:paraId="5B3F9F6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Замена системы оповещения и управления эвакуацией помещение мастерских ТЦ</w:t>
            </w:r>
          </w:p>
        </w:tc>
        <w:tc>
          <w:tcPr>
            <w:tcW w:w="240" w:type="pct"/>
            <w:tcBorders>
              <w:top w:val="nil"/>
              <w:left w:val="nil"/>
              <w:bottom w:val="single" w:sz="4" w:space="0" w:color="auto"/>
              <w:right w:val="single" w:sz="4" w:space="0" w:color="auto"/>
            </w:tcBorders>
            <w:shd w:val="clear" w:color="auto" w:fill="auto"/>
            <w:vAlign w:val="center"/>
            <w:hideMark/>
          </w:tcPr>
          <w:p w14:paraId="32D2687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CFE6C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78FB1B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3EA12D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nil"/>
            </w:tcBorders>
            <w:shd w:val="clear" w:color="auto" w:fill="auto"/>
            <w:noWrap/>
            <w:vAlign w:val="center"/>
            <w:hideMark/>
          </w:tcPr>
          <w:p w14:paraId="4860D1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456374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37E09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52DF2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ECCE7E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5E879A9" w14:textId="77777777" w:rsidR="00A14A2B" w:rsidRPr="00A14A2B" w:rsidRDefault="00A14A2B" w:rsidP="00A14A2B">
            <w:pPr>
              <w:ind w:firstLine="0"/>
              <w:jc w:val="center"/>
              <w:outlineLvl w:val="0"/>
              <w:rPr>
                <w:rFonts w:eastAsia="Times New Roman" w:cs="Times New Roman"/>
                <w:b/>
                <w:bCs/>
                <w:i/>
                <w:iCs/>
                <w:sz w:val="16"/>
                <w:szCs w:val="16"/>
                <w:lang w:eastAsia="ru-RU"/>
              </w:rPr>
            </w:pPr>
            <w:r w:rsidRPr="00A14A2B">
              <w:rPr>
                <w:rFonts w:eastAsia="Times New Roman" w:cs="Times New Roman"/>
                <w:b/>
                <w:bCs/>
                <w:i/>
                <w:i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28FF07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7097F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6712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740C0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A17C8A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D7A2C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310B9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3AAFB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17AE2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4C50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4B16D5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5BD8F5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431789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8EC0D3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C431E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BC325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DE49E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06907D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200</w:t>
            </w:r>
          </w:p>
        </w:tc>
      </w:tr>
      <w:tr w:rsidR="00A14A2B" w:rsidRPr="00A14A2B" w14:paraId="60D88192"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D48034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3.2.4.13</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7EB1AF2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Замена системы оповещения и управления эвакуацией ГрЩУ №1</w:t>
            </w:r>
          </w:p>
        </w:tc>
        <w:tc>
          <w:tcPr>
            <w:tcW w:w="240" w:type="pct"/>
            <w:tcBorders>
              <w:top w:val="nil"/>
              <w:left w:val="nil"/>
              <w:bottom w:val="single" w:sz="4" w:space="0" w:color="auto"/>
              <w:right w:val="single" w:sz="4" w:space="0" w:color="auto"/>
            </w:tcBorders>
            <w:shd w:val="clear" w:color="auto" w:fill="auto"/>
            <w:vAlign w:val="center"/>
            <w:hideMark/>
          </w:tcPr>
          <w:p w14:paraId="019848A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A27E3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73DF58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F026F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nil"/>
            </w:tcBorders>
            <w:shd w:val="clear" w:color="auto" w:fill="auto"/>
            <w:noWrap/>
            <w:vAlign w:val="center"/>
            <w:hideMark/>
          </w:tcPr>
          <w:p w14:paraId="3B6C1D1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3DA5F3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7562F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C6187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49AEBF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65A58B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30A27F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7AD080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418C1D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4D126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6C979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A4DFCC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CE810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DC34D0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86FA6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E496D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1E914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5C9A2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371E12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2D81C2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7BD66A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18D89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1C39AEE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BF6FD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r>
      <w:tr w:rsidR="00A14A2B" w:rsidRPr="00A14A2B" w14:paraId="082C09A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CEFB32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3.2.4.14</w:t>
            </w:r>
          </w:p>
        </w:tc>
        <w:tc>
          <w:tcPr>
            <w:tcW w:w="609" w:type="pct"/>
            <w:tcBorders>
              <w:top w:val="nil"/>
              <w:left w:val="nil"/>
              <w:bottom w:val="nil"/>
              <w:right w:val="single" w:sz="4" w:space="0" w:color="auto"/>
            </w:tcBorders>
            <w:shd w:val="clear" w:color="auto" w:fill="auto"/>
            <w:vAlign w:val="center"/>
            <w:hideMark/>
          </w:tcPr>
          <w:p w14:paraId="42B8B55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Замена системы оповещения и управления эвакуацией ГрЩУ №2</w:t>
            </w:r>
          </w:p>
        </w:tc>
        <w:tc>
          <w:tcPr>
            <w:tcW w:w="240" w:type="pct"/>
            <w:tcBorders>
              <w:top w:val="nil"/>
              <w:left w:val="nil"/>
              <w:bottom w:val="single" w:sz="4" w:space="0" w:color="auto"/>
              <w:right w:val="single" w:sz="4" w:space="0" w:color="auto"/>
            </w:tcBorders>
            <w:shd w:val="clear" w:color="auto" w:fill="auto"/>
            <w:vAlign w:val="center"/>
            <w:hideMark/>
          </w:tcPr>
          <w:p w14:paraId="431179E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07DC4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3E9E27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7EA28EA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nil"/>
              <w:bottom w:val="single" w:sz="4" w:space="0" w:color="auto"/>
              <w:right w:val="nil"/>
            </w:tcBorders>
            <w:shd w:val="clear" w:color="auto" w:fill="auto"/>
            <w:noWrap/>
            <w:vAlign w:val="center"/>
            <w:hideMark/>
          </w:tcPr>
          <w:p w14:paraId="3D47942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7E0C77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F5B3F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AA096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DB992E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3454D7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4B95B7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25F7D06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0227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0BBDD0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21AF4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2AD9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9E845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ECE35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F8FB0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5C4161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9027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B3FAE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506F71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41C01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072F59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4392E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C671F2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B22EB5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r>
      <w:tr w:rsidR="00A14A2B" w:rsidRPr="00A14A2B" w14:paraId="7FF00BD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C7A0A5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3.2.4.15</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10EC06A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Замена системы оповещения и управления эвакуацией комната приема пищи ТЦ</w:t>
            </w:r>
          </w:p>
        </w:tc>
        <w:tc>
          <w:tcPr>
            <w:tcW w:w="240" w:type="pct"/>
            <w:tcBorders>
              <w:top w:val="nil"/>
              <w:left w:val="nil"/>
              <w:bottom w:val="single" w:sz="4" w:space="0" w:color="auto"/>
              <w:right w:val="single" w:sz="4" w:space="0" w:color="auto"/>
            </w:tcBorders>
            <w:shd w:val="clear" w:color="auto" w:fill="auto"/>
            <w:vAlign w:val="center"/>
            <w:hideMark/>
          </w:tcPr>
          <w:p w14:paraId="49C6D92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C8498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5EA046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DB77E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38CCA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3B37BA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40694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B8C405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E8DD15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1A551E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E4497A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087C03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9826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FA67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651C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5F951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AC700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52DB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7C2E7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B3D96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4CA87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8ACB3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45CE63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F7A6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9C2935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9A5B0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4A3C64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19FA99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900</w:t>
            </w:r>
          </w:p>
        </w:tc>
      </w:tr>
      <w:tr w:rsidR="00A14A2B" w:rsidRPr="00A14A2B" w14:paraId="40E4900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702927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3.2.4.16</w:t>
            </w:r>
          </w:p>
        </w:tc>
        <w:tc>
          <w:tcPr>
            <w:tcW w:w="609" w:type="pct"/>
            <w:tcBorders>
              <w:top w:val="nil"/>
              <w:left w:val="nil"/>
              <w:bottom w:val="nil"/>
              <w:right w:val="single" w:sz="4" w:space="0" w:color="auto"/>
            </w:tcBorders>
            <w:shd w:val="clear" w:color="auto" w:fill="auto"/>
            <w:vAlign w:val="center"/>
            <w:hideMark/>
          </w:tcPr>
          <w:p w14:paraId="78B9BFF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ИЭ00010706. Техническое перевооружение Монтаж системы пожарной сигнализации и системы оповещения управления </w:t>
            </w:r>
            <w:r w:rsidRPr="00A14A2B">
              <w:rPr>
                <w:rFonts w:eastAsia="Times New Roman" w:cs="Times New Roman"/>
                <w:sz w:val="16"/>
                <w:szCs w:val="16"/>
                <w:lang w:eastAsia="ru-RU"/>
              </w:rPr>
              <w:lastRenderedPageBreak/>
              <w:t>эвакуацией в маслостанциях № 1-5</w:t>
            </w:r>
          </w:p>
        </w:tc>
        <w:tc>
          <w:tcPr>
            <w:tcW w:w="240" w:type="pct"/>
            <w:tcBorders>
              <w:top w:val="nil"/>
              <w:left w:val="nil"/>
              <w:bottom w:val="single" w:sz="4" w:space="0" w:color="auto"/>
              <w:right w:val="single" w:sz="4" w:space="0" w:color="auto"/>
            </w:tcBorders>
            <w:shd w:val="clear" w:color="auto" w:fill="auto"/>
            <w:vAlign w:val="center"/>
            <w:hideMark/>
          </w:tcPr>
          <w:p w14:paraId="09062D51"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D0534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BAC7B59"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304DE2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CCA2E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236577F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2 300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6B7ABA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53" w:type="pct"/>
            <w:tcBorders>
              <w:top w:val="nil"/>
              <w:left w:val="nil"/>
              <w:bottom w:val="single" w:sz="4" w:space="0" w:color="auto"/>
              <w:right w:val="nil"/>
            </w:tcBorders>
            <w:shd w:val="clear" w:color="auto" w:fill="auto"/>
            <w:noWrap/>
            <w:vAlign w:val="center"/>
            <w:hideMark/>
          </w:tcPr>
          <w:p w14:paraId="4F3FE6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184347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DE3FA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43BE16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5841EA3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3C2AD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2 000</w:t>
            </w:r>
          </w:p>
        </w:tc>
        <w:tc>
          <w:tcPr>
            <w:tcW w:w="140" w:type="pct"/>
            <w:tcBorders>
              <w:top w:val="nil"/>
              <w:left w:val="nil"/>
              <w:bottom w:val="single" w:sz="4" w:space="0" w:color="auto"/>
              <w:right w:val="nil"/>
            </w:tcBorders>
            <w:shd w:val="clear" w:color="auto" w:fill="auto"/>
            <w:noWrap/>
            <w:vAlign w:val="center"/>
            <w:hideMark/>
          </w:tcPr>
          <w:p w14:paraId="0E97193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5AE3A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0168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911419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0D5B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97DFE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188EE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28F4E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4717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D55F4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98C64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FA559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B1B77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2D7A8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67445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2 300</w:t>
            </w:r>
          </w:p>
        </w:tc>
      </w:tr>
      <w:tr w:rsidR="00A14A2B" w:rsidRPr="00A14A2B" w14:paraId="0A3F531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B7717C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3.2.4.17</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42D79A4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Маслохозяственное отделение. Инв. № ИЭ00010744. Техническое перевооружение. Замена системы оповещения и управления эвакуацией</w:t>
            </w:r>
          </w:p>
        </w:tc>
        <w:tc>
          <w:tcPr>
            <w:tcW w:w="240" w:type="pct"/>
            <w:tcBorders>
              <w:top w:val="nil"/>
              <w:left w:val="nil"/>
              <w:bottom w:val="single" w:sz="4" w:space="0" w:color="auto"/>
              <w:right w:val="single" w:sz="4" w:space="0" w:color="auto"/>
            </w:tcBorders>
            <w:shd w:val="clear" w:color="auto" w:fill="auto"/>
            <w:vAlign w:val="center"/>
            <w:hideMark/>
          </w:tcPr>
          <w:p w14:paraId="6445D0E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56D3D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ADAB8A5"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3EA6C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349C8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709ABA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E3C7E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c>
          <w:tcPr>
            <w:tcW w:w="153" w:type="pct"/>
            <w:tcBorders>
              <w:top w:val="nil"/>
              <w:left w:val="nil"/>
              <w:bottom w:val="single" w:sz="4" w:space="0" w:color="auto"/>
              <w:right w:val="nil"/>
            </w:tcBorders>
            <w:shd w:val="clear" w:color="auto" w:fill="auto"/>
            <w:noWrap/>
            <w:vAlign w:val="center"/>
            <w:hideMark/>
          </w:tcPr>
          <w:p w14:paraId="0F79A8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947517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0C999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E6E315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468BD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400</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13566F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700</w:t>
            </w:r>
          </w:p>
        </w:tc>
        <w:tc>
          <w:tcPr>
            <w:tcW w:w="140" w:type="pct"/>
            <w:tcBorders>
              <w:top w:val="nil"/>
              <w:left w:val="nil"/>
              <w:bottom w:val="single" w:sz="4" w:space="0" w:color="auto"/>
              <w:right w:val="nil"/>
            </w:tcBorders>
            <w:shd w:val="clear" w:color="auto" w:fill="auto"/>
            <w:noWrap/>
            <w:vAlign w:val="center"/>
            <w:hideMark/>
          </w:tcPr>
          <w:p w14:paraId="68BAC9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0E325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524991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1205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673CDB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3A821C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42494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A62D29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C35B2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312F18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8C7B6F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C3A23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C32C21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24CC95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6D4F8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1 100</w:t>
            </w:r>
          </w:p>
        </w:tc>
      </w:tr>
      <w:tr w:rsidR="00A14A2B" w:rsidRPr="00A14A2B" w14:paraId="3D5252B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A63912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609" w:type="pct"/>
            <w:tcBorders>
              <w:top w:val="nil"/>
              <w:left w:val="nil"/>
              <w:bottom w:val="single" w:sz="4" w:space="0" w:color="auto"/>
              <w:right w:val="single" w:sz="4" w:space="0" w:color="auto"/>
            </w:tcBorders>
            <w:shd w:val="clear" w:color="auto" w:fill="auto"/>
            <w:noWrap/>
            <w:vAlign w:val="center"/>
            <w:hideMark/>
          </w:tcPr>
          <w:p w14:paraId="18C4E31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54495D6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nil"/>
            </w:tcBorders>
            <w:shd w:val="clear" w:color="auto" w:fill="auto"/>
            <w:noWrap/>
            <w:vAlign w:val="center"/>
            <w:hideMark/>
          </w:tcPr>
          <w:p w14:paraId="1D90DC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596EFC1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11CADCE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E8825E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8233FC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51760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F28C24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9B112C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92B1E7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63D56F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A3ED6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7B85F0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2301B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5057F5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F3908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0FCC6B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611AE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50D18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B82ECD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8C4511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68A60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FB6CC0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2BE5F9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661A6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40F55F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1B61538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FCD118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44D4CF6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A3B6FA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nil"/>
            </w:tcBorders>
            <w:shd w:val="clear" w:color="auto" w:fill="auto"/>
            <w:vAlign w:val="center"/>
            <w:hideMark/>
          </w:tcPr>
          <w:p w14:paraId="753800B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3.2.4</w:t>
            </w:r>
          </w:p>
        </w:tc>
        <w:tc>
          <w:tcPr>
            <w:tcW w:w="240" w:type="pct"/>
            <w:tcBorders>
              <w:top w:val="nil"/>
              <w:left w:val="single" w:sz="4" w:space="0" w:color="auto"/>
              <w:bottom w:val="single" w:sz="4" w:space="0" w:color="auto"/>
              <w:right w:val="single" w:sz="4" w:space="0" w:color="auto"/>
            </w:tcBorders>
            <w:shd w:val="clear" w:color="auto" w:fill="auto"/>
            <w:vAlign w:val="center"/>
            <w:hideMark/>
          </w:tcPr>
          <w:p w14:paraId="008111A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nil"/>
            </w:tcBorders>
            <w:shd w:val="clear" w:color="auto" w:fill="auto"/>
            <w:vAlign w:val="center"/>
            <w:hideMark/>
          </w:tcPr>
          <w:p w14:paraId="728FEA8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single" w:sz="4" w:space="0" w:color="auto"/>
              <w:bottom w:val="single" w:sz="4" w:space="0" w:color="auto"/>
              <w:right w:val="single" w:sz="4" w:space="0" w:color="auto"/>
            </w:tcBorders>
            <w:shd w:val="clear" w:color="auto" w:fill="auto"/>
            <w:vAlign w:val="center"/>
            <w:hideMark/>
          </w:tcPr>
          <w:p w14:paraId="1625C86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428566F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2CAF1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0E9B218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51 576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0622B9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3 752</w:t>
            </w:r>
          </w:p>
        </w:tc>
        <w:tc>
          <w:tcPr>
            <w:tcW w:w="153" w:type="pct"/>
            <w:tcBorders>
              <w:top w:val="nil"/>
              <w:left w:val="nil"/>
              <w:bottom w:val="single" w:sz="4" w:space="0" w:color="auto"/>
              <w:right w:val="nil"/>
            </w:tcBorders>
            <w:shd w:val="clear" w:color="auto" w:fill="auto"/>
            <w:noWrap/>
            <w:vAlign w:val="center"/>
            <w:hideMark/>
          </w:tcPr>
          <w:p w14:paraId="012ED06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46 423</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7BFE51E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2 350</w:t>
            </w:r>
          </w:p>
        </w:tc>
        <w:tc>
          <w:tcPr>
            <w:tcW w:w="120" w:type="pct"/>
            <w:tcBorders>
              <w:top w:val="nil"/>
              <w:left w:val="nil"/>
              <w:bottom w:val="single" w:sz="4" w:space="0" w:color="auto"/>
              <w:right w:val="nil"/>
            </w:tcBorders>
            <w:shd w:val="clear" w:color="auto" w:fill="auto"/>
            <w:noWrap/>
            <w:vAlign w:val="center"/>
            <w:hideMark/>
          </w:tcPr>
          <w:p w14:paraId="66987A6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15 939</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29DDB3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2 178</w:t>
            </w:r>
          </w:p>
        </w:tc>
        <w:tc>
          <w:tcPr>
            <w:tcW w:w="127" w:type="pct"/>
            <w:tcBorders>
              <w:top w:val="nil"/>
              <w:left w:val="nil"/>
              <w:bottom w:val="single" w:sz="4" w:space="0" w:color="auto"/>
              <w:right w:val="nil"/>
            </w:tcBorders>
            <w:shd w:val="clear" w:color="auto" w:fill="auto"/>
            <w:noWrap/>
            <w:vAlign w:val="center"/>
            <w:hideMark/>
          </w:tcPr>
          <w:p w14:paraId="7CEF1C6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22 411</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C2266D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8 698</w:t>
            </w:r>
          </w:p>
        </w:tc>
        <w:tc>
          <w:tcPr>
            <w:tcW w:w="140" w:type="pct"/>
            <w:tcBorders>
              <w:top w:val="nil"/>
              <w:left w:val="nil"/>
              <w:bottom w:val="single" w:sz="4" w:space="0" w:color="auto"/>
              <w:right w:val="nil"/>
            </w:tcBorders>
            <w:shd w:val="clear" w:color="auto" w:fill="auto"/>
            <w:noWrap/>
            <w:vAlign w:val="center"/>
            <w:hideMark/>
          </w:tcPr>
          <w:p w14:paraId="4ECFACB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0215F9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B5BFFE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3757D5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D572C0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441012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CD7061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12A6E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98FAD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5DC535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76EC6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D59030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D6709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vAlign w:val="center"/>
            <w:hideMark/>
          </w:tcPr>
          <w:p w14:paraId="6FAB637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1D12E48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30 363</w:t>
            </w:r>
          </w:p>
        </w:tc>
      </w:tr>
      <w:tr w:rsidR="00A14A2B" w:rsidRPr="00A14A2B" w14:paraId="057DAC1E"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33264E5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3.2.5 Здания и сооружения</w:t>
            </w:r>
          </w:p>
        </w:tc>
      </w:tr>
      <w:tr w:rsidR="00A14A2B" w:rsidRPr="00A14A2B" w14:paraId="0F945BFB"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4140B17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69E4453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Галлеpея топливоподачи 5/2. Инв. № ИЭ00011495. Техническое перевооружение . Замена стенового ограждения галереи №11.</w:t>
            </w:r>
          </w:p>
        </w:tc>
        <w:tc>
          <w:tcPr>
            <w:tcW w:w="240" w:type="pct"/>
            <w:tcBorders>
              <w:top w:val="nil"/>
              <w:left w:val="nil"/>
              <w:bottom w:val="single" w:sz="4" w:space="0" w:color="auto"/>
              <w:right w:val="single" w:sz="4" w:space="0" w:color="auto"/>
            </w:tcBorders>
            <w:shd w:val="clear" w:color="auto" w:fill="auto"/>
            <w:vAlign w:val="center"/>
            <w:hideMark/>
          </w:tcPr>
          <w:p w14:paraId="75414BC3"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38:31:000003:578</w:t>
            </w:r>
          </w:p>
        </w:tc>
        <w:tc>
          <w:tcPr>
            <w:tcW w:w="145" w:type="pct"/>
            <w:tcBorders>
              <w:top w:val="nil"/>
              <w:left w:val="nil"/>
              <w:bottom w:val="single" w:sz="4" w:space="0" w:color="auto"/>
              <w:right w:val="single" w:sz="4" w:space="0" w:color="auto"/>
            </w:tcBorders>
            <w:shd w:val="clear" w:color="auto" w:fill="auto"/>
            <w:noWrap/>
            <w:vAlign w:val="center"/>
            <w:hideMark/>
          </w:tcPr>
          <w:p w14:paraId="65047B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80DC946"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3EF7AE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54B3FD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42DD1D5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22 000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7BB13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2 000</w:t>
            </w:r>
          </w:p>
        </w:tc>
        <w:tc>
          <w:tcPr>
            <w:tcW w:w="153" w:type="pct"/>
            <w:tcBorders>
              <w:top w:val="nil"/>
              <w:left w:val="nil"/>
              <w:bottom w:val="single" w:sz="4" w:space="0" w:color="auto"/>
              <w:right w:val="nil"/>
            </w:tcBorders>
            <w:shd w:val="clear" w:color="auto" w:fill="auto"/>
            <w:noWrap/>
            <w:vAlign w:val="center"/>
            <w:hideMark/>
          </w:tcPr>
          <w:p w14:paraId="1EF67B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0FDF19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92B1A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65974FC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8DBE6D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34DC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2 000</w:t>
            </w:r>
          </w:p>
        </w:tc>
        <w:tc>
          <w:tcPr>
            <w:tcW w:w="140" w:type="pct"/>
            <w:tcBorders>
              <w:top w:val="nil"/>
              <w:left w:val="nil"/>
              <w:bottom w:val="single" w:sz="4" w:space="0" w:color="auto"/>
              <w:right w:val="single" w:sz="4" w:space="0" w:color="auto"/>
            </w:tcBorders>
            <w:shd w:val="clear" w:color="auto" w:fill="auto"/>
            <w:noWrap/>
            <w:vAlign w:val="center"/>
            <w:hideMark/>
          </w:tcPr>
          <w:p w14:paraId="31FF76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20 000</w:t>
            </w:r>
          </w:p>
        </w:tc>
        <w:tc>
          <w:tcPr>
            <w:tcW w:w="140" w:type="pct"/>
            <w:tcBorders>
              <w:top w:val="nil"/>
              <w:left w:val="nil"/>
              <w:bottom w:val="single" w:sz="4" w:space="0" w:color="auto"/>
              <w:right w:val="nil"/>
            </w:tcBorders>
            <w:shd w:val="clear" w:color="auto" w:fill="auto"/>
            <w:noWrap/>
            <w:vAlign w:val="center"/>
            <w:hideMark/>
          </w:tcPr>
          <w:p w14:paraId="3063B1B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BA4CE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C83D6D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D6122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784565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AF103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B10B8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8733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CCBE4A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50F227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AA4C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05714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7A8B6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22 000</w:t>
            </w:r>
          </w:p>
        </w:tc>
        <w:tc>
          <w:tcPr>
            <w:tcW w:w="188" w:type="pct"/>
            <w:tcBorders>
              <w:top w:val="nil"/>
              <w:left w:val="nil"/>
              <w:bottom w:val="single" w:sz="4" w:space="0" w:color="auto"/>
              <w:right w:val="single" w:sz="4" w:space="0" w:color="auto"/>
            </w:tcBorders>
            <w:shd w:val="clear" w:color="auto" w:fill="auto"/>
            <w:noWrap/>
            <w:vAlign w:val="center"/>
            <w:hideMark/>
          </w:tcPr>
          <w:p w14:paraId="6E7F50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C0DD371"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499976D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1F6FE01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корпус. Инв.№ ИЭ00010706. Техническое перевооружение . Замена плит кровли турбинного цеха 1 очереди.</w:t>
            </w:r>
          </w:p>
        </w:tc>
        <w:tc>
          <w:tcPr>
            <w:tcW w:w="240" w:type="pct"/>
            <w:tcBorders>
              <w:top w:val="nil"/>
              <w:left w:val="nil"/>
              <w:bottom w:val="single" w:sz="4" w:space="0" w:color="auto"/>
              <w:right w:val="single" w:sz="4" w:space="0" w:color="auto"/>
            </w:tcBorders>
            <w:shd w:val="clear" w:color="auto" w:fill="auto"/>
            <w:vAlign w:val="center"/>
            <w:hideMark/>
          </w:tcPr>
          <w:p w14:paraId="21F53DC8"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84FF08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DCC5BB2"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3E662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2033</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85F9F7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2037</w:t>
            </w:r>
          </w:p>
        </w:tc>
        <w:tc>
          <w:tcPr>
            <w:tcW w:w="153" w:type="pct"/>
            <w:tcBorders>
              <w:top w:val="nil"/>
              <w:left w:val="nil"/>
              <w:bottom w:val="single" w:sz="4" w:space="0" w:color="auto"/>
              <w:right w:val="nil"/>
            </w:tcBorders>
            <w:shd w:val="clear" w:color="auto" w:fill="auto"/>
            <w:vAlign w:val="center"/>
            <w:hideMark/>
          </w:tcPr>
          <w:p w14:paraId="3775E6A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3 843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11EA4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FAC04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3 843</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544017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CF8B78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1CA672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873BC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12E2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E9A42F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F072B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120D68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3D24D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5F45FF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B12C0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6C0D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14733A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3843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95E1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803E4D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86ED9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F9B1C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C9018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EF6C7B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3 843</w:t>
            </w:r>
          </w:p>
        </w:tc>
        <w:tc>
          <w:tcPr>
            <w:tcW w:w="188" w:type="pct"/>
            <w:tcBorders>
              <w:top w:val="nil"/>
              <w:left w:val="nil"/>
              <w:bottom w:val="single" w:sz="4" w:space="0" w:color="auto"/>
              <w:right w:val="single" w:sz="4" w:space="0" w:color="auto"/>
            </w:tcBorders>
            <w:shd w:val="clear" w:color="auto" w:fill="auto"/>
            <w:noWrap/>
            <w:vAlign w:val="center"/>
            <w:hideMark/>
          </w:tcPr>
          <w:p w14:paraId="4C599FE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772A2CD5"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9756E6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3.2.5.3</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1918D21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легкосбрасываемых конструкций надбункерной галлереи 2 очереди (ЛК-5 оси В'-Г'/20-44 отм.+26,000м).</w:t>
            </w:r>
          </w:p>
        </w:tc>
        <w:tc>
          <w:tcPr>
            <w:tcW w:w="240" w:type="pct"/>
            <w:tcBorders>
              <w:top w:val="nil"/>
              <w:left w:val="nil"/>
              <w:bottom w:val="single" w:sz="4" w:space="0" w:color="auto"/>
              <w:right w:val="single" w:sz="4" w:space="0" w:color="auto"/>
            </w:tcBorders>
            <w:shd w:val="clear" w:color="auto" w:fill="auto"/>
            <w:vAlign w:val="center"/>
            <w:hideMark/>
          </w:tcPr>
          <w:p w14:paraId="68407513"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BD847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3289076"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63AC0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2023</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70932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16E04BA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5C307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685</w:t>
            </w:r>
          </w:p>
        </w:tc>
        <w:tc>
          <w:tcPr>
            <w:tcW w:w="153" w:type="pct"/>
            <w:tcBorders>
              <w:top w:val="nil"/>
              <w:left w:val="nil"/>
              <w:bottom w:val="single" w:sz="4" w:space="0" w:color="auto"/>
              <w:right w:val="nil"/>
            </w:tcBorders>
            <w:shd w:val="clear" w:color="auto" w:fill="auto"/>
            <w:noWrap/>
            <w:vAlign w:val="center"/>
            <w:hideMark/>
          </w:tcPr>
          <w:p w14:paraId="15F659E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4 315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6E4D57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685</w:t>
            </w:r>
          </w:p>
        </w:tc>
        <w:tc>
          <w:tcPr>
            <w:tcW w:w="120" w:type="pct"/>
            <w:tcBorders>
              <w:top w:val="nil"/>
              <w:left w:val="nil"/>
              <w:bottom w:val="single" w:sz="4" w:space="0" w:color="auto"/>
              <w:right w:val="nil"/>
            </w:tcBorders>
            <w:shd w:val="clear" w:color="auto" w:fill="auto"/>
            <w:noWrap/>
            <w:vAlign w:val="center"/>
            <w:hideMark/>
          </w:tcPr>
          <w:p w14:paraId="33DE973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7D5CEAE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0ACA7C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ACC9D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4 315</w:t>
            </w:r>
          </w:p>
        </w:tc>
        <w:tc>
          <w:tcPr>
            <w:tcW w:w="140" w:type="pct"/>
            <w:tcBorders>
              <w:top w:val="nil"/>
              <w:left w:val="nil"/>
              <w:bottom w:val="single" w:sz="4" w:space="0" w:color="auto"/>
              <w:right w:val="single" w:sz="4" w:space="0" w:color="auto"/>
            </w:tcBorders>
            <w:shd w:val="clear" w:color="auto" w:fill="auto"/>
            <w:noWrap/>
            <w:vAlign w:val="center"/>
            <w:hideMark/>
          </w:tcPr>
          <w:p w14:paraId="41C739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2E2D2A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2B80AB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980C5B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C2E854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FBCCA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8A49C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0FF7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848D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93360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1095E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539C9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8AAB58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3803CF9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0540C1B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5000</w:t>
            </w:r>
          </w:p>
        </w:tc>
      </w:tr>
      <w:tr w:rsidR="00A14A2B" w:rsidRPr="00A14A2B" w14:paraId="41B8EEA4"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806DB1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3.2.5.4</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2A0F066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корпус. Инв. № ИЭ00010706. Модернизация наружной стены котельного отделения (1,2 этап)</w:t>
            </w:r>
          </w:p>
        </w:tc>
        <w:tc>
          <w:tcPr>
            <w:tcW w:w="240" w:type="pct"/>
            <w:tcBorders>
              <w:top w:val="nil"/>
              <w:left w:val="nil"/>
              <w:bottom w:val="single" w:sz="4" w:space="0" w:color="auto"/>
              <w:right w:val="single" w:sz="4" w:space="0" w:color="auto"/>
            </w:tcBorders>
            <w:shd w:val="clear" w:color="auto" w:fill="auto"/>
            <w:vAlign w:val="center"/>
            <w:hideMark/>
          </w:tcPr>
          <w:p w14:paraId="1D754E20"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842D7A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757D3B8"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F6220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2885C1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7441396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20 629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4482B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058171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20 629</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E7A174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CDB13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2B7F25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7C1BA1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E0BD0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20 629</w:t>
            </w:r>
          </w:p>
        </w:tc>
        <w:tc>
          <w:tcPr>
            <w:tcW w:w="140" w:type="pct"/>
            <w:tcBorders>
              <w:top w:val="nil"/>
              <w:left w:val="nil"/>
              <w:bottom w:val="single" w:sz="4" w:space="0" w:color="auto"/>
              <w:right w:val="single" w:sz="4" w:space="0" w:color="auto"/>
            </w:tcBorders>
            <w:shd w:val="clear" w:color="auto" w:fill="auto"/>
            <w:noWrap/>
            <w:vAlign w:val="center"/>
            <w:hideMark/>
          </w:tcPr>
          <w:p w14:paraId="5651670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BEA137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DFA99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D023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8E09B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BA846E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1B57B0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A3D138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42322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2EB5C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A43A6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6A29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3B89C1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2C484A8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C5F53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20629</w:t>
            </w:r>
          </w:p>
        </w:tc>
      </w:tr>
      <w:tr w:rsidR="00A14A2B" w:rsidRPr="00A14A2B" w14:paraId="07A2FD6C"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EA7D40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3.2.5.5</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77F0C0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Баковое хозяйство. Инв. № ИЭ00010204. Техническое перевооружение Замена баков хранения реагентов.</w:t>
            </w:r>
          </w:p>
        </w:tc>
        <w:tc>
          <w:tcPr>
            <w:tcW w:w="240" w:type="pct"/>
            <w:tcBorders>
              <w:top w:val="nil"/>
              <w:left w:val="nil"/>
              <w:bottom w:val="single" w:sz="4" w:space="0" w:color="auto"/>
              <w:right w:val="single" w:sz="4" w:space="0" w:color="auto"/>
            </w:tcBorders>
            <w:shd w:val="clear" w:color="auto" w:fill="auto"/>
            <w:vAlign w:val="center"/>
            <w:hideMark/>
          </w:tcPr>
          <w:p w14:paraId="1FFE4F60"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A37EA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E3EF94D"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0EECF8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2023</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49C05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nil"/>
              <w:bottom w:val="single" w:sz="4" w:space="0" w:color="auto"/>
              <w:right w:val="nil"/>
            </w:tcBorders>
            <w:shd w:val="clear" w:color="auto" w:fill="auto"/>
            <w:vAlign w:val="center"/>
            <w:hideMark/>
          </w:tcPr>
          <w:p w14:paraId="30830DB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70 162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B31E8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5 940</w:t>
            </w:r>
          </w:p>
        </w:tc>
        <w:tc>
          <w:tcPr>
            <w:tcW w:w="153" w:type="pct"/>
            <w:tcBorders>
              <w:top w:val="nil"/>
              <w:left w:val="nil"/>
              <w:bottom w:val="single" w:sz="4" w:space="0" w:color="auto"/>
              <w:right w:val="nil"/>
            </w:tcBorders>
            <w:shd w:val="clear" w:color="auto" w:fill="auto"/>
            <w:noWrap/>
            <w:vAlign w:val="center"/>
            <w:hideMark/>
          </w:tcPr>
          <w:p w14:paraId="28A6AEC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63 585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D8B05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38331</w:t>
            </w:r>
          </w:p>
        </w:tc>
        <w:tc>
          <w:tcPr>
            <w:tcW w:w="120" w:type="pct"/>
            <w:tcBorders>
              <w:top w:val="nil"/>
              <w:left w:val="nil"/>
              <w:bottom w:val="single" w:sz="4" w:space="0" w:color="auto"/>
              <w:right w:val="nil"/>
            </w:tcBorders>
            <w:shd w:val="clear" w:color="auto" w:fill="auto"/>
            <w:noWrap/>
            <w:vAlign w:val="center"/>
            <w:hideMark/>
          </w:tcPr>
          <w:p w14:paraId="795221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31 831</w:t>
            </w:r>
          </w:p>
        </w:tc>
        <w:tc>
          <w:tcPr>
            <w:tcW w:w="127" w:type="pct"/>
            <w:tcBorders>
              <w:top w:val="nil"/>
              <w:left w:val="single" w:sz="4" w:space="0" w:color="auto"/>
              <w:bottom w:val="single" w:sz="4" w:space="0" w:color="auto"/>
              <w:right w:val="nil"/>
            </w:tcBorders>
            <w:shd w:val="clear" w:color="auto" w:fill="auto"/>
            <w:noWrap/>
            <w:vAlign w:val="center"/>
            <w:hideMark/>
          </w:tcPr>
          <w:p w14:paraId="5ED8640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E8150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1F2A74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088B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3D836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89F39F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F7F821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AE592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09F6B9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EEE3BE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47D80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DBAC8A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1B026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DCA7DA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C43E9A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4669D8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FB62E4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B1ABC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70 162</w:t>
            </w:r>
          </w:p>
        </w:tc>
      </w:tr>
      <w:tr w:rsidR="00A14A2B" w:rsidRPr="00A14A2B" w14:paraId="5F464066"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2E0E01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3.2.5.6</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5801B39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xml:space="preserve">Главный коpпус. Инв № ИЭ00010706. Техническое </w:t>
            </w:r>
            <w:r w:rsidRPr="00A14A2B">
              <w:rPr>
                <w:rFonts w:eastAsia="Times New Roman" w:cs="Times New Roman"/>
                <w:sz w:val="16"/>
                <w:szCs w:val="16"/>
                <w:lang w:eastAsia="ru-RU"/>
              </w:rPr>
              <w:lastRenderedPageBreak/>
              <w:t>перевооружение наружной стены котельного отделения 2-й очереди ряд Д оси 22-38 (3 этап).</w:t>
            </w:r>
          </w:p>
        </w:tc>
        <w:tc>
          <w:tcPr>
            <w:tcW w:w="240" w:type="pct"/>
            <w:tcBorders>
              <w:top w:val="nil"/>
              <w:left w:val="nil"/>
              <w:bottom w:val="single" w:sz="4" w:space="0" w:color="auto"/>
              <w:right w:val="single" w:sz="4" w:space="0" w:color="auto"/>
            </w:tcBorders>
            <w:shd w:val="clear" w:color="auto" w:fill="auto"/>
            <w:vAlign w:val="center"/>
            <w:hideMark/>
          </w:tcPr>
          <w:p w14:paraId="54545F08"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3CE9D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875ACA6"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w:t>
            </w:r>
            <w:r w:rsidRPr="00A14A2B">
              <w:rPr>
                <w:rFonts w:eastAsia="Times New Roman" w:cs="Times New Roman"/>
                <w:color w:val="000000"/>
                <w:sz w:val="16"/>
                <w:szCs w:val="16"/>
                <w:lang w:eastAsia="ru-RU"/>
              </w:rPr>
              <w:lastRenderedPageBreak/>
              <w:t>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56D4B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lastRenderedPageBreak/>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CE4F7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6E5C8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10 628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469AE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7B11DD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10 628</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0D32C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051CC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4D307EF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8847B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D7A95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10 628</w:t>
            </w:r>
          </w:p>
        </w:tc>
        <w:tc>
          <w:tcPr>
            <w:tcW w:w="140" w:type="pct"/>
            <w:tcBorders>
              <w:top w:val="nil"/>
              <w:left w:val="nil"/>
              <w:bottom w:val="single" w:sz="4" w:space="0" w:color="auto"/>
              <w:right w:val="single" w:sz="4" w:space="0" w:color="auto"/>
            </w:tcBorders>
            <w:shd w:val="clear" w:color="auto" w:fill="auto"/>
            <w:noWrap/>
            <w:vAlign w:val="center"/>
            <w:hideMark/>
          </w:tcPr>
          <w:p w14:paraId="12C19F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919753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0B2A63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0A00A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6CB9E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C805C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56273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B2A6F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0AF0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CB56D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744BE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487C3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D0F51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21580B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9BBA0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10 628</w:t>
            </w:r>
          </w:p>
        </w:tc>
      </w:tr>
      <w:tr w:rsidR="00A14A2B" w:rsidRPr="00A14A2B" w14:paraId="62D5BBBD"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521786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3.2.5.7</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1014B7C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наружной стены котельного отделения 2-й очереди ряд Д оси 22-38 (4 этап).</w:t>
            </w:r>
          </w:p>
        </w:tc>
        <w:tc>
          <w:tcPr>
            <w:tcW w:w="240" w:type="pct"/>
            <w:tcBorders>
              <w:top w:val="nil"/>
              <w:left w:val="nil"/>
              <w:bottom w:val="single" w:sz="4" w:space="0" w:color="auto"/>
              <w:right w:val="single" w:sz="4" w:space="0" w:color="auto"/>
            </w:tcBorders>
            <w:shd w:val="clear" w:color="auto" w:fill="auto"/>
            <w:vAlign w:val="center"/>
            <w:hideMark/>
          </w:tcPr>
          <w:p w14:paraId="05D9FA4C"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663FC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4D1A18F"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92FB1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5AC2C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7944D2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14 108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03DCE6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3E24D31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14 108</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5C2C2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BA38B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0C234E8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18877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509C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E9328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14 108</w:t>
            </w:r>
          </w:p>
        </w:tc>
        <w:tc>
          <w:tcPr>
            <w:tcW w:w="140" w:type="pct"/>
            <w:tcBorders>
              <w:top w:val="nil"/>
              <w:left w:val="nil"/>
              <w:bottom w:val="single" w:sz="4" w:space="0" w:color="auto"/>
              <w:right w:val="nil"/>
            </w:tcBorders>
            <w:shd w:val="clear" w:color="auto" w:fill="auto"/>
            <w:noWrap/>
            <w:vAlign w:val="center"/>
            <w:hideMark/>
          </w:tcPr>
          <w:p w14:paraId="7E8143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FFE77B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043BCF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B5118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A6DE1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6633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FD68A5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86EF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79CC43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41FC5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1F8D01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152F42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66CEC5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BB452B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14 108</w:t>
            </w:r>
          </w:p>
        </w:tc>
      </w:tr>
      <w:tr w:rsidR="00A14A2B" w:rsidRPr="00A14A2B" w14:paraId="2716588B"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3C901E0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3.2.5.8</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FDD8AC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корпус. Инв. № ИЭ00010706. Техническое перевооружение перекрытия подвала машинного отделения 2 очереди отм. -3,200м. Организация сбора и отвода воды.</w:t>
            </w:r>
          </w:p>
        </w:tc>
        <w:tc>
          <w:tcPr>
            <w:tcW w:w="240" w:type="pct"/>
            <w:tcBorders>
              <w:top w:val="nil"/>
              <w:left w:val="nil"/>
              <w:bottom w:val="single" w:sz="4" w:space="0" w:color="auto"/>
              <w:right w:val="single" w:sz="4" w:space="0" w:color="auto"/>
            </w:tcBorders>
            <w:shd w:val="clear" w:color="auto" w:fill="auto"/>
            <w:vAlign w:val="center"/>
            <w:hideMark/>
          </w:tcPr>
          <w:p w14:paraId="7121B4A7"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51C6C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E6ABCB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FD5971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011F71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0C410DF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14 459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C08F3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1 384</w:t>
            </w:r>
          </w:p>
        </w:tc>
        <w:tc>
          <w:tcPr>
            <w:tcW w:w="153" w:type="pct"/>
            <w:tcBorders>
              <w:top w:val="nil"/>
              <w:left w:val="nil"/>
              <w:bottom w:val="single" w:sz="4" w:space="0" w:color="auto"/>
              <w:right w:val="nil"/>
            </w:tcBorders>
            <w:shd w:val="clear" w:color="auto" w:fill="auto"/>
            <w:noWrap/>
            <w:vAlign w:val="center"/>
            <w:hideMark/>
          </w:tcPr>
          <w:p w14:paraId="144257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13 075</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01BA1D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1C03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00C7DB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E4AEA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1 384</w:t>
            </w:r>
          </w:p>
        </w:tc>
        <w:tc>
          <w:tcPr>
            <w:tcW w:w="140" w:type="pct"/>
            <w:tcBorders>
              <w:top w:val="nil"/>
              <w:left w:val="nil"/>
              <w:bottom w:val="single" w:sz="4" w:space="0" w:color="auto"/>
              <w:right w:val="single" w:sz="4" w:space="0" w:color="auto"/>
            </w:tcBorders>
            <w:shd w:val="clear" w:color="auto" w:fill="auto"/>
            <w:noWrap/>
            <w:vAlign w:val="center"/>
            <w:hideMark/>
          </w:tcPr>
          <w:p w14:paraId="6B00FD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00D502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13 075</w:t>
            </w:r>
          </w:p>
        </w:tc>
        <w:tc>
          <w:tcPr>
            <w:tcW w:w="140" w:type="pct"/>
            <w:tcBorders>
              <w:top w:val="nil"/>
              <w:left w:val="nil"/>
              <w:bottom w:val="single" w:sz="4" w:space="0" w:color="auto"/>
              <w:right w:val="nil"/>
            </w:tcBorders>
            <w:shd w:val="clear" w:color="auto" w:fill="auto"/>
            <w:noWrap/>
            <w:vAlign w:val="center"/>
            <w:hideMark/>
          </w:tcPr>
          <w:p w14:paraId="39C9A7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81DCC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A4B401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E6A1B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1D626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F9E007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B85C6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61EF4E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CA608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9295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6C32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E741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69BF9B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6B9A6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14 459</w:t>
            </w:r>
          </w:p>
        </w:tc>
      </w:tr>
      <w:tr w:rsidR="00A14A2B" w:rsidRPr="00A14A2B" w14:paraId="37C8C76D"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F4F9A4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3.2.5.11</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4BDE37B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xml:space="preserve">Дамба золоотвала с дренажной системой и дренажной насосной. Инв. № ИЭ0011017. Техническое перевооружение . Сухое складирование золошлаковых смесей на секции № 1  золошлакоотвала ТЭЦ-11. </w:t>
            </w:r>
          </w:p>
        </w:tc>
        <w:tc>
          <w:tcPr>
            <w:tcW w:w="240" w:type="pct"/>
            <w:tcBorders>
              <w:top w:val="nil"/>
              <w:left w:val="nil"/>
              <w:bottom w:val="single" w:sz="4" w:space="0" w:color="auto"/>
              <w:right w:val="single" w:sz="4" w:space="0" w:color="auto"/>
            </w:tcBorders>
            <w:shd w:val="clear" w:color="auto" w:fill="auto"/>
            <w:vAlign w:val="center"/>
            <w:hideMark/>
          </w:tcPr>
          <w:p w14:paraId="270D0C0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A923AA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6E0428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46406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C614D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3BF19B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285 949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EF46B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25 000</w:t>
            </w:r>
          </w:p>
        </w:tc>
        <w:tc>
          <w:tcPr>
            <w:tcW w:w="153" w:type="pct"/>
            <w:tcBorders>
              <w:top w:val="nil"/>
              <w:left w:val="nil"/>
              <w:bottom w:val="single" w:sz="4" w:space="0" w:color="auto"/>
              <w:right w:val="nil"/>
            </w:tcBorders>
            <w:shd w:val="clear" w:color="auto" w:fill="auto"/>
            <w:noWrap/>
            <w:vAlign w:val="center"/>
            <w:hideMark/>
          </w:tcPr>
          <w:p w14:paraId="41BEE3F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260 949</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33D96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CB0CB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4 950</w:t>
            </w:r>
          </w:p>
        </w:tc>
        <w:tc>
          <w:tcPr>
            <w:tcW w:w="127" w:type="pct"/>
            <w:tcBorders>
              <w:top w:val="nil"/>
              <w:left w:val="single" w:sz="4" w:space="0" w:color="auto"/>
              <w:bottom w:val="single" w:sz="4" w:space="0" w:color="auto"/>
              <w:right w:val="nil"/>
            </w:tcBorders>
            <w:shd w:val="clear" w:color="auto" w:fill="auto"/>
            <w:noWrap/>
            <w:vAlign w:val="center"/>
            <w:hideMark/>
          </w:tcPr>
          <w:p w14:paraId="258B3C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20 000</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99AF86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107 975</w:t>
            </w:r>
          </w:p>
        </w:tc>
        <w:tc>
          <w:tcPr>
            <w:tcW w:w="140" w:type="pct"/>
            <w:tcBorders>
              <w:top w:val="nil"/>
              <w:left w:val="nil"/>
              <w:bottom w:val="single" w:sz="4" w:space="0" w:color="auto"/>
              <w:right w:val="single" w:sz="4" w:space="0" w:color="auto"/>
            </w:tcBorders>
            <w:shd w:val="clear" w:color="auto" w:fill="auto"/>
            <w:noWrap/>
            <w:vAlign w:val="center"/>
            <w:hideMark/>
          </w:tcPr>
          <w:p w14:paraId="793814C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76 000</w:t>
            </w:r>
          </w:p>
        </w:tc>
        <w:tc>
          <w:tcPr>
            <w:tcW w:w="140" w:type="pct"/>
            <w:tcBorders>
              <w:top w:val="nil"/>
              <w:left w:val="nil"/>
              <w:bottom w:val="single" w:sz="4" w:space="0" w:color="auto"/>
              <w:right w:val="single" w:sz="4" w:space="0" w:color="auto"/>
            </w:tcBorders>
            <w:shd w:val="clear" w:color="auto" w:fill="auto"/>
            <w:noWrap/>
            <w:vAlign w:val="center"/>
            <w:hideMark/>
          </w:tcPr>
          <w:p w14:paraId="778116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77 024</w:t>
            </w:r>
          </w:p>
        </w:tc>
        <w:tc>
          <w:tcPr>
            <w:tcW w:w="140" w:type="pct"/>
            <w:tcBorders>
              <w:top w:val="nil"/>
              <w:left w:val="nil"/>
              <w:bottom w:val="single" w:sz="4" w:space="0" w:color="auto"/>
              <w:right w:val="nil"/>
            </w:tcBorders>
            <w:shd w:val="clear" w:color="auto" w:fill="auto"/>
            <w:noWrap/>
            <w:vAlign w:val="center"/>
            <w:hideMark/>
          </w:tcPr>
          <w:p w14:paraId="2E5051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4FB2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8B99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9059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8CEF1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615F5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7C226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40ED9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E76C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34C9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1E84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7D8878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8D534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0649B56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285 949</w:t>
            </w:r>
          </w:p>
        </w:tc>
      </w:tr>
      <w:tr w:rsidR="00A14A2B" w:rsidRPr="00A14A2B" w14:paraId="6A44D905"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C97732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3.2.5.12</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492A18E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Резервуары для хранения нефтепродуктов. Инв. № ИЭ00011054. Техническое перевооружение Замена мазутных резервуаров.</w:t>
            </w:r>
          </w:p>
        </w:tc>
        <w:tc>
          <w:tcPr>
            <w:tcW w:w="240" w:type="pct"/>
            <w:tcBorders>
              <w:top w:val="nil"/>
              <w:left w:val="nil"/>
              <w:bottom w:val="single" w:sz="4" w:space="0" w:color="auto"/>
              <w:right w:val="single" w:sz="4" w:space="0" w:color="auto"/>
            </w:tcBorders>
            <w:shd w:val="clear" w:color="auto" w:fill="auto"/>
            <w:vAlign w:val="center"/>
            <w:hideMark/>
          </w:tcPr>
          <w:p w14:paraId="6F0A3F6A"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72FBC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D50B96A"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1CE614B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2022</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1B578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9CADD0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59 562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8DC3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1 462</w:t>
            </w:r>
          </w:p>
        </w:tc>
        <w:tc>
          <w:tcPr>
            <w:tcW w:w="153" w:type="pct"/>
            <w:tcBorders>
              <w:top w:val="nil"/>
              <w:left w:val="nil"/>
              <w:bottom w:val="single" w:sz="4" w:space="0" w:color="auto"/>
              <w:right w:val="nil"/>
            </w:tcBorders>
            <w:shd w:val="clear" w:color="auto" w:fill="auto"/>
            <w:noWrap/>
            <w:vAlign w:val="center"/>
            <w:hideMark/>
          </w:tcPr>
          <w:p w14:paraId="27A28D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58 100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223F3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1462</w:t>
            </w:r>
          </w:p>
        </w:tc>
        <w:tc>
          <w:tcPr>
            <w:tcW w:w="120" w:type="pct"/>
            <w:tcBorders>
              <w:top w:val="nil"/>
              <w:left w:val="nil"/>
              <w:bottom w:val="single" w:sz="4" w:space="0" w:color="auto"/>
              <w:right w:val="nil"/>
            </w:tcBorders>
            <w:shd w:val="clear" w:color="auto" w:fill="auto"/>
            <w:noWrap/>
            <w:vAlign w:val="center"/>
            <w:hideMark/>
          </w:tcPr>
          <w:p w14:paraId="584575B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11 500</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BC3049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46 600</w:t>
            </w:r>
          </w:p>
        </w:tc>
        <w:tc>
          <w:tcPr>
            <w:tcW w:w="127" w:type="pct"/>
            <w:tcBorders>
              <w:top w:val="nil"/>
              <w:left w:val="nil"/>
              <w:bottom w:val="single" w:sz="4" w:space="0" w:color="auto"/>
              <w:right w:val="single" w:sz="4" w:space="0" w:color="auto"/>
            </w:tcBorders>
            <w:shd w:val="clear" w:color="auto" w:fill="auto"/>
            <w:noWrap/>
            <w:vAlign w:val="center"/>
            <w:hideMark/>
          </w:tcPr>
          <w:p w14:paraId="039302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E2EB5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6AAAB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2406F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52C45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7E2D3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999D1A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D0BD2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A5967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08B45C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FFB8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26294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AE02E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5611CD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9CC59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6E54148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AA387F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59 562</w:t>
            </w:r>
          </w:p>
        </w:tc>
      </w:tr>
      <w:tr w:rsidR="00A14A2B" w:rsidRPr="00A14A2B" w14:paraId="596F80F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E467C9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3.2.5.13</w:t>
            </w:r>
          </w:p>
        </w:tc>
        <w:tc>
          <w:tcPr>
            <w:tcW w:w="609" w:type="pct"/>
            <w:tcBorders>
              <w:top w:val="nil"/>
              <w:left w:val="nil"/>
              <w:bottom w:val="single" w:sz="4" w:space="0" w:color="auto"/>
              <w:right w:val="single" w:sz="4" w:space="0" w:color="auto"/>
            </w:tcBorders>
            <w:shd w:val="clear" w:color="auto" w:fill="auto"/>
            <w:vAlign w:val="center"/>
            <w:hideMark/>
          </w:tcPr>
          <w:p w14:paraId="21269CA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Станционные трубопроводы низ. давления т/г 4. Замена коллектора тех. воды. Инв.№ ИЭ00010752.</w:t>
            </w:r>
          </w:p>
        </w:tc>
        <w:tc>
          <w:tcPr>
            <w:tcW w:w="240" w:type="pct"/>
            <w:tcBorders>
              <w:top w:val="nil"/>
              <w:left w:val="nil"/>
              <w:bottom w:val="single" w:sz="4" w:space="0" w:color="auto"/>
              <w:right w:val="single" w:sz="4" w:space="0" w:color="auto"/>
            </w:tcBorders>
            <w:shd w:val="clear" w:color="auto" w:fill="auto"/>
            <w:vAlign w:val="center"/>
            <w:hideMark/>
          </w:tcPr>
          <w:p w14:paraId="6154667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DEAEA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836B87D"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650633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4FAD34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558726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14 646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CE762C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13C464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14 646</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04B7DA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B216F0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6CAC375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5D373A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C09658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88AF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9D206A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14 646</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5693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95FDD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C54B1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4DE8BA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A00E1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483C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44E4C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B0A1C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DFD1B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21DC1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8414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804C1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14 646</w:t>
            </w:r>
          </w:p>
        </w:tc>
        <w:tc>
          <w:tcPr>
            <w:tcW w:w="188" w:type="pct"/>
            <w:tcBorders>
              <w:top w:val="nil"/>
              <w:left w:val="nil"/>
              <w:bottom w:val="single" w:sz="4" w:space="0" w:color="auto"/>
              <w:right w:val="single" w:sz="4" w:space="0" w:color="auto"/>
            </w:tcBorders>
            <w:shd w:val="clear" w:color="auto" w:fill="auto"/>
            <w:noWrap/>
            <w:vAlign w:val="center"/>
            <w:hideMark/>
          </w:tcPr>
          <w:p w14:paraId="298410C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573ABA4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5B289C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3.2.5.14</w:t>
            </w:r>
          </w:p>
        </w:tc>
        <w:tc>
          <w:tcPr>
            <w:tcW w:w="609" w:type="pct"/>
            <w:tcBorders>
              <w:top w:val="nil"/>
              <w:left w:val="nil"/>
              <w:bottom w:val="single" w:sz="4" w:space="0" w:color="auto"/>
              <w:right w:val="single" w:sz="4" w:space="0" w:color="auto"/>
            </w:tcBorders>
            <w:shd w:val="clear" w:color="auto" w:fill="auto"/>
            <w:vAlign w:val="center"/>
            <w:hideMark/>
          </w:tcPr>
          <w:p w14:paraId="4D5B495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xml:space="preserve">Станционные тpубопpоводы низ. давления т/г  5. Инв. № ИЭ00010751. Техническое перевооружение опасного </w:t>
            </w:r>
            <w:r w:rsidRPr="00A14A2B">
              <w:rPr>
                <w:rFonts w:eastAsia="Times New Roman" w:cs="Times New Roman"/>
                <w:sz w:val="16"/>
                <w:szCs w:val="16"/>
                <w:lang w:eastAsia="ru-RU"/>
              </w:rPr>
              <w:lastRenderedPageBreak/>
              <w:t>производственного объекта "Площадка главного корпуса ТЭЦ-11, III класса опасности". Замена элементов трубопровода Коллектора пара 0,7-2,5 вторая очередь, рег.№12753 на элементы, отвечающие современным техническим требованиям.</w:t>
            </w:r>
          </w:p>
        </w:tc>
        <w:tc>
          <w:tcPr>
            <w:tcW w:w="240" w:type="pct"/>
            <w:tcBorders>
              <w:top w:val="nil"/>
              <w:left w:val="nil"/>
              <w:bottom w:val="single" w:sz="4" w:space="0" w:color="auto"/>
              <w:right w:val="single" w:sz="4" w:space="0" w:color="auto"/>
            </w:tcBorders>
            <w:shd w:val="clear" w:color="auto" w:fill="auto"/>
            <w:vAlign w:val="center"/>
            <w:hideMark/>
          </w:tcPr>
          <w:p w14:paraId="4218759A"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F64723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B7F20BF"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w:t>
            </w:r>
            <w:r w:rsidRPr="00A14A2B">
              <w:rPr>
                <w:rFonts w:eastAsia="Times New Roman" w:cs="Times New Roman"/>
                <w:color w:val="000000"/>
                <w:sz w:val="16"/>
                <w:szCs w:val="16"/>
                <w:lang w:eastAsia="ru-RU"/>
              </w:rPr>
              <w:lastRenderedPageBreak/>
              <w:t>льная зд. 32А</w:t>
            </w:r>
          </w:p>
        </w:tc>
        <w:tc>
          <w:tcPr>
            <w:tcW w:w="163" w:type="pct"/>
            <w:tcBorders>
              <w:top w:val="nil"/>
              <w:left w:val="nil"/>
              <w:bottom w:val="single" w:sz="4" w:space="0" w:color="auto"/>
              <w:right w:val="nil"/>
            </w:tcBorders>
            <w:shd w:val="clear" w:color="auto" w:fill="auto"/>
            <w:noWrap/>
            <w:vAlign w:val="center"/>
            <w:hideMark/>
          </w:tcPr>
          <w:p w14:paraId="2717F4A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lastRenderedPageBreak/>
              <w:t>2022</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D11D6D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106C52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64 874</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B026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ECCB0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64 000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DAE5D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874</w:t>
            </w:r>
          </w:p>
        </w:tc>
        <w:tc>
          <w:tcPr>
            <w:tcW w:w="120" w:type="pct"/>
            <w:tcBorders>
              <w:top w:val="nil"/>
              <w:left w:val="nil"/>
              <w:bottom w:val="single" w:sz="4" w:space="0" w:color="auto"/>
              <w:right w:val="nil"/>
            </w:tcBorders>
            <w:shd w:val="clear" w:color="auto" w:fill="auto"/>
            <w:noWrap/>
            <w:vAlign w:val="center"/>
            <w:hideMark/>
          </w:tcPr>
          <w:p w14:paraId="4540538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4FD182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38F849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3DD4DF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C0606A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64 000</w:t>
            </w:r>
          </w:p>
        </w:tc>
        <w:tc>
          <w:tcPr>
            <w:tcW w:w="140" w:type="pct"/>
            <w:tcBorders>
              <w:top w:val="nil"/>
              <w:left w:val="nil"/>
              <w:bottom w:val="single" w:sz="4" w:space="0" w:color="auto"/>
              <w:right w:val="nil"/>
            </w:tcBorders>
            <w:shd w:val="clear" w:color="auto" w:fill="auto"/>
            <w:noWrap/>
            <w:vAlign w:val="center"/>
            <w:hideMark/>
          </w:tcPr>
          <w:p w14:paraId="0E3923E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12357D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3ECD34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72294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9A6648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F6A8F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607EF5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9758D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DCF0B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AECC5A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8670D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48E25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6C51AC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146679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64 874</w:t>
            </w:r>
          </w:p>
        </w:tc>
      </w:tr>
      <w:tr w:rsidR="00A14A2B" w:rsidRPr="00A14A2B" w14:paraId="7BA1BF56"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30A206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3.2.5.15</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688B4C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Водоpодная установка. Инв. № ИЭ00010465. Модернизация с заменой водородных ресиверов.</w:t>
            </w:r>
          </w:p>
        </w:tc>
        <w:tc>
          <w:tcPr>
            <w:tcW w:w="240" w:type="pct"/>
            <w:tcBorders>
              <w:top w:val="nil"/>
              <w:left w:val="nil"/>
              <w:bottom w:val="single" w:sz="4" w:space="0" w:color="auto"/>
              <w:right w:val="single" w:sz="4" w:space="0" w:color="auto"/>
            </w:tcBorders>
            <w:shd w:val="clear" w:color="auto" w:fill="auto"/>
            <w:vAlign w:val="center"/>
            <w:hideMark/>
          </w:tcPr>
          <w:p w14:paraId="358C0F16"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92B92D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7ACFF65"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2CEB5D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2024</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F238F9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24959F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14 830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30C5F9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CBB48E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13 307</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7E83F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5 571</w:t>
            </w:r>
          </w:p>
        </w:tc>
        <w:tc>
          <w:tcPr>
            <w:tcW w:w="120" w:type="pct"/>
            <w:tcBorders>
              <w:top w:val="nil"/>
              <w:left w:val="nil"/>
              <w:bottom w:val="single" w:sz="4" w:space="0" w:color="auto"/>
              <w:right w:val="nil"/>
            </w:tcBorders>
            <w:shd w:val="clear" w:color="auto" w:fill="auto"/>
            <w:noWrap/>
            <w:vAlign w:val="center"/>
            <w:hideMark/>
          </w:tcPr>
          <w:p w14:paraId="63D50D8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1 566</w:t>
            </w:r>
          </w:p>
        </w:tc>
        <w:tc>
          <w:tcPr>
            <w:tcW w:w="127" w:type="pct"/>
            <w:tcBorders>
              <w:top w:val="nil"/>
              <w:left w:val="single" w:sz="4" w:space="0" w:color="auto"/>
              <w:bottom w:val="single" w:sz="4" w:space="0" w:color="auto"/>
              <w:right w:val="nil"/>
            </w:tcBorders>
            <w:shd w:val="clear" w:color="auto" w:fill="auto"/>
            <w:noWrap/>
            <w:vAlign w:val="center"/>
            <w:hideMark/>
          </w:tcPr>
          <w:p w14:paraId="7F7526A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1 693</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C596F8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6 000</w:t>
            </w:r>
          </w:p>
        </w:tc>
        <w:tc>
          <w:tcPr>
            <w:tcW w:w="140" w:type="pct"/>
            <w:tcBorders>
              <w:top w:val="nil"/>
              <w:left w:val="nil"/>
              <w:bottom w:val="single" w:sz="4" w:space="0" w:color="auto"/>
              <w:right w:val="single" w:sz="4" w:space="0" w:color="auto"/>
            </w:tcBorders>
            <w:shd w:val="clear" w:color="auto" w:fill="auto"/>
            <w:noWrap/>
            <w:vAlign w:val="center"/>
            <w:hideMark/>
          </w:tcPr>
          <w:p w14:paraId="1E1835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1D5F12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791A8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F48B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59B11B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90383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6E166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018385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C3528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63B0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1752C6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7364D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93ABF2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DC47A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5A090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BC269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14 830</w:t>
            </w:r>
          </w:p>
        </w:tc>
      </w:tr>
      <w:tr w:rsidR="00A14A2B" w:rsidRPr="00A14A2B" w14:paraId="1F32EF50"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7364F4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3.2.5.17</w:t>
            </w:r>
          </w:p>
        </w:tc>
        <w:tc>
          <w:tcPr>
            <w:tcW w:w="609" w:type="pct"/>
            <w:tcBorders>
              <w:top w:val="nil"/>
              <w:left w:val="single" w:sz="4" w:space="0" w:color="auto"/>
              <w:bottom w:val="nil"/>
              <w:right w:val="single" w:sz="4" w:space="0" w:color="auto"/>
            </w:tcBorders>
            <w:shd w:val="clear" w:color="auto" w:fill="auto"/>
            <w:vAlign w:val="center"/>
            <w:hideMark/>
          </w:tcPr>
          <w:p w14:paraId="498C85E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Водородная установка. Инв. № ИЭ00010465. Модернизация с заменой электролизной установки №1, 2</w:t>
            </w:r>
          </w:p>
        </w:tc>
        <w:tc>
          <w:tcPr>
            <w:tcW w:w="240" w:type="pct"/>
            <w:tcBorders>
              <w:top w:val="nil"/>
              <w:left w:val="nil"/>
              <w:bottom w:val="single" w:sz="4" w:space="0" w:color="auto"/>
              <w:right w:val="single" w:sz="4" w:space="0" w:color="auto"/>
            </w:tcBorders>
            <w:shd w:val="clear" w:color="auto" w:fill="auto"/>
            <w:vAlign w:val="center"/>
            <w:hideMark/>
          </w:tcPr>
          <w:p w14:paraId="2EF9B55A"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CAF0DA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2AB4584"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1F9692E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E8D5E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406F97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420DB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153" w:type="pct"/>
            <w:tcBorders>
              <w:top w:val="nil"/>
              <w:left w:val="nil"/>
              <w:bottom w:val="single" w:sz="4" w:space="0" w:color="auto"/>
              <w:right w:val="nil"/>
            </w:tcBorders>
            <w:shd w:val="clear" w:color="auto" w:fill="auto"/>
            <w:noWrap/>
            <w:vAlign w:val="center"/>
            <w:hideMark/>
          </w:tcPr>
          <w:p w14:paraId="4B8870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13 500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C41A2A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D0AFC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798493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E0F5B1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27A79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140" w:type="pct"/>
            <w:tcBorders>
              <w:top w:val="nil"/>
              <w:left w:val="nil"/>
              <w:bottom w:val="single" w:sz="4" w:space="0" w:color="auto"/>
              <w:right w:val="single" w:sz="4" w:space="0" w:color="auto"/>
            </w:tcBorders>
            <w:shd w:val="clear" w:color="auto" w:fill="auto"/>
            <w:noWrap/>
            <w:vAlign w:val="center"/>
            <w:hideMark/>
          </w:tcPr>
          <w:p w14:paraId="3254A1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13 500</w:t>
            </w:r>
          </w:p>
        </w:tc>
        <w:tc>
          <w:tcPr>
            <w:tcW w:w="140" w:type="pct"/>
            <w:tcBorders>
              <w:top w:val="nil"/>
              <w:left w:val="nil"/>
              <w:bottom w:val="single" w:sz="4" w:space="0" w:color="auto"/>
              <w:right w:val="nil"/>
            </w:tcBorders>
            <w:shd w:val="clear" w:color="auto" w:fill="auto"/>
            <w:noWrap/>
            <w:vAlign w:val="center"/>
            <w:hideMark/>
          </w:tcPr>
          <w:p w14:paraId="73B9D3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B0640F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9F621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2762E8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AE2EA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E3B95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EFAA3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614B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E9E54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19884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D8DEB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89DDE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5B78C81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15 000</w:t>
            </w:r>
          </w:p>
        </w:tc>
        <w:tc>
          <w:tcPr>
            <w:tcW w:w="188" w:type="pct"/>
            <w:tcBorders>
              <w:top w:val="nil"/>
              <w:left w:val="nil"/>
              <w:bottom w:val="single" w:sz="4" w:space="0" w:color="auto"/>
              <w:right w:val="single" w:sz="4" w:space="0" w:color="auto"/>
            </w:tcBorders>
            <w:shd w:val="clear" w:color="auto" w:fill="auto"/>
            <w:noWrap/>
            <w:vAlign w:val="center"/>
            <w:hideMark/>
          </w:tcPr>
          <w:p w14:paraId="43A0288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AB51AB0"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013898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3.2.5.18</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00C7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Галлеpея топливоподачи с узлами пеpесыпки. Инв. № ИЭ00011455. Модернизация Замена стенового ограждения галереи №3.</w:t>
            </w:r>
          </w:p>
        </w:tc>
        <w:tc>
          <w:tcPr>
            <w:tcW w:w="240" w:type="pct"/>
            <w:tcBorders>
              <w:top w:val="nil"/>
              <w:left w:val="nil"/>
              <w:bottom w:val="single" w:sz="4" w:space="0" w:color="auto"/>
              <w:right w:val="single" w:sz="4" w:space="0" w:color="auto"/>
            </w:tcBorders>
            <w:shd w:val="clear" w:color="auto" w:fill="auto"/>
            <w:vAlign w:val="center"/>
            <w:hideMark/>
          </w:tcPr>
          <w:p w14:paraId="193ACD7C"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FE9BB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4BE6650"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767DEE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6DF4D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7FBDB9F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20 603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C951BE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1 780</w:t>
            </w:r>
          </w:p>
        </w:tc>
        <w:tc>
          <w:tcPr>
            <w:tcW w:w="153" w:type="pct"/>
            <w:tcBorders>
              <w:top w:val="nil"/>
              <w:left w:val="nil"/>
              <w:bottom w:val="single" w:sz="4" w:space="0" w:color="auto"/>
              <w:right w:val="nil"/>
            </w:tcBorders>
            <w:shd w:val="clear" w:color="auto" w:fill="auto"/>
            <w:noWrap/>
            <w:vAlign w:val="center"/>
            <w:hideMark/>
          </w:tcPr>
          <w:p w14:paraId="6F5BD2C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18 823</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0B19A5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87B06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12B8F34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1 780</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C58A5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18 823</w:t>
            </w:r>
          </w:p>
        </w:tc>
        <w:tc>
          <w:tcPr>
            <w:tcW w:w="140" w:type="pct"/>
            <w:tcBorders>
              <w:top w:val="nil"/>
              <w:left w:val="nil"/>
              <w:bottom w:val="single" w:sz="4" w:space="0" w:color="auto"/>
              <w:right w:val="single" w:sz="4" w:space="0" w:color="auto"/>
            </w:tcBorders>
            <w:shd w:val="clear" w:color="auto" w:fill="auto"/>
            <w:noWrap/>
            <w:vAlign w:val="center"/>
            <w:hideMark/>
          </w:tcPr>
          <w:p w14:paraId="4FD7FB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E550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75ABA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EA4E5B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0CFB5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8120C7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776353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CE420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6CA22B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A1ED8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622B00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C8082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3ECE9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2C2E1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94702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042A5FB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20 603</w:t>
            </w:r>
          </w:p>
        </w:tc>
      </w:tr>
      <w:tr w:rsidR="00A14A2B" w:rsidRPr="00A14A2B" w14:paraId="1CAC5070"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40CDB59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3.2.5.19</w:t>
            </w:r>
          </w:p>
        </w:tc>
        <w:tc>
          <w:tcPr>
            <w:tcW w:w="609" w:type="pct"/>
            <w:tcBorders>
              <w:top w:val="nil"/>
              <w:left w:val="single" w:sz="4" w:space="0" w:color="auto"/>
              <w:bottom w:val="nil"/>
              <w:right w:val="single" w:sz="4" w:space="0" w:color="auto"/>
            </w:tcBorders>
            <w:shd w:val="clear" w:color="auto" w:fill="auto"/>
            <w:vAlign w:val="center"/>
            <w:hideMark/>
          </w:tcPr>
          <w:p w14:paraId="2EBC520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корпус. Инв.№ ИЭ00010706. Модернизация . Замена стенового ограждения башни пересыпки</w:t>
            </w:r>
          </w:p>
        </w:tc>
        <w:tc>
          <w:tcPr>
            <w:tcW w:w="240" w:type="pct"/>
            <w:tcBorders>
              <w:top w:val="nil"/>
              <w:left w:val="nil"/>
              <w:bottom w:val="single" w:sz="4" w:space="0" w:color="auto"/>
              <w:right w:val="single" w:sz="4" w:space="0" w:color="auto"/>
            </w:tcBorders>
            <w:shd w:val="clear" w:color="auto" w:fill="auto"/>
            <w:vAlign w:val="center"/>
            <w:hideMark/>
          </w:tcPr>
          <w:p w14:paraId="09A386CD"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177190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108D28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A805C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2040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697BD2E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2040</w:t>
            </w:r>
          </w:p>
        </w:tc>
        <w:tc>
          <w:tcPr>
            <w:tcW w:w="153" w:type="pct"/>
            <w:tcBorders>
              <w:top w:val="nil"/>
              <w:left w:val="nil"/>
              <w:bottom w:val="single" w:sz="4" w:space="0" w:color="auto"/>
              <w:right w:val="nil"/>
            </w:tcBorders>
            <w:shd w:val="clear" w:color="auto" w:fill="auto"/>
            <w:vAlign w:val="center"/>
            <w:hideMark/>
          </w:tcPr>
          <w:p w14:paraId="4E572A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16 787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0C4C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FCFFF1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16 459</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97B30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328</w:t>
            </w:r>
          </w:p>
        </w:tc>
        <w:tc>
          <w:tcPr>
            <w:tcW w:w="120" w:type="pct"/>
            <w:tcBorders>
              <w:top w:val="nil"/>
              <w:left w:val="nil"/>
              <w:bottom w:val="single" w:sz="4" w:space="0" w:color="auto"/>
              <w:right w:val="nil"/>
            </w:tcBorders>
            <w:shd w:val="clear" w:color="auto" w:fill="auto"/>
            <w:noWrap/>
            <w:vAlign w:val="center"/>
            <w:hideMark/>
          </w:tcPr>
          <w:p w14:paraId="05F7642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7EC97E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313B5B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2E8BD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B77B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0D2A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827E1D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D108A3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E9248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CF05FB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C9520F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1F492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461C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BB9C7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124F65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16 459</w:t>
            </w:r>
          </w:p>
        </w:tc>
        <w:tc>
          <w:tcPr>
            <w:tcW w:w="120" w:type="pct"/>
            <w:tcBorders>
              <w:top w:val="nil"/>
              <w:left w:val="nil"/>
              <w:bottom w:val="single" w:sz="4" w:space="0" w:color="auto"/>
              <w:right w:val="nil"/>
            </w:tcBorders>
            <w:shd w:val="clear" w:color="auto" w:fill="auto"/>
            <w:noWrap/>
            <w:vAlign w:val="center"/>
            <w:hideMark/>
          </w:tcPr>
          <w:p w14:paraId="420C56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E5D85F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14E94F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58ED0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16787</w:t>
            </w:r>
          </w:p>
        </w:tc>
      </w:tr>
      <w:tr w:rsidR="00A14A2B" w:rsidRPr="00A14A2B" w14:paraId="70F0DE59"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996A7D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3.2.5.20</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0A93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корпус. Инв. № ИЭ00010706. Модернизация Замена ограждающих конструкций котельного и дымососного отделения ряды Г’-Е’ ось 22 (1 этап)</w:t>
            </w:r>
          </w:p>
        </w:tc>
        <w:tc>
          <w:tcPr>
            <w:tcW w:w="240" w:type="pct"/>
            <w:tcBorders>
              <w:top w:val="nil"/>
              <w:left w:val="nil"/>
              <w:bottom w:val="single" w:sz="4" w:space="0" w:color="auto"/>
              <w:right w:val="single" w:sz="4" w:space="0" w:color="auto"/>
            </w:tcBorders>
            <w:shd w:val="clear" w:color="auto" w:fill="auto"/>
            <w:vAlign w:val="center"/>
            <w:hideMark/>
          </w:tcPr>
          <w:p w14:paraId="6B583D8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33C633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EB81239"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69FE03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E6A3B3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6C6F33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11 360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1E6D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75FB3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11 360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D79915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BCA2B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55FF7B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5201C7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11 360</w:t>
            </w:r>
          </w:p>
        </w:tc>
        <w:tc>
          <w:tcPr>
            <w:tcW w:w="140" w:type="pct"/>
            <w:tcBorders>
              <w:top w:val="nil"/>
              <w:left w:val="nil"/>
              <w:bottom w:val="single" w:sz="4" w:space="0" w:color="auto"/>
              <w:right w:val="single" w:sz="4" w:space="0" w:color="auto"/>
            </w:tcBorders>
            <w:shd w:val="clear" w:color="auto" w:fill="auto"/>
            <w:noWrap/>
            <w:vAlign w:val="center"/>
            <w:hideMark/>
          </w:tcPr>
          <w:p w14:paraId="7BF159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4F3F9A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EBE94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44881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2550E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29DFF3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53EF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139B1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03140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C885B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624FB1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3C070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8AC8A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E5C7A2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3CC702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11 360</w:t>
            </w:r>
          </w:p>
        </w:tc>
        <w:tc>
          <w:tcPr>
            <w:tcW w:w="188" w:type="pct"/>
            <w:tcBorders>
              <w:top w:val="nil"/>
              <w:left w:val="nil"/>
              <w:bottom w:val="single" w:sz="4" w:space="0" w:color="auto"/>
              <w:right w:val="single" w:sz="4" w:space="0" w:color="auto"/>
            </w:tcBorders>
            <w:shd w:val="clear" w:color="auto" w:fill="auto"/>
            <w:noWrap/>
            <w:vAlign w:val="center"/>
            <w:hideMark/>
          </w:tcPr>
          <w:p w14:paraId="39A9B5C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7363C95"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38EFA8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3.2.5.21</w:t>
            </w:r>
          </w:p>
        </w:tc>
        <w:tc>
          <w:tcPr>
            <w:tcW w:w="609" w:type="pct"/>
            <w:tcBorders>
              <w:top w:val="nil"/>
              <w:left w:val="single" w:sz="4" w:space="0" w:color="auto"/>
              <w:bottom w:val="nil"/>
              <w:right w:val="single" w:sz="4" w:space="0" w:color="auto"/>
            </w:tcBorders>
            <w:shd w:val="clear" w:color="auto" w:fill="auto"/>
            <w:vAlign w:val="center"/>
            <w:hideMark/>
          </w:tcPr>
          <w:p w14:paraId="7F2D48EE"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xml:space="preserve">Главный корпус. Инв. № ИЭ00010706. Модернизация </w:t>
            </w:r>
            <w:r w:rsidRPr="00A14A2B">
              <w:rPr>
                <w:rFonts w:eastAsia="Times New Roman" w:cs="Times New Roman"/>
                <w:sz w:val="16"/>
                <w:szCs w:val="16"/>
                <w:lang w:eastAsia="ru-RU"/>
              </w:rPr>
              <w:lastRenderedPageBreak/>
              <w:t>Замена ограждающих конструкций котельного и дымососного отделения ряды Г’-Е’ ось 22 (2 этап)</w:t>
            </w:r>
          </w:p>
        </w:tc>
        <w:tc>
          <w:tcPr>
            <w:tcW w:w="240" w:type="pct"/>
            <w:tcBorders>
              <w:top w:val="nil"/>
              <w:left w:val="nil"/>
              <w:bottom w:val="single" w:sz="4" w:space="0" w:color="auto"/>
              <w:right w:val="single" w:sz="4" w:space="0" w:color="auto"/>
            </w:tcBorders>
            <w:shd w:val="clear" w:color="auto" w:fill="auto"/>
            <w:vAlign w:val="center"/>
            <w:hideMark/>
          </w:tcPr>
          <w:p w14:paraId="0753CE65"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521BC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A5AA252"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w:t>
            </w:r>
            <w:r w:rsidRPr="00A14A2B">
              <w:rPr>
                <w:rFonts w:eastAsia="Times New Roman" w:cs="Times New Roman"/>
                <w:color w:val="000000"/>
                <w:sz w:val="16"/>
                <w:szCs w:val="16"/>
                <w:lang w:eastAsia="ru-RU"/>
              </w:rPr>
              <w:lastRenderedPageBreak/>
              <w:t>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212212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lastRenderedPageBreak/>
              <w:t>2030</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7C8E5DD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7CB39D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15 780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1AC77E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081CA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15 780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E552A7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4B204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2121FFB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05CB5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9D60B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3935ED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15 780</w:t>
            </w:r>
          </w:p>
        </w:tc>
        <w:tc>
          <w:tcPr>
            <w:tcW w:w="140" w:type="pct"/>
            <w:tcBorders>
              <w:top w:val="nil"/>
              <w:left w:val="nil"/>
              <w:bottom w:val="single" w:sz="4" w:space="0" w:color="auto"/>
              <w:right w:val="nil"/>
            </w:tcBorders>
            <w:shd w:val="clear" w:color="auto" w:fill="auto"/>
            <w:noWrap/>
            <w:vAlign w:val="center"/>
            <w:hideMark/>
          </w:tcPr>
          <w:p w14:paraId="47AB01C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670F43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654795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BF659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6A8C55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3A78E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DFF3EF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420311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20866F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7631E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09999A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A7FC0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1A7D3F8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1FB49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15780</w:t>
            </w:r>
          </w:p>
        </w:tc>
      </w:tr>
      <w:tr w:rsidR="00A14A2B" w:rsidRPr="00A14A2B" w14:paraId="2EA53BF6"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66BEDF37"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3.2.5.22</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63EE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наружных стен котельного отделения (1,2 этап).</w:t>
            </w:r>
          </w:p>
        </w:tc>
        <w:tc>
          <w:tcPr>
            <w:tcW w:w="240" w:type="pct"/>
            <w:tcBorders>
              <w:top w:val="nil"/>
              <w:left w:val="nil"/>
              <w:bottom w:val="single" w:sz="4" w:space="0" w:color="auto"/>
              <w:right w:val="single" w:sz="4" w:space="0" w:color="auto"/>
            </w:tcBorders>
            <w:shd w:val="clear" w:color="auto" w:fill="auto"/>
            <w:vAlign w:val="center"/>
            <w:hideMark/>
          </w:tcPr>
          <w:p w14:paraId="10293DA1"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92E050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584D370"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3B0320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97AFA5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3DE2113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BAC3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2BED7D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0E31A5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37735E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7F5CC49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4F00DC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4E966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16 500</w:t>
            </w:r>
          </w:p>
        </w:tc>
        <w:tc>
          <w:tcPr>
            <w:tcW w:w="140" w:type="pct"/>
            <w:tcBorders>
              <w:top w:val="nil"/>
              <w:left w:val="nil"/>
              <w:bottom w:val="single" w:sz="4" w:space="0" w:color="auto"/>
              <w:right w:val="single" w:sz="4" w:space="0" w:color="auto"/>
            </w:tcBorders>
            <w:shd w:val="clear" w:color="auto" w:fill="auto"/>
            <w:noWrap/>
            <w:vAlign w:val="center"/>
            <w:hideMark/>
          </w:tcPr>
          <w:p w14:paraId="69EC4C2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93235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62D1F5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C17F2B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DC84E5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8717DD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4F4DF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13F132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CEEF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B77E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6886DD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E9C19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4B5AA6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68563F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4FC754A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D4BD757"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3FA132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3.2.5.23</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BBE71C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наружных стен котельного отделения (3 этап).</w:t>
            </w:r>
          </w:p>
        </w:tc>
        <w:tc>
          <w:tcPr>
            <w:tcW w:w="240" w:type="pct"/>
            <w:tcBorders>
              <w:top w:val="nil"/>
              <w:left w:val="nil"/>
              <w:bottom w:val="single" w:sz="4" w:space="0" w:color="auto"/>
              <w:right w:val="single" w:sz="4" w:space="0" w:color="auto"/>
            </w:tcBorders>
            <w:shd w:val="clear" w:color="auto" w:fill="auto"/>
            <w:vAlign w:val="center"/>
            <w:hideMark/>
          </w:tcPr>
          <w:p w14:paraId="541F9D42"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BE0CF3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A7A031D"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15D647B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63" w:type="pct"/>
            <w:tcBorders>
              <w:top w:val="nil"/>
              <w:left w:val="nil"/>
              <w:bottom w:val="single" w:sz="4" w:space="0" w:color="auto"/>
              <w:right w:val="single" w:sz="4" w:space="0" w:color="auto"/>
            </w:tcBorders>
            <w:shd w:val="clear" w:color="auto" w:fill="auto"/>
            <w:noWrap/>
            <w:vAlign w:val="center"/>
            <w:hideMark/>
          </w:tcPr>
          <w:p w14:paraId="588A7C6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53D2EFA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18 010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E40C6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75F953F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18 010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916A2E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475AF3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61CFF60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21F0A3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D6DFD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D5697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18 010</w:t>
            </w:r>
          </w:p>
        </w:tc>
        <w:tc>
          <w:tcPr>
            <w:tcW w:w="140" w:type="pct"/>
            <w:tcBorders>
              <w:top w:val="nil"/>
              <w:left w:val="nil"/>
              <w:bottom w:val="single" w:sz="4" w:space="0" w:color="auto"/>
              <w:right w:val="nil"/>
            </w:tcBorders>
            <w:shd w:val="clear" w:color="auto" w:fill="auto"/>
            <w:noWrap/>
            <w:vAlign w:val="center"/>
            <w:hideMark/>
          </w:tcPr>
          <w:p w14:paraId="7DF24FD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3ED073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73B111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00C65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6A24CD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B69A4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CC19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F39F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B4272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26652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0484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B68A13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7FE94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5C8FF4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18010</w:t>
            </w:r>
          </w:p>
        </w:tc>
      </w:tr>
      <w:tr w:rsidR="00A14A2B" w:rsidRPr="00A14A2B" w14:paraId="0FA400E1"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0190EBC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3.2.5.24</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2FB26D4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наружных стен котельного отделения (4 этап).</w:t>
            </w:r>
          </w:p>
        </w:tc>
        <w:tc>
          <w:tcPr>
            <w:tcW w:w="240" w:type="pct"/>
            <w:tcBorders>
              <w:top w:val="nil"/>
              <w:left w:val="nil"/>
              <w:bottom w:val="single" w:sz="4" w:space="0" w:color="auto"/>
              <w:right w:val="single" w:sz="4" w:space="0" w:color="auto"/>
            </w:tcBorders>
            <w:shd w:val="clear" w:color="auto" w:fill="auto"/>
            <w:vAlign w:val="center"/>
            <w:hideMark/>
          </w:tcPr>
          <w:p w14:paraId="6B177F9B"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F874CD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049BA927"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2B4F6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2031</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37230C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5EC50E3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20 108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C027D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0EC5D3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20 108</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64BDDE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8CA5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29AF937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FB9BB3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34FE52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B17D2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BE138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20 108</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A4EC2A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A8EA18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CD8044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629B7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96F501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E60DE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5419B1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0E6C0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F6498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14DD8D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8442C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470215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35FD9D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20108</w:t>
            </w:r>
          </w:p>
        </w:tc>
      </w:tr>
      <w:tr w:rsidR="00A14A2B" w:rsidRPr="00A14A2B" w14:paraId="27EC9E5E"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21C264F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3.2.5.25</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9A9596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наружных стен котельного отделения (5 этап).</w:t>
            </w:r>
          </w:p>
        </w:tc>
        <w:tc>
          <w:tcPr>
            <w:tcW w:w="240" w:type="pct"/>
            <w:tcBorders>
              <w:top w:val="nil"/>
              <w:left w:val="nil"/>
              <w:bottom w:val="single" w:sz="4" w:space="0" w:color="auto"/>
              <w:right w:val="single" w:sz="4" w:space="0" w:color="auto"/>
            </w:tcBorders>
            <w:shd w:val="clear" w:color="auto" w:fill="auto"/>
            <w:vAlign w:val="center"/>
            <w:hideMark/>
          </w:tcPr>
          <w:p w14:paraId="30D70122"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3534AD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D6B23F9"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424FE9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2032</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EC4E3E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2032</w:t>
            </w:r>
          </w:p>
        </w:tc>
        <w:tc>
          <w:tcPr>
            <w:tcW w:w="153" w:type="pct"/>
            <w:tcBorders>
              <w:top w:val="nil"/>
              <w:left w:val="nil"/>
              <w:bottom w:val="single" w:sz="4" w:space="0" w:color="auto"/>
              <w:right w:val="nil"/>
            </w:tcBorders>
            <w:shd w:val="clear" w:color="auto" w:fill="auto"/>
            <w:vAlign w:val="center"/>
            <w:hideMark/>
          </w:tcPr>
          <w:p w14:paraId="3266C1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15 200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B0D82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05B5B4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15 200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BC9754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AA41C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14F484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37FCB8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8AED1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B494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BA533E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BC3F4B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15 200</w:t>
            </w:r>
          </w:p>
        </w:tc>
        <w:tc>
          <w:tcPr>
            <w:tcW w:w="140" w:type="pct"/>
            <w:tcBorders>
              <w:top w:val="nil"/>
              <w:left w:val="nil"/>
              <w:bottom w:val="single" w:sz="4" w:space="0" w:color="auto"/>
              <w:right w:val="nil"/>
            </w:tcBorders>
            <w:shd w:val="clear" w:color="auto" w:fill="auto"/>
            <w:noWrap/>
            <w:vAlign w:val="center"/>
            <w:hideMark/>
          </w:tcPr>
          <w:p w14:paraId="378ED5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D9CFB7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A67455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DCF1D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53715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488E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3939F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5DF7B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CF4E02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94711C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680E2B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98588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15200</w:t>
            </w:r>
          </w:p>
        </w:tc>
      </w:tr>
      <w:tr w:rsidR="00A14A2B" w:rsidRPr="00A14A2B" w14:paraId="6AA84E2A"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3B8444D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3.2.5.26</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5C51713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Установка системы технологического видеонаблюдения (1 этап)</w:t>
            </w:r>
          </w:p>
        </w:tc>
        <w:tc>
          <w:tcPr>
            <w:tcW w:w="240" w:type="pct"/>
            <w:tcBorders>
              <w:top w:val="nil"/>
              <w:left w:val="nil"/>
              <w:bottom w:val="single" w:sz="4" w:space="0" w:color="auto"/>
              <w:right w:val="single" w:sz="4" w:space="0" w:color="auto"/>
            </w:tcBorders>
            <w:shd w:val="clear" w:color="auto" w:fill="auto"/>
            <w:vAlign w:val="center"/>
            <w:hideMark/>
          </w:tcPr>
          <w:p w14:paraId="3B7098DB"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9A4CF8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2BAD3FF"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463C8F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2021</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32056D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0AB10E3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2 355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57A203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855</w:t>
            </w:r>
          </w:p>
        </w:tc>
        <w:tc>
          <w:tcPr>
            <w:tcW w:w="153" w:type="pct"/>
            <w:tcBorders>
              <w:top w:val="nil"/>
              <w:left w:val="nil"/>
              <w:bottom w:val="single" w:sz="4" w:space="0" w:color="auto"/>
              <w:right w:val="nil"/>
            </w:tcBorders>
            <w:shd w:val="clear" w:color="auto" w:fill="auto"/>
            <w:noWrap/>
            <w:vAlign w:val="center"/>
            <w:hideMark/>
          </w:tcPr>
          <w:p w14:paraId="79334B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FDB6A7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855</w:t>
            </w:r>
          </w:p>
        </w:tc>
        <w:tc>
          <w:tcPr>
            <w:tcW w:w="120" w:type="pct"/>
            <w:tcBorders>
              <w:top w:val="nil"/>
              <w:left w:val="nil"/>
              <w:bottom w:val="single" w:sz="4" w:space="0" w:color="auto"/>
              <w:right w:val="nil"/>
            </w:tcBorders>
            <w:shd w:val="clear" w:color="auto" w:fill="auto"/>
            <w:noWrap/>
            <w:vAlign w:val="center"/>
            <w:hideMark/>
          </w:tcPr>
          <w:p w14:paraId="5F8F128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0EC73FC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CE5A01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140" w:type="pct"/>
            <w:tcBorders>
              <w:top w:val="nil"/>
              <w:left w:val="nil"/>
              <w:bottom w:val="single" w:sz="4" w:space="0" w:color="auto"/>
              <w:right w:val="single" w:sz="4" w:space="0" w:color="auto"/>
            </w:tcBorders>
            <w:shd w:val="clear" w:color="auto" w:fill="auto"/>
            <w:noWrap/>
            <w:vAlign w:val="center"/>
            <w:hideMark/>
          </w:tcPr>
          <w:p w14:paraId="603C39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17989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E9730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2A24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C1C36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47372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BEA8EA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06F45C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7D5BEF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E0BB6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252785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DF86F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A4A422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D9568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5D9F4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2574839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2 355</w:t>
            </w:r>
          </w:p>
        </w:tc>
      </w:tr>
      <w:tr w:rsidR="00A14A2B" w:rsidRPr="00A14A2B" w14:paraId="0FE9ECB2"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55CB81E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3.2.5.27</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B43EAF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Модернизация Установка системы технологического видеонаблюдения (2 этап)</w:t>
            </w:r>
          </w:p>
        </w:tc>
        <w:tc>
          <w:tcPr>
            <w:tcW w:w="240" w:type="pct"/>
            <w:tcBorders>
              <w:top w:val="nil"/>
              <w:left w:val="nil"/>
              <w:bottom w:val="single" w:sz="4" w:space="0" w:color="auto"/>
              <w:right w:val="single" w:sz="4" w:space="0" w:color="auto"/>
            </w:tcBorders>
            <w:shd w:val="clear" w:color="auto" w:fill="auto"/>
            <w:vAlign w:val="center"/>
            <w:hideMark/>
          </w:tcPr>
          <w:p w14:paraId="779AC4D9"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77EAA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14E79E2"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AA69F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548A21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E800C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16A706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4B678E2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EC4C9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79E07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64A42CC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956FDC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9527E3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1 700</w:t>
            </w:r>
          </w:p>
        </w:tc>
        <w:tc>
          <w:tcPr>
            <w:tcW w:w="140" w:type="pct"/>
            <w:tcBorders>
              <w:top w:val="nil"/>
              <w:left w:val="nil"/>
              <w:bottom w:val="single" w:sz="4" w:space="0" w:color="auto"/>
              <w:right w:val="single" w:sz="4" w:space="0" w:color="auto"/>
            </w:tcBorders>
            <w:shd w:val="clear" w:color="auto" w:fill="auto"/>
            <w:noWrap/>
            <w:vAlign w:val="center"/>
            <w:hideMark/>
          </w:tcPr>
          <w:p w14:paraId="1CC0729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F92C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B1AD73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FBF4E8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3504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EE69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2459E9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3E2E0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1D9DB2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DBA131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67BD0C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704E6D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219893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8B125F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3F0B718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1 700</w:t>
            </w:r>
          </w:p>
        </w:tc>
      </w:tr>
      <w:tr w:rsidR="00A14A2B" w:rsidRPr="00A14A2B" w14:paraId="05A7F43C"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C2A2B9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3.2.5.28</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18D6881D"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xml:space="preserve">Открытый склад угля с галереей наземной прокладки ЛК-10 (галерея 5/2) и узлом пересыпки. Инв. № ИЭ00011487/2. Галлеpея </w:t>
            </w:r>
            <w:r w:rsidRPr="00A14A2B">
              <w:rPr>
                <w:rFonts w:eastAsia="Times New Roman" w:cs="Times New Roman"/>
                <w:sz w:val="16"/>
                <w:szCs w:val="16"/>
                <w:lang w:eastAsia="ru-RU"/>
              </w:rPr>
              <w:lastRenderedPageBreak/>
              <w:t>топливоподачи 5/2. Инв. № ИЭ00011495.Техническое перевооружение . Монтаж системы пожаротушения в галереях ленточных конвейеров №10,11.</w:t>
            </w:r>
          </w:p>
        </w:tc>
        <w:tc>
          <w:tcPr>
            <w:tcW w:w="240" w:type="pct"/>
            <w:tcBorders>
              <w:top w:val="nil"/>
              <w:left w:val="nil"/>
              <w:bottom w:val="single" w:sz="4" w:space="0" w:color="auto"/>
              <w:right w:val="single" w:sz="4" w:space="0" w:color="auto"/>
            </w:tcBorders>
            <w:shd w:val="clear" w:color="auto" w:fill="auto"/>
            <w:vAlign w:val="center"/>
            <w:hideMark/>
          </w:tcPr>
          <w:p w14:paraId="79306E9D"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5210721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BF51240"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63CA08C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8C07B5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6B495E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16 500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8CB702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153" w:type="pct"/>
            <w:tcBorders>
              <w:top w:val="nil"/>
              <w:left w:val="nil"/>
              <w:bottom w:val="single" w:sz="4" w:space="0" w:color="auto"/>
              <w:right w:val="nil"/>
            </w:tcBorders>
            <w:shd w:val="clear" w:color="auto" w:fill="auto"/>
            <w:noWrap/>
            <w:vAlign w:val="center"/>
            <w:hideMark/>
          </w:tcPr>
          <w:p w14:paraId="2F9A821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15 000</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57D011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7A0E38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nil"/>
            </w:tcBorders>
            <w:shd w:val="clear" w:color="auto" w:fill="auto"/>
            <w:noWrap/>
            <w:vAlign w:val="center"/>
            <w:hideMark/>
          </w:tcPr>
          <w:p w14:paraId="3245365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441827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1 500</w:t>
            </w:r>
          </w:p>
        </w:tc>
        <w:tc>
          <w:tcPr>
            <w:tcW w:w="140" w:type="pct"/>
            <w:tcBorders>
              <w:top w:val="nil"/>
              <w:left w:val="nil"/>
              <w:bottom w:val="single" w:sz="4" w:space="0" w:color="auto"/>
              <w:right w:val="single" w:sz="4" w:space="0" w:color="auto"/>
            </w:tcBorders>
            <w:shd w:val="clear" w:color="auto" w:fill="auto"/>
            <w:noWrap/>
            <w:vAlign w:val="center"/>
            <w:hideMark/>
          </w:tcPr>
          <w:p w14:paraId="0036DC3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15 000</w:t>
            </w:r>
          </w:p>
        </w:tc>
        <w:tc>
          <w:tcPr>
            <w:tcW w:w="140" w:type="pct"/>
            <w:tcBorders>
              <w:top w:val="nil"/>
              <w:left w:val="nil"/>
              <w:bottom w:val="single" w:sz="4" w:space="0" w:color="auto"/>
              <w:right w:val="single" w:sz="4" w:space="0" w:color="auto"/>
            </w:tcBorders>
            <w:shd w:val="clear" w:color="auto" w:fill="auto"/>
            <w:noWrap/>
            <w:vAlign w:val="center"/>
            <w:hideMark/>
          </w:tcPr>
          <w:p w14:paraId="53A9BF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22B0D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7E6047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E4608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FB169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36573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BD9BF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C16618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1A7398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755C0B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FCEDE7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E390E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DE4FF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5527BF5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70E3E5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16500</w:t>
            </w:r>
          </w:p>
        </w:tc>
      </w:tr>
      <w:tr w:rsidR="00A14A2B" w:rsidRPr="00A14A2B" w14:paraId="44A24DE1" w14:textId="77777777" w:rsidTr="00ED73E9">
        <w:trPr>
          <w:trHeight w:val="20"/>
        </w:trPr>
        <w:tc>
          <w:tcPr>
            <w:tcW w:w="185" w:type="pct"/>
            <w:tcBorders>
              <w:top w:val="nil"/>
              <w:left w:val="single" w:sz="4" w:space="0" w:color="auto"/>
              <w:bottom w:val="single" w:sz="4" w:space="0" w:color="auto"/>
              <w:right w:val="nil"/>
            </w:tcBorders>
            <w:shd w:val="clear" w:color="auto" w:fill="auto"/>
            <w:noWrap/>
            <w:vAlign w:val="center"/>
            <w:hideMark/>
          </w:tcPr>
          <w:p w14:paraId="175164D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3.2.5.29</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2897153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Дымовая труба котлов №5-№8. Инв. № ИЭ0010934. Реконструкция с уменьшением высоты</w:t>
            </w:r>
          </w:p>
        </w:tc>
        <w:tc>
          <w:tcPr>
            <w:tcW w:w="240" w:type="pct"/>
            <w:tcBorders>
              <w:top w:val="nil"/>
              <w:left w:val="nil"/>
              <w:bottom w:val="single" w:sz="4" w:space="0" w:color="auto"/>
              <w:right w:val="single" w:sz="4" w:space="0" w:color="auto"/>
            </w:tcBorders>
            <w:shd w:val="clear" w:color="auto" w:fill="auto"/>
            <w:vAlign w:val="center"/>
            <w:hideMark/>
          </w:tcPr>
          <w:p w14:paraId="47153818"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415C02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1791399"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CF1AB5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E475C3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32A946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152 783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2F52B6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17 300</w:t>
            </w:r>
          </w:p>
        </w:tc>
        <w:tc>
          <w:tcPr>
            <w:tcW w:w="153" w:type="pct"/>
            <w:tcBorders>
              <w:top w:val="nil"/>
              <w:left w:val="nil"/>
              <w:bottom w:val="single" w:sz="4" w:space="0" w:color="auto"/>
              <w:right w:val="single" w:sz="4" w:space="0" w:color="auto"/>
            </w:tcBorders>
            <w:shd w:val="clear" w:color="auto" w:fill="auto"/>
            <w:noWrap/>
            <w:vAlign w:val="center"/>
            <w:hideMark/>
          </w:tcPr>
          <w:p w14:paraId="328EAAB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135 483</w:t>
            </w:r>
          </w:p>
        </w:tc>
        <w:tc>
          <w:tcPr>
            <w:tcW w:w="254" w:type="pct"/>
            <w:tcBorders>
              <w:top w:val="nil"/>
              <w:left w:val="nil"/>
              <w:bottom w:val="single" w:sz="4" w:space="0" w:color="auto"/>
              <w:right w:val="single" w:sz="4" w:space="0" w:color="auto"/>
            </w:tcBorders>
            <w:shd w:val="clear" w:color="auto" w:fill="auto"/>
            <w:noWrap/>
            <w:vAlign w:val="center"/>
            <w:hideMark/>
          </w:tcPr>
          <w:p w14:paraId="263907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4EE0A7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17 300</w:t>
            </w:r>
          </w:p>
        </w:tc>
        <w:tc>
          <w:tcPr>
            <w:tcW w:w="127" w:type="pct"/>
            <w:tcBorders>
              <w:top w:val="nil"/>
              <w:left w:val="single" w:sz="4" w:space="0" w:color="auto"/>
              <w:bottom w:val="single" w:sz="4" w:space="0" w:color="auto"/>
              <w:right w:val="nil"/>
            </w:tcBorders>
            <w:shd w:val="clear" w:color="auto" w:fill="auto"/>
            <w:noWrap/>
            <w:vAlign w:val="center"/>
            <w:hideMark/>
          </w:tcPr>
          <w:p w14:paraId="6B141E6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135 483</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DDFC8B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D23BFD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8461B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4A5A0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11B1F6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88F951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7569C4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0B6D16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08BFBF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54DF84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B3A1D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F81424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CD8A98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ECBD6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2A90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7AECC8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noWrap/>
            <w:vAlign w:val="center"/>
            <w:hideMark/>
          </w:tcPr>
          <w:p w14:paraId="68E3539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135 483</w:t>
            </w:r>
          </w:p>
        </w:tc>
      </w:tr>
      <w:tr w:rsidR="00A14A2B" w:rsidRPr="00A14A2B" w14:paraId="4D775F0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19285C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single" w:sz="4" w:space="0" w:color="auto"/>
            </w:tcBorders>
            <w:shd w:val="clear" w:color="auto" w:fill="auto"/>
            <w:vAlign w:val="center"/>
            <w:hideMark/>
          </w:tcPr>
          <w:p w14:paraId="0D2329B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3.2.5</w:t>
            </w:r>
          </w:p>
        </w:tc>
        <w:tc>
          <w:tcPr>
            <w:tcW w:w="240" w:type="pct"/>
            <w:tcBorders>
              <w:top w:val="nil"/>
              <w:left w:val="nil"/>
              <w:bottom w:val="single" w:sz="4" w:space="0" w:color="auto"/>
              <w:right w:val="nil"/>
            </w:tcBorders>
            <w:shd w:val="clear" w:color="auto" w:fill="auto"/>
            <w:vAlign w:val="center"/>
            <w:hideMark/>
          </w:tcPr>
          <w:p w14:paraId="1904261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single" w:sz="4" w:space="0" w:color="auto"/>
              <w:bottom w:val="single" w:sz="4" w:space="0" w:color="auto"/>
              <w:right w:val="single" w:sz="4" w:space="0" w:color="auto"/>
            </w:tcBorders>
            <w:shd w:val="clear" w:color="auto" w:fill="auto"/>
            <w:vAlign w:val="center"/>
            <w:hideMark/>
          </w:tcPr>
          <w:p w14:paraId="4F35838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nil"/>
            </w:tcBorders>
            <w:shd w:val="clear" w:color="auto" w:fill="auto"/>
            <w:vAlign w:val="center"/>
            <w:hideMark/>
          </w:tcPr>
          <w:p w14:paraId="530325E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3AD236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2D6EC6D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0DCDFC7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923 376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25B587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59 406</w:t>
            </w:r>
          </w:p>
        </w:tc>
        <w:tc>
          <w:tcPr>
            <w:tcW w:w="153" w:type="pct"/>
            <w:tcBorders>
              <w:top w:val="nil"/>
              <w:left w:val="nil"/>
              <w:bottom w:val="single" w:sz="4" w:space="0" w:color="auto"/>
              <w:right w:val="nil"/>
            </w:tcBorders>
            <w:shd w:val="clear" w:color="auto" w:fill="auto"/>
            <w:noWrap/>
            <w:vAlign w:val="center"/>
            <w:hideMark/>
          </w:tcPr>
          <w:p w14:paraId="755CC08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844 108</w:t>
            </w:r>
          </w:p>
        </w:tc>
        <w:tc>
          <w:tcPr>
            <w:tcW w:w="254" w:type="pct"/>
            <w:tcBorders>
              <w:top w:val="nil"/>
              <w:left w:val="single" w:sz="4" w:space="0" w:color="auto"/>
              <w:bottom w:val="single" w:sz="4" w:space="0" w:color="auto"/>
              <w:right w:val="single" w:sz="4" w:space="0" w:color="auto"/>
            </w:tcBorders>
            <w:shd w:val="clear" w:color="auto" w:fill="auto"/>
            <w:vAlign w:val="center"/>
            <w:hideMark/>
          </w:tcPr>
          <w:p w14:paraId="02525D2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48 106</w:t>
            </w:r>
          </w:p>
        </w:tc>
        <w:tc>
          <w:tcPr>
            <w:tcW w:w="120" w:type="pct"/>
            <w:tcBorders>
              <w:top w:val="nil"/>
              <w:left w:val="nil"/>
              <w:bottom w:val="single" w:sz="4" w:space="0" w:color="auto"/>
              <w:right w:val="single" w:sz="4" w:space="0" w:color="auto"/>
            </w:tcBorders>
            <w:shd w:val="clear" w:color="auto" w:fill="auto"/>
            <w:noWrap/>
            <w:vAlign w:val="center"/>
            <w:hideMark/>
          </w:tcPr>
          <w:p w14:paraId="2CCC428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49 847</w:t>
            </w:r>
          </w:p>
        </w:tc>
        <w:tc>
          <w:tcPr>
            <w:tcW w:w="127" w:type="pct"/>
            <w:tcBorders>
              <w:top w:val="nil"/>
              <w:left w:val="nil"/>
              <w:bottom w:val="single" w:sz="4" w:space="0" w:color="auto"/>
              <w:right w:val="single" w:sz="4" w:space="0" w:color="auto"/>
            </w:tcBorders>
            <w:shd w:val="clear" w:color="auto" w:fill="auto"/>
            <w:noWrap/>
            <w:vAlign w:val="center"/>
            <w:hideMark/>
          </w:tcPr>
          <w:p w14:paraId="33206EE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205 556</w:t>
            </w:r>
          </w:p>
        </w:tc>
        <w:tc>
          <w:tcPr>
            <w:tcW w:w="127" w:type="pct"/>
            <w:tcBorders>
              <w:top w:val="nil"/>
              <w:left w:val="nil"/>
              <w:bottom w:val="single" w:sz="4" w:space="0" w:color="auto"/>
              <w:right w:val="single" w:sz="4" w:space="0" w:color="auto"/>
            </w:tcBorders>
            <w:shd w:val="clear" w:color="auto" w:fill="auto"/>
            <w:noWrap/>
            <w:vAlign w:val="center"/>
            <w:hideMark/>
          </w:tcPr>
          <w:p w14:paraId="7E4BD0E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148 542</w:t>
            </w:r>
          </w:p>
        </w:tc>
        <w:tc>
          <w:tcPr>
            <w:tcW w:w="140" w:type="pct"/>
            <w:tcBorders>
              <w:top w:val="nil"/>
              <w:left w:val="nil"/>
              <w:bottom w:val="single" w:sz="4" w:space="0" w:color="auto"/>
              <w:right w:val="single" w:sz="4" w:space="0" w:color="auto"/>
            </w:tcBorders>
            <w:shd w:val="clear" w:color="auto" w:fill="auto"/>
            <w:noWrap/>
            <w:vAlign w:val="center"/>
            <w:hideMark/>
          </w:tcPr>
          <w:p w14:paraId="3D99720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148 272</w:t>
            </w:r>
          </w:p>
        </w:tc>
        <w:tc>
          <w:tcPr>
            <w:tcW w:w="140" w:type="pct"/>
            <w:tcBorders>
              <w:top w:val="nil"/>
              <w:left w:val="nil"/>
              <w:bottom w:val="single" w:sz="4" w:space="0" w:color="auto"/>
              <w:right w:val="single" w:sz="4" w:space="0" w:color="auto"/>
            </w:tcBorders>
            <w:shd w:val="clear" w:color="auto" w:fill="auto"/>
            <w:noWrap/>
            <w:vAlign w:val="center"/>
            <w:hideMark/>
          </w:tcPr>
          <w:p w14:paraId="42B9319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235 497</w:t>
            </w:r>
          </w:p>
        </w:tc>
        <w:tc>
          <w:tcPr>
            <w:tcW w:w="140" w:type="pct"/>
            <w:tcBorders>
              <w:top w:val="nil"/>
              <w:left w:val="nil"/>
              <w:bottom w:val="single" w:sz="4" w:space="0" w:color="auto"/>
              <w:right w:val="nil"/>
            </w:tcBorders>
            <w:shd w:val="clear" w:color="auto" w:fill="auto"/>
            <w:noWrap/>
            <w:vAlign w:val="center"/>
            <w:hideMark/>
          </w:tcPr>
          <w:p w14:paraId="55B14C8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34 754</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DD1672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56F1F0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30643E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267F87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9B4D21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8ED994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3 843</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E1ECEA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EE9BE0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82C97B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16 459</w:t>
            </w:r>
          </w:p>
        </w:tc>
        <w:tc>
          <w:tcPr>
            <w:tcW w:w="120" w:type="pct"/>
            <w:tcBorders>
              <w:top w:val="nil"/>
              <w:left w:val="nil"/>
              <w:bottom w:val="single" w:sz="4" w:space="0" w:color="auto"/>
              <w:right w:val="nil"/>
            </w:tcBorders>
            <w:shd w:val="clear" w:color="auto" w:fill="auto"/>
            <w:noWrap/>
            <w:vAlign w:val="center"/>
            <w:hideMark/>
          </w:tcPr>
          <w:p w14:paraId="21C6358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FF7BC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vAlign w:val="center"/>
            <w:hideMark/>
          </w:tcPr>
          <w:p w14:paraId="233BE93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66 849</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4C6FBD9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822 727</w:t>
            </w:r>
          </w:p>
        </w:tc>
      </w:tr>
      <w:tr w:rsidR="00A14A2B" w:rsidRPr="00A14A2B" w14:paraId="4C38A3F1"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7786A29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3.2.6 Охрана труда</w:t>
            </w:r>
          </w:p>
        </w:tc>
      </w:tr>
      <w:tr w:rsidR="00A14A2B" w:rsidRPr="00A14A2B" w14:paraId="25FCA49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3F629D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3.2.6.1</w:t>
            </w:r>
          </w:p>
        </w:tc>
        <w:tc>
          <w:tcPr>
            <w:tcW w:w="609" w:type="pct"/>
            <w:tcBorders>
              <w:top w:val="nil"/>
              <w:left w:val="nil"/>
              <w:bottom w:val="single" w:sz="4" w:space="0" w:color="auto"/>
              <w:right w:val="single" w:sz="4" w:space="0" w:color="auto"/>
            </w:tcBorders>
            <w:shd w:val="clear" w:color="auto" w:fill="auto"/>
            <w:vAlign w:val="center"/>
            <w:hideMark/>
          </w:tcPr>
          <w:p w14:paraId="05AF42E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Главный коpпус. Инв. № ИЭ00010706. Техническое перевооружение . Установка анкерных линий подкрановых путей.</w:t>
            </w:r>
          </w:p>
        </w:tc>
        <w:tc>
          <w:tcPr>
            <w:tcW w:w="240" w:type="pct"/>
            <w:tcBorders>
              <w:top w:val="nil"/>
              <w:left w:val="nil"/>
              <w:bottom w:val="single" w:sz="4" w:space="0" w:color="auto"/>
              <w:right w:val="single" w:sz="4" w:space="0" w:color="auto"/>
            </w:tcBorders>
            <w:shd w:val="clear" w:color="auto" w:fill="auto"/>
            <w:vAlign w:val="center"/>
            <w:hideMark/>
          </w:tcPr>
          <w:p w14:paraId="2FA60A5B"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FE8239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57AB4714" w14:textId="77777777" w:rsidR="00A14A2B" w:rsidRPr="00A14A2B" w:rsidRDefault="00A14A2B" w:rsidP="00A14A2B">
            <w:pPr>
              <w:ind w:firstLine="0"/>
              <w:jc w:val="left"/>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noWrap/>
            <w:vAlign w:val="center"/>
            <w:hideMark/>
          </w:tcPr>
          <w:p w14:paraId="60D2AC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nil"/>
              <w:bottom w:val="single" w:sz="4" w:space="0" w:color="auto"/>
              <w:right w:val="single" w:sz="4" w:space="0" w:color="auto"/>
            </w:tcBorders>
            <w:shd w:val="clear" w:color="auto" w:fill="auto"/>
            <w:noWrap/>
            <w:vAlign w:val="center"/>
            <w:hideMark/>
          </w:tcPr>
          <w:p w14:paraId="0D3342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029912B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2 462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56FEF0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200</w:t>
            </w:r>
          </w:p>
        </w:tc>
        <w:tc>
          <w:tcPr>
            <w:tcW w:w="153" w:type="pct"/>
            <w:tcBorders>
              <w:top w:val="nil"/>
              <w:left w:val="nil"/>
              <w:bottom w:val="single" w:sz="4" w:space="0" w:color="auto"/>
              <w:right w:val="single" w:sz="4" w:space="0" w:color="auto"/>
            </w:tcBorders>
            <w:shd w:val="clear" w:color="auto" w:fill="auto"/>
            <w:noWrap/>
            <w:vAlign w:val="center"/>
            <w:hideMark/>
          </w:tcPr>
          <w:p w14:paraId="7232367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2 262</w:t>
            </w:r>
          </w:p>
        </w:tc>
        <w:tc>
          <w:tcPr>
            <w:tcW w:w="254" w:type="pct"/>
            <w:tcBorders>
              <w:top w:val="nil"/>
              <w:left w:val="nil"/>
              <w:bottom w:val="single" w:sz="4" w:space="0" w:color="auto"/>
              <w:right w:val="single" w:sz="4" w:space="0" w:color="auto"/>
            </w:tcBorders>
            <w:shd w:val="clear" w:color="auto" w:fill="auto"/>
            <w:vAlign w:val="center"/>
            <w:hideMark/>
          </w:tcPr>
          <w:p w14:paraId="0B5F556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35D48C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200</w:t>
            </w:r>
          </w:p>
        </w:tc>
        <w:tc>
          <w:tcPr>
            <w:tcW w:w="127" w:type="pct"/>
            <w:tcBorders>
              <w:top w:val="nil"/>
              <w:left w:val="nil"/>
              <w:bottom w:val="single" w:sz="4" w:space="0" w:color="auto"/>
              <w:right w:val="single" w:sz="4" w:space="0" w:color="auto"/>
            </w:tcBorders>
            <w:shd w:val="clear" w:color="auto" w:fill="auto"/>
            <w:noWrap/>
            <w:vAlign w:val="center"/>
            <w:hideMark/>
          </w:tcPr>
          <w:p w14:paraId="0CBE091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2 262</w:t>
            </w:r>
          </w:p>
        </w:tc>
        <w:tc>
          <w:tcPr>
            <w:tcW w:w="127" w:type="pct"/>
            <w:tcBorders>
              <w:top w:val="nil"/>
              <w:left w:val="nil"/>
              <w:bottom w:val="single" w:sz="4" w:space="0" w:color="auto"/>
              <w:right w:val="single" w:sz="4" w:space="0" w:color="auto"/>
            </w:tcBorders>
            <w:shd w:val="clear" w:color="auto" w:fill="auto"/>
            <w:noWrap/>
            <w:vAlign w:val="center"/>
            <w:hideMark/>
          </w:tcPr>
          <w:p w14:paraId="7170329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51A64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646F9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B1AF66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46BF74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CFA569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AD93CC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AFE125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01237D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5F63C8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27DE58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2DC6DD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6F01E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AA217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7D1AA0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1743D9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2 462</w:t>
            </w:r>
          </w:p>
        </w:tc>
        <w:tc>
          <w:tcPr>
            <w:tcW w:w="188" w:type="pct"/>
            <w:tcBorders>
              <w:top w:val="nil"/>
              <w:left w:val="nil"/>
              <w:bottom w:val="single" w:sz="4" w:space="0" w:color="auto"/>
              <w:right w:val="single" w:sz="4" w:space="0" w:color="auto"/>
            </w:tcBorders>
            <w:shd w:val="clear" w:color="auto" w:fill="auto"/>
            <w:vAlign w:val="center"/>
            <w:hideMark/>
          </w:tcPr>
          <w:p w14:paraId="036C61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3A49179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8425FF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single" w:sz="4" w:space="0" w:color="auto"/>
            </w:tcBorders>
            <w:shd w:val="clear" w:color="auto" w:fill="auto"/>
            <w:vAlign w:val="center"/>
            <w:hideMark/>
          </w:tcPr>
          <w:p w14:paraId="556841E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итого по 3.2.6</w:t>
            </w:r>
          </w:p>
        </w:tc>
        <w:tc>
          <w:tcPr>
            <w:tcW w:w="240" w:type="pct"/>
            <w:tcBorders>
              <w:top w:val="nil"/>
              <w:left w:val="nil"/>
              <w:bottom w:val="single" w:sz="4" w:space="0" w:color="auto"/>
              <w:right w:val="single" w:sz="4" w:space="0" w:color="auto"/>
            </w:tcBorders>
            <w:shd w:val="clear" w:color="auto" w:fill="auto"/>
            <w:vAlign w:val="center"/>
            <w:hideMark/>
          </w:tcPr>
          <w:p w14:paraId="1BB5E79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2C82FC3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38130B85"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4DADCD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1FC3AF70"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312E175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2 462</w:t>
            </w:r>
          </w:p>
        </w:tc>
        <w:tc>
          <w:tcPr>
            <w:tcW w:w="120" w:type="pct"/>
            <w:tcBorders>
              <w:top w:val="nil"/>
              <w:left w:val="nil"/>
              <w:bottom w:val="single" w:sz="4" w:space="0" w:color="auto"/>
              <w:right w:val="single" w:sz="4" w:space="0" w:color="auto"/>
            </w:tcBorders>
            <w:shd w:val="clear" w:color="auto" w:fill="auto"/>
            <w:noWrap/>
            <w:vAlign w:val="center"/>
            <w:hideMark/>
          </w:tcPr>
          <w:p w14:paraId="5041E1D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200</w:t>
            </w:r>
          </w:p>
        </w:tc>
        <w:tc>
          <w:tcPr>
            <w:tcW w:w="153" w:type="pct"/>
            <w:tcBorders>
              <w:top w:val="nil"/>
              <w:left w:val="nil"/>
              <w:bottom w:val="single" w:sz="4" w:space="0" w:color="auto"/>
              <w:right w:val="single" w:sz="4" w:space="0" w:color="auto"/>
            </w:tcBorders>
            <w:shd w:val="clear" w:color="auto" w:fill="auto"/>
            <w:noWrap/>
            <w:vAlign w:val="center"/>
            <w:hideMark/>
          </w:tcPr>
          <w:p w14:paraId="0A818CF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2 262</w:t>
            </w:r>
          </w:p>
        </w:tc>
        <w:tc>
          <w:tcPr>
            <w:tcW w:w="254" w:type="pct"/>
            <w:tcBorders>
              <w:top w:val="nil"/>
              <w:left w:val="nil"/>
              <w:bottom w:val="single" w:sz="4" w:space="0" w:color="auto"/>
              <w:right w:val="single" w:sz="4" w:space="0" w:color="auto"/>
            </w:tcBorders>
            <w:shd w:val="clear" w:color="auto" w:fill="auto"/>
            <w:vAlign w:val="center"/>
            <w:hideMark/>
          </w:tcPr>
          <w:p w14:paraId="27087D8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C4493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200</w:t>
            </w:r>
          </w:p>
        </w:tc>
        <w:tc>
          <w:tcPr>
            <w:tcW w:w="127" w:type="pct"/>
            <w:tcBorders>
              <w:top w:val="nil"/>
              <w:left w:val="nil"/>
              <w:bottom w:val="single" w:sz="4" w:space="0" w:color="auto"/>
              <w:right w:val="single" w:sz="4" w:space="0" w:color="auto"/>
            </w:tcBorders>
            <w:shd w:val="clear" w:color="auto" w:fill="auto"/>
            <w:noWrap/>
            <w:vAlign w:val="center"/>
            <w:hideMark/>
          </w:tcPr>
          <w:p w14:paraId="043953B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2 262</w:t>
            </w:r>
          </w:p>
        </w:tc>
        <w:tc>
          <w:tcPr>
            <w:tcW w:w="127" w:type="pct"/>
            <w:tcBorders>
              <w:top w:val="nil"/>
              <w:left w:val="nil"/>
              <w:bottom w:val="single" w:sz="4" w:space="0" w:color="auto"/>
              <w:right w:val="single" w:sz="4" w:space="0" w:color="auto"/>
            </w:tcBorders>
            <w:shd w:val="clear" w:color="auto" w:fill="auto"/>
            <w:noWrap/>
            <w:vAlign w:val="center"/>
            <w:hideMark/>
          </w:tcPr>
          <w:p w14:paraId="264C742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12027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F595C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F80BC0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B946C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DE41D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791FDB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BF89D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D17923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C51EA2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D91AD2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AC346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162B2F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278E1B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77C22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75F62F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2 462</w:t>
            </w:r>
          </w:p>
        </w:tc>
        <w:tc>
          <w:tcPr>
            <w:tcW w:w="188" w:type="pct"/>
            <w:tcBorders>
              <w:top w:val="nil"/>
              <w:left w:val="nil"/>
              <w:bottom w:val="single" w:sz="4" w:space="0" w:color="auto"/>
              <w:right w:val="single" w:sz="4" w:space="0" w:color="auto"/>
            </w:tcBorders>
            <w:shd w:val="clear" w:color="auto" w:fill="auto"/>
            <w:vAlign w:val="center"/>
            <w:hideMark/>
          </w:tcPr>
          <w:p w14:paraId="4164D5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A559B0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1BDF51"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3.2:</w:t>
            </w:r>
          </w:p>
        </w:tc>
        <w:tc>
          <w:tcPr>
            <w:tcW w:w="609" w:type="pct"/>
            <w:tcBorders>
              <w:top w:val="nil"/>
              <w:left w:val="nil"/>
              <w:bottom w:val="single" w:sz="4" w:space="0" w:color="auto"/>
              <w:right w:val="single" w:sz="4" w:space="0" w:color="auto"/>
            </w:tcBorders>
            <w:shd w:val="clear" w:color="auto" w:fill="auto"/>
            <w:noWrap/>
            <w:vAlign w:val="center"/>
            <w:hideMark/>
          </w:tcPr>
          <w:p w14:paraId="4552F4E0"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1A89160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181F16E3"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7BBDBE1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3933022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74E56A4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02A174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3 372 114</w:t>
            </w:r>
          </w:p>
        </w:tc>
        <w:tc>
          <w:tcPr>
            <w:tcW w:w="120" w:type="pct"/>
            <w:tcBorders>
              <w:top w:val="nil"/>
              <w:left w:val="nil"/>
              <w:bottom w:val="single" w:sz="4" w:space="0" w:color="auto"/>
              <w:right w:val="single" w:sz="4" w:space="0" w:color="auto"/>
            </w:tcBorders>
            <w:shd w:val="clear" w:color="auto" w:fill="auto"/>
            <w:noWrap/>
            <w:vAlign w:val="center"/>
            <w:hideMark/>
          </w:tcPr>
          <w:p w14:paraId="09CBECB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143 015</w:t>
            </w:r>
          </w:p>
        </w:tc>
        <w:tc>
          <w:tcPr>
            <w:tcW w:w="153" w:type="pct"/>
            <w:tcBorders>
              <w:top w:val="nil"/>
              <w:left w:val="nil"/>
              <w:bottom w:val="single" w:sz="4" w:space="0" w:color="auto"/>
              <w:right w:val="single" w:sz="4" w:space="0" w:color="auto"/>
            </w:tcBorders>
            <w:shd w:val="clear" w:color="auto" w:fill="auto"/>
            <w:noWrap/>
            <w:vAlign w:val="center"/>
            <w:hideMark/>
          </w:tcPr>
          <w:p w14:paraId="6F44EDD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3 167 836</w:t>
            </w:r>
          </w:p>
        </w:tc>
        <w:tc>
          <w:tcPr>
            <w:tcW w:w="254" w:type="pct"/>
            <w:tcBorders>
              <w:top w:val="nil"/>
              <w:left w:val="nil"/>
              <w:bottom w:val="single" w:sz="4" w:space="0" w:color="auto"/>
              <w:right w:val="single" w:sz="4" w:space="0" w:color="auto"/>
            </w:tcBorders>
            <w:shd w:val="clear" w:color="auto" w:fill="auto"/>
            <w:noWrap/>
            <w:vAlign w:val="center"/>
            <w:hideMark/>
          </w:tcPr>
          <w:p w14:paraId="426618C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67 028</w:t>
            </w:r>
          </w:p>
        </w:tc>
        <w:tc>
          <w:tcPr>
            <w:tcW w:w="120" w:type="pct"/>
            <w:tcBorders>
              <w:top w:val="nil"/>
              <w:left w:val="nil"/>
              <w:bottom w:val="single" w:sz="4" w:space="0" w:color="auto"/>
              <w:right w:val="single" w:sz="4" w:space="0" w:color="auto"/>
            </w:tcBorders>
            <w:shd w:val="clear" w:color="auto" w:fill="auto"/>
            <w:noWrap/>
            <w:vAlign w:val="center"/>
            <w:hideMark/>
          </w:tcPr>
          <w:p w14:paraId="61D0FD2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115 551</w:t>
            </w:r>
          </w:p>
        </w:tc>
        <w:tc>
          <w:tcPr>
            <w:tcW w:w="127" w:type="pct"/>
            <w:tcBorders>
              <w:top w:val="nil"/>
              <w:left w:val="nil"/>
              <w:bottom w:val="single" w:sz="4" w:space="0" w:color="auto"/>
              <w:right w:val="single" w:sz="4" w:space="0" w:color="auto"/>
            </w:tcBorders>
            <w:shd w:val="clear" w:color="auto" w:fill="auto"/>
            <w:noWrap/>
            <w:vAlign w:val="center"/>
            <w:hideMark/>
          </w:tcPr>
          <w:p w14:paraId="298DAFB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321 858</w:t>
            </w:r>
          </w:p>
        </w:tc>
        <w:tc>
          <w:tcPr>
            <w:tcW w:w="127" w:type="pct"/>
            <w:tcBorders>
              <w:top w:val="nil"/>
              <w:left w:val="nil"/>
              <w:bottom w:val="single" w:sz="4" w:space="0" w:color="auto"/>
              <w:right w:val="single" w:sz="4" w:space="0" w:color="auto"/>
            </w:tcBorders>
            <w:shd w:val="clear" w:color="auto" w:fill="auto"/>
            <w:noWrap/>
            <w:vAlign w:val="center"/>
            <w:hideMark/>
          </w:tcPr>
          <w:p w14:paraId="3B9AEFC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579 778</w:t>
            </w:r>
          </w:p>
        </w:tc>
        <w:tc>
          <w:tcPr>
            <w:tcW w:w="140" w:type="pct"/>
            <w:tcBorders>
              <w:top w:val="nil"/>
              <w:left w:val="nil"/>
              <w:bottom w:val="single" w:sz="4" w:space="0" w:color="auto"/>
              <w:right w:val="single" w:sz="4" w:space="0" w:color="auto"/>
            </w:tcBorders>
            <w:shd w:val="clear" w:color="auto" w:fill="auto"/>
            <w:noWrap/>
            <w:vAlign w:val="center"/>
            <w:hideMark/>
          </w:tcPr>
          <w:p w14:paraId="41EE49A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579 170</w:t>
            </w:r>
          </w:p>
        </w:tc>
        <w:tc>
          <w:tcPr>
            <w:tcW w:w="140" w:type="pct"/>
            <w:tcBorders>
              <w:top w:val="nil"/>
              <w:left w:val="nil"/>
              <w:bottom w:val="single" w:sz="4" w:space="0" w:color="auto"/>
              <w:right w:val="single" w:sz="4" w:space="0" w:color="auto"/>
            </w:tcBorders>
            <w:shd w:val="clear" w:color="auto" w:fill="auto"/>
            <w:noWrap/>
            <w:vAlign w:val="center"/>
            <w:hideMark/>
          </w:tcPr>
          <w:p w14:paraId="6D8CCF7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797 594</w:t>
            </w:r>
          </w:p>
        </w:tc>
        <w:tc>
          <w:tcPr>
            <w:tcW w:w="140" w:type="pct"/>
            <w:tcBorders>
              <w:top w:val="nil"/>
              <w:left w:val="nil"/>
              <w:bottom w:val="single" w:sz="4" w:space="0" w:color="auto"/>
              <w:right w:val="single" w:sz="4" w:space="0" w:color="auto"/>
            </w:tcBorders>
            <w:shd w:val="clear" w:color="auto" w:fill="auto"/>
            <w:noWrap/>
            <w:vAlign w:val="center"/>
            <w:hideMark/>
          </w:tcPr>
          <w:p w14:paraId="4DFF870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458 077</w:t>
            </w:r>
          </w:p>
        </w:tc>
        <w:tc>
          <w:tcPr>
            <w:tcW w:w="140" w:type="pct"/>
            <w:tcBorders>
              <w:top w:val="nil"/>
              <w:left w:val="nil"/>
              <w:bottom w:val="single" w:sz="4" w:space="0" w:color="auto"/>
              <w:right w:val="single" w:sz="4" w:space="0" w:color="auto"/>
            </w:tcBorders>
            <w:shd w:val="clear" w:color="auto" w:fill="auto"/>
            <w:noWrap/>
            <w:vAlign w:val="center"/>
            <w:hideMark/>
          </w:tcPr>
          <w:p w14:paraId="5EEC1B5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125 569</w:t>
            </w:r>
          </w:p>
        </w:tc>
        <w:tc>
          <w:tcPr>
            <w:tcW w:w="140" w:type="pct"/>
            <w:tcBorders>
              <w:top w:val="nil"/>
              <w:left w:val="nil"/>
              <w:bottom w:val="single" w:sz="4" w:space="0" w:color="auto"/>
              <w:right w:val="single" w:sz="4" w:space="0" w:color="auto"/>
            </w:tcBorders>
            <w:shd w:val="clear" w:color="auto" w:fill="auto"/>
            <w:noWrap/>
            <w:vAlign w:val="center"/>
            <w:hideMark/>
          </w:tcPr>
          <w:p w14:paraId="22E1C5D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53 705</w:t>
            </w:r>
          </w:p>
        </w:tc>
        <w:tc>
          <w:tcPr>
            <w:tcW w:w="140" w:type="pct"/>
            <w:tcBorders>
              <w:top w:val="nil"/>
              <w:left w:val="nil"/>
              <w:bottom w:val="single" w:sz="4" w:space="0" w:color="auto"/>
              <w:right w:val="single" w:sz="4" w:space="0" w:color="auto"/>
            </w:tcBorders>
            <w:shd w:val="clear" w:color="auto" w:fill="auto"/>
            <w:noWrap/>
            <w:vAlign w:val="center"/>
            <w:hideMark/>
          </w:tcPr>
          <w:p w14:paraId="4A700F9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42 843</w:t>
            </w:r>
          </w:p>
        </w:tc>
        <w:tc>
          <w:tcPr>
            <w:tcW w:w="140" w:type="pct"/>
            <w:tcBorders>
              <w:top w:val="nil"/>
              <w:left w:val="nil"/>
              <w:bottom w:val="single" w:sz="4" w:space="0" w:color="auto"/>
              <w:right w:val="single" w:sz="4" w:space="0" w:color="auto"/>
            </w:tcBorders>
            <w:shd w:val="clear" w:color="auto" w:fill="auto"/>
            <w:noWrap/>
            <w:vAlign w:val="center"/>
            <w:hideMark/>
          </w:tcPr>
          <w:p w14:paraId="4812F41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61 828</w:t>
            </w:r>
          </w:p>
        </w:tc>
        <w:tc>
          <w:tcPr>
            <w:tcW w:w="140" w:type="pct"/>
            <w:tcBorders>
              <w:top w:val="nil"/>
              <w:left w:val="nil"/>
              <w:bottom w:val="single" w:sz="4" w:space="0" w:color="auto"/>
              <w:right w:val="single" w:sz="4" w:space="0" w:color="auto"/>
            </w:tcBorders>
            <w:shd w:val="clear" w:color="auto" w:fill="auto"/>
            <w:noWrap/>
            <w:vAlign w:val="center"/>
            <w:hideMark/>
          </w:tcPr>
          <w:p w14:paraId="1A29EC5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10 292</w:t>
            </w:r>
          </w:p>
        </w:tc>
        <w:tc>
          <w:tcPr>
            <w:tcW w:w="120" w:type="pct"/>
            <w:tcBorders>
              <w:top w:val="nil"/>
              <w:left w:val="nil"/>
              <w:bottom w:val="single" w:sz="4" w:space="0" w:color="auto"/>
              <w:right w:val="single" w:sz="4" w:space="0" w:color="auto"/>
            </w:tcBorders>
            <w:shd w:val="clear" w:color="auto" w:fill="auto"/>
            <w:noWrap/>
            <w:vAlign w:val="center"/>
            <w:hideMark/>
          </w:tcPr>
          <w:p w14:paraId="555CC05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21 138</w:t>
            </w:r>
          </w:p>
        </w:tc>
        <w:tc>
          <w:tcPr>
            <w:tcW w:w="120" w:type="pct"/>
            <w:tcBorders>
              <w:top w:val="nil"/>
              <w:left w:val="nil"/>
              <w:bottom w:val="single" w:sz="4" w:space="0" w:color="auto"/>
              <w:right w:val="single" w:sz="4" w:space="0" w:color="auto"/>
            </w:tcBorders>
            <w:shd w:val="clear" w:color="auto" w:fill="auto"/>
            <w:noWrap/>
            <w:vAlign w:val="center"/>
            <w:hideMark/>
          </w:tcPr>
          <w:p w14:paraId="624B914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74 112</w:t>
            </w:r>
          </w:p>
        </w:tc>
        <w:tc>
          <w:tcPr>
            <w:tcW w:w="120" w:type="pct"/>
            <w:tcBorders>
              <w:top w:val="nil"/>
              <w:left w:val="nil"/>
              <w:bottom w:val="single" w:sz="4" w:space="0" w:color="auto"/>
              <w:right w:val="single" w:sz="4" w:space="0" w:color="auto"/>
            </w:tcBorders>
            <w:shd w:val="clear" w:color="auto" w:fill="auto"/>
            <w:noWrap/>
            <w:vAlign w:val="center"/>
            <w:hideMark/>
          </w:tcPr>
          <w:p w14:paraId="08127D6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860F1D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31 071</w:t>
            </w:r>
          </w:p>
        </w:tc>
        <w:tc>
          <w:tcPr>
            <w:tcW w:w="120" w:type="pct"/>
            <w:tcBorders>
              <w:top w:val="nil"/>
              <w:left w:val="nil"/>
              <w:bottom w:val="single" w:sz="4" w:space="0" w:color="auto"/>
              <w:right w:val="single" w:sz="4" w:space="0" w:color="auto"/>
            </w:tcBorders>
            <w:shd w:val="clear" w:color="auto" w:fill="auto"/>
            <w:noWrap/>
            <w:vAlign w:val="center"/>
            <w:hideMark/>
          </w:tcPr>
          <w:p w14:paraId="4A2AABC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20C057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023ABE3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517 197</w:t>
            </w:r>
          </w:p>
        </w:tc>
        <w:tc>
          <w:tcPr>
            <w:tcW w:w="188" w:type="pct"/>
            <w:tcBorders>
              <w:top w:val="nil"/>
              <w:left w:val="nil"/>
              <w:bottom w:val="single" w:sz="4" w:space="0" w:color="auto"/>
              <w:right w:val="single" w:sz="4" w:space="0" w:color="auto"/>
            </w:tcBorders>
            <w:shd w:val="clear" w:color="auto" w:fill="auto"/>
            <w:noWrap/>
            <w:vAlign w:val="center"/>
            <w:hideMark/>
          </w:tcPr>
          <w:p w14:paraId="229EF90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2 783 332</w:t>
            </w:r>
          </w:p>
        </w:tc>
      </w:tr>
      <w:tr w:rsidR="00A14A2B" w:rsidRPr="00A14A2B" w14:paraId="5EE112A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12A0097"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3:</w:t>
            </w:r>
          </w:p>
        </w:tc>
        <w:tc>
          <w:tcPr>
            <w:tcW w:w="609" w:type="pct"/>
            <w:tcBorders>
              <w:top w:val="nil"/>
              <w:left w:val="nil"/>
              <w:bottom w:val="single" w:sz="4" w:space="0" w:color="auto"/>
              <w:right w:val="single" w:sz="4" w:space="0" w:color="auto"/>
            </w:tcBorders>
            <w:shd w:val="clear" w:color="auto" w:fill="auto"/>
            <w:noWrap/>
            <w:vAlign w:val="center"/>
            <w:hideMark/>
          </w:tcPr>
          <w:p w14:paraId="3365638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53A8984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05E77C6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1C9CE26D"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49A7230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2BF681B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ADAB3E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14 767 114</w:t>
            </w:r>
          </w:p>
        </w:tc>
        <w:tc>
          <w:tcPr>
            <w:tcW w:w="120" w:type="pct"/>
            <w:tcBorders>
              <w:top w:val="nil"/>
              <w:left w:val="nil"/>
              <w:bottom w:val="single" w:sz="4" w:space="0" w:color="auto"/>
              <w:right w:val="single" w:sz="4" w:space="0" w:color="auto"/>
            </w:tcBorders>
            <w:shd w:val="clear" w:color="auto" w:fill="auto"/>
            <w:noWrap/>
            <w:vAlign w:val="center"/>
            <w:hideMark/>
          </w:tcPr>
          <w:p w14:paraId="233472C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634 346</w:t>
            </w:r>
          </w:p>
        </w:tc>
        <w:tc>
          <w:tcPr>
            <w:tcW w:w="153" w:type="pct"/>
            <w:tcBorders>
              <w:top w:val="nil"/>
              <w:left w:val="nil"/>
              <w:bottom w:val="single" w:sz="4" w:space="0" w:color="auto"/>
              <w:right w:val="single" w:sz="4" w:space="0" w:color="auto"/>
            </w:tcBorders>
            <w:shd w:val="clear" w:color="auto" w:fill="auto"/>
            <w:noWrap/>
            <w:vAlign w:val="center"/>
            <w:hideMark/>
          </w:tcPr>
          <w:p w14:paraId="2E23BED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14 071 505</w:t>
            </w:r>
          </w:p>
        </w:tc>
        <w:tc>
          <w:tcPr>
            <w:tcW w:w="254" w:type="pct"/>
            <w:tcBorders>
              <w:top w:val="nil"/>
              <w:left w:val="nil"/>
              <w:bottom w:val="single" w:sz="4" w:space="0" w:color="auto"/>
              <w:right w:val="single" w:sz="4" w:space="0" w:color="auto"/>
            </w:tcBorders>
            <w:shd w:val="clear" w:color="auto" w:fill="auto"/>
            <w:noWrap/>
            <w:vAlign w:val="center"/>
            <w:hideMark/>
          </w:tcPr>
          <w:p w14:paraId="2C5D1EB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67 028</w:t>
            </w:r>
          </w:p>
        </w:tc>
        <w:tc>
          <w:tcPr>
            <w:tcW w:w="120" w:type="pct"/>
            <w:tcBorders>
              <w:top w:val="nil"/>
              <w:left w:val="nil"/>
              <w:bottom w:val="single" w:sz="4" w:space="0" w:color="auto"/>
              <w:right w:val="single" w:sz="4" w:space="0" w:color="auto"/>
            </w:tcBorders>
            <w:shd w:val="clear" w:color="auto" w:fill="auto"/>
            <w:noWrap/>
            <w:vAlign w:val="center"/>
            <w:hideMark/>
          </w:tcPr>
          <w:p w14:paraId="0B6F24F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123 051</w:t>
            </w:r>
          </w:p>
        </w:tc>
        <w:tc>
          <w:tcPr>
            <w:tcW w:w="127" w:type="pct"/>
            <w:tcBorders>
              <w:top w:val="nil"/>
              <w:left w:val="nil"/>
              <w:bottom w:val="single" w:sz="4" w:space="0" w:color="auto"/>
              <w:right w:val="single" w:sz="4" w:space="0" w:color="auto"/>
            </w:tcBorders>
            <w:shd w:val="clear" w:color="auto" w:fill="auto"/>
            <w:noWrap/>
            <w:vAlign w:val="center"/>
            <w:hideMark/>
          </w:tcPr>
          <w:p w14:paraId="41E93E0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356 869</w:t>
            </w:r>
          </w:p>
        </w:tc>
        <w:tc>
          <w:tcPr>
            <w:tcW w:w="127" w:type="pct"/>
            <w:tcBorders>
              <w:top w:val="nil"/>
              <w:left w:val="nil"/>
              <w:bottom w:val="single" w:sz="4" w:space="0" w:color="auto"/>
              <w:right w:val="single" w:sz="4" w:space="0" w:color="auto"/>
            </w:tcBorders>
            <w:shd w:val="clear" w:color="auto" w:fill="auto"/>
            <w:noWrap/>
            <w:vAlign w:val="center"/>
            <w:hideMark/>
          </w:tcPr>
          <w:p w14:paraId="2BFDF59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652 232</w:t>
            </w:r>
          </w:p>
        </w:tc>
        <w:tc>
          <w:tcPr>
            <w:tcW w:w="140" w:type="pct"/>
            <w:tcBorders>
              <w:top w:val="nil"/>
              <w:left w:val="nil"/>
              <w:bottom w:val="single" w:sz="4" w:space="0" w:color="auto"/>
              <w:right w:val="single" w:sz="4" w:space="0" w:color="auto"/>
            </w:tcBorders>
            <w:shd w:val="clear" w:color="auto" w:fill="auto"/>
            <w:noWrap/>
            <w:vAlign w:val="center"/>
            <w:hideMark/>
          </w:tcPr>
          <w:p w14:paraId="48C2F07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1 070 156</w:t>
            </w:r>
          </w:p>
        </w:tc>
        <w:tc>
          <w:tcPr>
            <w:tcW w:w="140" w:type="pct"/>
            <w:tcBorders>
              <w:top w:val="nil"/>
              <w:left w:val="nil"/>
              <w:bottom w:val="single" w:sz="4" w:space="0" w:color="auto"/>
              <w:right w:val="single" w:sz="4" w:space="0" w:color="auto"/>
            </w:tcBorders>
            <w:shd w:val="clear" w:color="auto" w:fill="auto"/>
            <w:noWrap/>
            <w:vAlign w:val="center"/>
            <w:hideMark/>
          </w:tcPr>
          <w:p w14:paraId="79905D9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1 256 306</w:t>
            </w:r>
          </w:p>
        </w:tc>
        <w:tc>
          <w:tcPr>
            <w:tcW w:w="140" w:type="pct"/>
            <w:tcBorders>
              <w:top w:val="nil"/>
              <w:left w:val="nil"/>
              <w:bottom w:val="single" w:sz="4" w:space="0" w:color="auto"/>
              <w:right w:val="single" w:sz="4" w:space="0" w:color="auto"/>
            </w:tcBorders>
            <w:shd w:val="clear" w:color="auto" w:fill="auto"/>
            <w:noWrap/>
            <w:vAlign w:val="center"/>
            <w:hideMark/>
          </w:tcPr>
          <w:p w14:paraId="32648CC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923 154</w:t>
            </w:r>
          </w:p>
        </w:tc>
        <w:tc>
          <w:tcPr>
            <w:tcW w:w="140" w:type="pct"/>
            <w:tcBorders>
              <w:top w:val="nil"/>
              <w:left w:val="nil"/>
              <w:bottom w:val="single" w:sz="4" w:space="0" w:color="auto"/>
              <w:right w:val="single" w:sz="4" w:space="0" w:color="auto"/>
            </w:tcBorders>
            <w:shd w:val="clear" w:color="auto" w:fill="auto"/>
            <w:noWrap/>
            <w:vAlign w:val="center"/>
            <w:hideMark/>
          </w:tcPr>
          <w:p w14:paraId="56799D6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2 033 789</w:t>
            </w:r>
          </w:p>
        </w:tc>
        <w:tc>
          <w:tcPr>
            <w:tcW w:w="140" w:type="pct"/>
            <w:tcBorders>
              <w:top w:val="nil"/>
              <w:left w:val="nil"/>
              <w:bottom w:val="single" w:sz="4" w:space="0" w:color="auto"/>
              <w:right w:val="single" w:sz="4" w:space="0" w:color="auto"/>
            </w:tcBorders>
            <w:shd w:val="clear" w:color="auto" w:fill="auto"/>
            <w:noWrap/>
            <w:vAlign w:val="center"/>
            <w:hideMark/>
          </w:tcPr>
          <w:p w14:paraId="1298AD4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2 130 636</w:t>
            </w:r>
          </w:p>
        </w:tc>
        <w:tc>
          <w:tcPr>
            <w:tcW w:w="140" w:type="pct"/>
            <w:tcBorders>
              <w:top w:val="nil"/>
              <w:left w:val="nil"/>
              <w:bottom w:val="single" w:sz="4" w:space="0" w:color="auto"/>
              <w:right w:val="single" w:sz="4" w:space="0" w:color="auto"/>
            </w:tcBorders>
            <w:shd w:val="clear" w:color="auto" w:fill="auto"/>
            <w:noWrap/>
            <w:vAlign w:val="center"/>
            <w:hideMark/>
          </w:tcPr>
          <w:p w14:paraId="063D028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1 441 806</w:t>
            </w:r>
          </w:p>
        </w:tc>
        <w:tc>
          <w:tcPr>
            <w:tcW w:w="140" w:type="pct"/>
            <w:tcBorders>
              <w:top w:val="nil"/>
              <w:left w:val="nil"/>
              <w:bottom w:val="single" w:sz="4" w:space="0" w:color="auto"/>
              <w:right w:val="single" w:sz="4" w:space="0" w:color="auto"/>
            </w:tcBorders>
            <w:shd w:val="clear" w:color="auto" w:fill="auto"/>
            <w:noWrap/>
            <w:vAlign w:val="center"/>
            <w:hideMark/>
          </w:tcPr>
          <w:p w14:paraId="6D966DD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1 332 988</w:t>
            </w:r>
          </w:p>
        </w:tc>
        <w:tc>
          <w:tcPr>
            <w:tcW w:w="140" w:type="pct"/>
            <w:tcBorders>
              <w:top w:val="nil"/>
              <w:left w:val="nil"/>
              <w:bottom w:val="single" w:sz="4" w:space="0" w:color="auto"/>
              <w:right w:val="single" w:sz="4" w:space="0" w:color="auto"/>
            </w:tcBorders>
            <w:shd w:val="clear" w:color="auto" w:fill="auto"/>
            <w:noWrap/>
            <w:vAlign w:val="center"/>
            <w:hideMark/>
          </w:tcPr>
          <w:p w14:paraId="3F010D4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1 117 802</w:t>
            </w:r>
          </w:p>
        </w:tc>
        <w:tc>
          <w:tcPr>
            <w:tcW w:w="120" w:type="pct"/>
            <w:tcBorders>
              <w:top w:val="nil"/>
              <w:left w:val="nil"/>
              <w:bottom w:val="single" w:sz="4" w:space="0" w:color="auto"/>
              <w:right w:val="single" w:sz="4" w:space="0" w:color="auto"/>
            </w:tcBorders>
            <w:shd w:val="clear" w:color="auto" w:fill="auto"/>
            <w:noWrap/>
            <w:vAlign w:val="center"/>
            <w:hideMark/>
          </w:tcPr>
          <w:p w14:paraId="26662DF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100 795</w:t>
            </w:r>
          </w:p>
        </w:tc>
        <w:tc>
          <w:tcPr>
            <w:tcW w:w="120" w:type="pct"/>
            <w:tcBorders>
              <w:top w:val="nil"/>
              <w:left w:val="nil"/>
              <w:bottom w:val="single" w:sz="4" w:space="0" w:color="auto"/>
              <w:right w:val="single" w:sz="4" w:space="0" w:color="auto"/>
            </w:tcBorders>
            <w:shd w:val="clear" w:color="auto" w:fill="auto"/>
            <w:noWrap/>
            <w:vAlign w:val="center"/>
            <w:hideMark/>
          </w:tcPr>
          <w:p w14:paraId="38FEFF4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494 912</w:t>
            </w:r>
          </w:p>
        </w:tc>
        <w:tc>
          <w:tcPr>
            <w:tcW w:w="120" w:type="pct"/>
            <w:tcBorders>
              <w:top w:val="nil"/>
              <w:left w:val="nil"/>
              <w:bottom w:val="single" w:sz="4" w:space="0" w:color="auto"/>
              <w:right w:val="single" w:sz="4" w:space="0" w:color="auto"/>
            </w:tcBorders>
            <w:shd w:val="clear" w:color="auto" w:fill="auto"/>
            <w:noWrap/>
            <w:vAlign w:val="center"/>
            <w:hideMark/>
          </w:tcPr>
          <w:p w14:paraId="2995164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433 400</w:t>
            </w:r>
          </w:p>
        </w:tc>
        <w:tc>
          <w:tcPr>
            <w:tcW w:w="120" w:type="pct"/>
            <w:tcBorders>
              <w:top w:val="nil"/>
              <w:left w:val="nil"/>
              <w:bottom w:val="single" w:sz="4" w:space="0" w:color="auto"/>
              <w:right w:val="single" w:sz="4" w:space="0" w:color="auto"/>
            </w:tcBorders>
            <w:shd w:val="clear" w:color="auto" w:fill="auto"/>
            <w:noWrap/>
            <w:vAlign w:val="center"/>
            <w:hideMark/>
          </w:tcPr>
          <w:p w14:paraId="5783509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562 738</w:t>
            </w:r>
          </w:p>
        </w:tc>
        <w:tc>
          <w:tcPr>
            <w:tcW w:w="120" w:type="pct"/>
            <w:tcBorders>
              <w:top w:val="nil"/>
              <w:left w:val="nil"/>
              <w:bottom w:val="single" w:sz="4" w:space="0" w:color="auto"/>
              <w:right w:val="single" w:sz="4" w:space="0" w:color="auto"/>
            </w:tcBorders>
            <w:shd w:val="clear" w:color="auto" w:fill="auto"/>
            <w:noWrap/>
            <w:vAlign w:val="center"/>
            <w:hideMark/>
          </w:tcPr>
          <w:p w14:paraId="63B7ABA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516 952</w:t>
            </w:r>
          </w:p>
        </w:tc>
        <w:tc>
          <w:tcPr>
            <w:tcW w:w="120" w:type="pct"/>
            <w:tcBorders>
              <w:top w:val="nil"/>
              <w:left w:val="nil"/>
              <w:bottom w:val="single" w:sz="4" w:space="0" w:color="auto"/>
              <w:right w:val="single" w:sz="4" w:space="0" w:color="auto"/>
            </w:tcBorders>
            <w:shd w:val="clear" w:color="auto" w:fill="auto"/>
            <w:noWrap/>
            <w:vAlign w:val="center"/>
            <w:hideMark/>
          </w:tcPr>
          <w:p w14:paraId="1841676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120 000</w:t>
            </w:r>
          </w:p>
        </w:tc>
        <w:tc>
          <w:tcPr>
            <w:tcW w:w="185" w:type="pct"/>
            <w:tcBorders>
              <w:top w:val="nil"/>
              <w:left w:val="nil"/>
              <w:bottom w:val="single" w:sz="4" w:space="0" w:color="auto"/>
              <w:right w:val="single" w:sz="4" w:space="0" w:color="auto"/>
            </w:tcBorders>
            <w:shd w:val="clear" w:color="auto" w:fill="auto"/>
            <w:noWrap/>
            <w:vAlign w:val="center"/>
            <w:hideMark/>
          </w:tcPr>
          <w:p w14:paraId="2029DC8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517 197</w:t>
            </w:r>
          </w:p>
        </w:tc>
        <w:tc>
          <w:tcPr>
            <w:tcW w:w="188" w:type="pct"/>
            <w:tcBorders>
              <w:top w:val="nil"/>
              <w:left w:val="nil"/>
              <w:bottom w:val="single" w:sz="4" w:space="0" w:color="auto"/>
              <w:right w:val="single" w:sz="4" w:space="0" w:color="auto"/>
            </w:tcBorders>
            <w:shd w:val="clear" w:color="auto" w:fill="auto"/>
            <w:noWrap/>
            <w:vAlign w:val="center"/>
            <w:hideMark/>
          </w:tcPr>
          <w:p w14:paraId="00FDDA4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2 783 332</w:t>
            </w:r>
          </w:p>
        </w:tc>
      </w:tr>
      <w:tr w:rsidR="00A14A2B" w:rsidRPr="00A14A2B" w14:paraId="46461391"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7B94831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p>
        </w:tc>
      </w:tr>
      <w:tr w:rsidR="00A14A2B" w:rsidRPr="00A14A2B" w14:paraId="0334CDF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9697AD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4.1</w:t>
            </w:r>
          </w:p>
        </w:tc>
        <w:tc>
          <w:tcPr>
            <w:tcW w:w="609" w:type="pct"/>
            <w:tcBorders>
              <w:top w:val="nil"/>
              <w:left w:val="nil"/>
              <w:bottom w:val="single" w:sz="4" w:space="0" w:color="auto"/>
              <w:right w:val="single" w:sz="4" w:space="0" w:color="auto"/>
            </w:tcBorders>
            <w:shd w:val="clear" w:color="auto" w:fill="auto"/>
            <w:vAlign w:val="center"/>
            <w:hideMark/>
          </w:tcPr>
          <w:p w14:paraId="2E9A69C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Дымовая труба котлов №1-№4 инв. № ИЭ0010933, дымовая труба котлов №5-№8 инв. №ИЭ00010934. Техническое перевооружение . Система автоматического контроля выбросов (САКВ) ТЭЦ-11/</w:t>
            </w:r>
          </w:p>
        </w:tc>
        <w:tc>
          <w:tcPr>
            <w:tcW w:w="240" w:type="pct"/>
            <w:tcBorders>
              <w:top w:val="nil"/>
              <w:left w:val="nil"/>
              <w:bottom w:val="single" w:sz="4" w:space="0" w:color="auto"/>
              <w:right w:val="single" w:sz="4" w:space="0" w:color="auto"/>
            </w:tcBorders>
            <w:shd w:val="clear" w:color="auto" w:fill="auto"/>
            <w:vAlign w:val="center"/>
            <w:hideMark/>
          </w:tcPr>
          <w:p w14:paraId="74D9427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DD8F3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6FCAF3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76DAC3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419B00A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53" w:type="pct"/>
            <w:tcBorders>
              <w:top w:val="nil"/>
              <w:left w:val="nil"/>
              <w:bottom w:val="single" w:sz="4" w:space="0" w:color="auto"/>
              <w:right w:val="nil"/>
            </w:tcBorders>
            <w:shd w:val="clear" w:color="auto" w:fill="auto"/>
            <w:vAlign w:val="center"/>
            <w:hideMark/>
          </w:tcPr>
          <w:p w14:paraId="727447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99 484</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DC757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2 100</w:t>
            </w:r>
          </w:p>
        </w:tc>
        <w:tc>
          <w:tcPr>
            <w:tcW w:w="153" w:type="pct"/>
            <w:tcBorders>
              <w:top w:val="nil"/>
              <w:left w:val="nil"/>
              <w:bottom w:val="single" w:sz="4" w:space="0" w:color="auto"/>
              <w:right w:val="single" w:sz="4" w:space="0" w:color="auto"/>
            </w:tcBorders>
            <w:shd w:val="clear" w:color="auto" w:fill="auto"/>
            <w:noWrap/>
            <w:vAlign w:val="center"/>
            <w:hideMark/>
          </w:tcPr>
          <w:p w14:paraId="319480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97 384</w:t>
            </w:r>
          </w:p>
        </w:tc>
        <w:tc>
          <w:tcPr>
            <w:tcW w:w="254" w:type="pct"/>
            <w:tcBorders>
              <w:top w:val="nil"/>
              <w:left w:val="nil"/>
              <w:bottom w:val="single" w:sz="4" w:space="0" w:color="auto"/>
              <w:right w:val="nil"/>
            </w:tcBorders>
            <w:shd w:val="clear" w:color="auto" w:fill="auto"/>
            <w:noWrap/>
            <w:vAlign w:val="center"/>
            <w:hideMark/>
          </w:tcPr>
          <w:p w14:paraId="29182F5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FDD81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99 484</w:t>
            </w:r>
          </w:p>
        </w:tc>
        <w:tc>
          <w:tcPr>
            <w:tcW w:w="127" w:type="pct"/>
            <w:tcBorders>
              <w:top w:val="nil"/>
              <w:left w:val="nil"/>
              <w:bottom w:val="single" w:sz="4" w:space="0" w:color="auto"/>
              <w:right w:val="nil"/>
            </w:tcBorders>
            <w:shd w:val="clear" w:color="auto" w:fill="auto"/>
            <w:noWrap/>
            <w:vAlign w:val="center"/>
            <w:hideMark/>
          </w:tcPr>
          <w:p w14:paraId="0FC6F4A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EA5291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12784C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1D52B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3FBAF9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98D23F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6AA170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641F58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B76212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E2A37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AA6055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E26BC4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F11F76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F4D6EA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89AF20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B42FB7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3B4C0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7855F6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99 484</w:t>
            </w:r>
          </w:p>
        </w:tc>
      </w:tr>
      <w:tr w:rsidR="00A14A2B" w:rsidRPr="00A14A2B" w14:paraId="0186898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BCE5D6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4.2</w:t>
            </w:r>
          </w:p>
        </w:tc>
        <w:tc>
          <w:tcPr>
            <w:tcW w:w="609" w:type="pct"/>
            <w:tcBorders>
              <w:top w:val="nil"/>
              <w:left w:val="nil"/>
              <w:bottom w:val="single" w:sz="4" w:space="0" w:color="auto"/>
              <w:right w:val="single" w:sz="4" w:space="0" w:color="auto"/>
            </w:tcBorders>
            <w:shd w:val="clear" w:color="auto" w:fill="auto"/>
            <w:vAlign w:val="center"/>
            <w:hideMark/>
          </w:tcPr>
          <w:p w14:paraId="56E184F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7. Инв. № ИЭ00010102. Техническое перевооружение ОПО "Площадка главного корпуса ТЭЦ-11" III класса опасности, паровой котел ТП-81 уч. №3057. Модернизация с организацией двухступенчатого сжигания и установкой </w:t>
            </w:r>
            <w:r w:rsidRPr="00A14A2B">
              <w:rPr>
                <w:rFonts w:eastAsia="Times New Roman" w:cs="Times New Roman"/>
                <w:sz w:val="16"/>
                <w:szCs w:val="16"/>
                <w:lang w:eastAsia="ru-RU"/>
              </w:rPr>
              <w:lastRenderedPageBreak/>
              <w:t>малоэмиссионных горелок.</w:t>
            </w:r>
          </w:p>
        </w:tc>
        <w:tc>
          <w:tcPr>
            <w:tcW w:w="240" w:type="pct"/>
            <w:tcBorders>
              <w:top w:val="nil"/>
              <w:left w:val="nil"/>
              <w:bottom w:val="single" w:sz="4" w:space="0" w:color="auto"/>
              <w:right w:val="single" w:sz="4" w:space="0" w:color="auto"/>
            </w:tcBorders>
            <w:shd w:val="clear" w:color="auto" w:fill="auto"/>
            <w:vAlign w:val="center"/>
            <w:hideMark/>
          </w:tcPr>
          <w:p w14:paraId="24B60A90"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76BFF73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D7B44E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3D0F48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2025</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E6F90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90F73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170 638</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0D0D5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7 110</w:t>
            </w:r>
          </w:p>
        </w:tc>
        <w:tc>
          <w:tcPr>
            <w:tcW w:w="153" w:type="pct"/>
            <w:tcBorders>
              <w:top w:val="nil"/>
              <w:left w:val="nil"/>
              <w:bottom w:val="single" w:sz="4" w:space="0" w:color="auto"/>
              <w:right w:val="single" w:sz="4" w:space="0" w:color="auto"/>
            </w:tcBorders>
            <w:shd w:val="clear" w:color="auto" w:fill="auto"/>
            <w:noWrap/>
            <w:vAlign w:val="center"/>
            <w:hideMark/>
          </w:tcPr>
          <w:p w14:paraId="369A2FF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163 528</w:t>
            </w:r>
          </w:p>
        </w:tc>
        <w:tc>
          <w:tcPr>
            <w:tcW w:w="254" w:type="pct"/>
            <w:tcBorders>
              <w:top w:val="nil"/>
              <w:left w:val="nil"/>
              <w:bottom w:val="single" w:sz="4" w:space="0" w:color="auto"/>
              <w:right w:val="nil"/>
            </w:tcBorders>
            <w:shd w:val="clear" w:color="auto" w:fill="auto"/>
            <w:noWrap/>
            <w:vAlign w:val="center"/>
            <w:hideMark/>
          </w:tcPr>
          <w:p w14:paraId="542FDD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579</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B42AA6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76 352</w:t>
            </w:r>
          </w:p>
        </w:tc>
        <w:tc>
          <w:tcPr>
            <w:tcW w:w="127" w:type="pct"/>
            <w:tcBorders>
              <w:top w:val="nil"/>
              <w:left w:val="nil"/>
              <w:bottom w:val="single" w:sz="4" w:space="0" w:color="auto"/>
              <w:right w:val="nil"/>
            </w:tcBorders>
            <w:shd w:val="clear" w:color="auto" w:fill="auto"/>
            <w:noWrap/>
            <w:vAlign w:val="center"/>
            <w:hideMark/>
          </w:tcPr>
          <w:p w14:paraId="5791125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93 707</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790E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63163D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FCEFBC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29ECE2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156759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CEB1FF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33714D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272D1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FA5D1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D1437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A163AD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1DB573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6AEADE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52629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19D155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249A12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5DB8EF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170 059</w:t>
            </w:r>
          </w:p>
        </w:tc>
      </w:tr>
      <w:tr w:rsidR="00A14A2B" w:rsidRPr="00A14A2B" w14:paraId="2AC7BDD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56A5CF"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4.3</w:t>
            </w:r>
          </w:p>
        </w:tc>
        <w:tc>
          <w:tcPr>
            <w:tcW w:w="609" w:type="pct"/>
            <w:tcBorders>
              <w:top w:val="nil"/>
              <w:left w:val="nil"/>
              <w:bottom w:val="single" w:sz="4" w:space="0" w:color="auto"/>
              <w:right w:val="single" w:sz="4" w:space="0" w:color="auto"/>
            </w:tcBorders>
            <w:shd w:val="clear" w:color="auto" w:fill="auto"/>
            <w:vAlign w:val="center"/>
            <w:hideMark/>
          </w:tcPr>
          <w:p w14:paraId="1423BE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3. Инв. № ИЭ00010998. Техническое перевооружение ОПО "Площадка главного корпуса ТЭЦ-11" III класса опасности, паровой котел БКЗ 210-140ф уч. №2252. Модернизация с организацией двухступенчатого сжигания и установкой малоэмиссионных горелок.</w:t>
            </w:r>
          </w:p>
        </w:tc>
        <w:tc>
          <w:tcPr>
            <w:tcW w:w="240" w:type="pct"/>
            <w:tcBorders>
              <w:top w:val="nil"/>
              <w:left w:val="nil"/>
              <w:bottom w:val="single" w:sz="4" w:space="0" w:color="auto"/>
              <w:right w:val="single" w:sz="4" w:space="0" w:color="auto"/>
            </w:tcBorders>
            <w:shd w:val="clear" w:color="auto" w:fill="auto"/>
            <w:vAlign w:val="center"/>
            <w:hideMark/>
          </w:tcPr>
          <w:p w14:paraId="3A560ACF"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11E98C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7B5EB02"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905865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2025</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3FE9C0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9B59B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110 560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720417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6 900</w:t>
            </w:r>
          </w:p>
        </w:tc>
        <w:tc>
          <w:tcPr>
            <w:tcW w:w="153" w:type="pct"/>
            <w:tcBorders>
              <w:top w:val="nil"/>
              <w:left w:val="nil"/>
              <w:bottom w:val="single" w:sz="4" w:space="0" w:color="auto"/>
              <w:right w:val="single" w:sz="4" w:space="0" w:color="auto"/>
            </w:tcBorders>
            <w:shd w:val="clear" w:color="auto" w:fill="auto"/>
            <w:noWrap/>
            <w:vAlign w:val="center"/>
            <w:hideMark/>
          </w:tcPr>
          <w:p w14:paraId="2B7C1AC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103 660</w:t>
            </w:r>
          </w:p>
        </w:tc>
        <w:tc>
          <w:tcPr>
            <w:tcW w:w="254" w:type="pct"/>
            <w:tcBorders>
              <w:top w:val="nil"/>
              <w:left w:val="nil"/>
              <w:bottom w:val="single" w:sz="4" w:space="0" w:color="auto"/>
              <w:right w:val="nil"/>
            </w:tcBorders>
            <w:shd w:val="clear" w:color="auto" w:fill="auto"/>
            <w:noWrap/>
            <w:vAlign w:val="center"/>
            <w:hideMark/>
          </w:tcPr>
          <w:p w14:paraId="531BB56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636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90A44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57 040</w:t>
            </w:r>
          </w:p>
        </w:tc>
        <w:tc>
          <w:tcPr>
            <w:tcW w:w="127" w:type="pct"/>
            <w:tcBorders>
              <w:top w:val="nil"/>
              <w:left w:val="nil"/>
              <w:bottom w:val="single" w:sz="4" w:space="0" w:color="auto"/>
              <w:right w:val="nil"/>
            </w:tcBorders>
            <w:shd w:val="clear" w:color="auto" w:fill="auto"/>
            <w:noWrap/>
            <w:vAlign w:val="center"/>
            <w:hideMark/>
          </w:tcPr>
          <w:p w14:paraId="49FF0C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52 884</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88C66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D50789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32F734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E6641A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3F0D1B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8A97E7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9649AB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390BE2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2DB4C7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2120FF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9FBEF58"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19D0A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66717D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C09BC1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C8282C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5E092E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63710DC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109 924</w:t>
            </w:r>
          </w:p>
        </w:tc>
      </w:tr>
      <w:tr w:rsidR="00A14A2B" w:rsidRPr="00A14A2B" w14:paraId="318B3754"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BCADF5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4.4</w:t>
            </w:r>
          </w:p>
        </w:tc>
        <w:tc>
          <w:tcPr>
            <w:tcW w:w="609" w:type="pct"/>
            <w:tcBorders>
              <w:top w:val="nil"/>
              <w:left w:val="nil"/>
              <w:bottom w:val="single" w:sz="4" w:space="0" w:color="auto"/>
              <w:right w:val="single" w:sz="4" w:space="0" w:color="auto"/>
            </w:tcBorders>
            <w:shd w:val="clear" w:color="auto" w:fill="auto"/>
            <w:vAlign w:val="center"/>
            <w:hideMark/>
          </w:tcPr>
          <w:p w14:paraId="40E7BFB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4. Инв. № ИЭ00010999. Техническое перевооружение ОПО "Площадка главного корпуса ТЭЦ-11" III класса опасности, паровой котел  БКЗ 210-140ф уч. №1160. Модернизация с организацией двухступенчатого сжигания и установкой малоэмиссионных горелок.</w:t>
            </w:r>
          </w:p>
        </w:tc>
        <w:tc>
          <w:tcPr>
            <w:tcW w:w="240" w:type="pct"/>
            <w:tcBorders>
              <w:top w:val="nil"/>
              <w:left w:val="nil"/>
              <w:bottom w:val="single" w:sz="4" w:space="0" w:color="auto"/>
              <w:right w:val="single" w:sz="4" w:space="0" w:color="auto"/>
            </w:tcBorders>
            <w:shd w:val="clear" w:color="auto" w:fill="auto"/>
            <w:vAlign w:val="center"/>
            <w:hideMark/>
          </w:tcPr>
          <w:p w14:paraId="15B37E0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21F731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32B57D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50D609D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E44F1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2030</w:t>
            </w:r>
          </w:p>
        </w:tc>
        <w:tc>
          <w:tcPr>
            <w:tcW w:w="153" w:type="pct"/>
            <w:tcBorders>
              <w:top w:val="nil"/>
              <w:left w:val="nil"/>
              <w:bottom w:val="single" w:sz="4" w:space="0" w:color="auto"/>
              <w:right w:val="nil"/>
            </w:tcBorders>
            <w:shd w:val="clear" w:color="auto" w:fill="auto"/>
            <w:vAlign w:val="center"/>
            <w:hideMark/>
          </w:tcPr>
          <w:p w14:paraId="75E6E9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135 360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69127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9AF0FD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135 360</w:t>
            </w:r>
          </w:p>
        </w:tc>
        <w:tc>
          <w:tcPr>
            <w:tcW w:w="254" w:type="pct"/>
            <w:tcBorders>
              <w:top w:val="nil"/>
              <w:left w:val="nil"/>
              <w:bottom w:val="single" w:sz="4" w:space="0" w:color="auto"/>
              <w:right w:val="nil"/>
            </w:tcBorders>
            <w:shd w:val="clear" w:color="auto" w:fill="auto"/>
            <w:noWrap/>
            <w:vAlign w:val="center"/>
            <w:hideMark/>
          </w:tcPr>
          <w:p w14:paraId="4BFEDD0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B724B8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AC963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B00A1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24884C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81 216</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319BE7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54 144</w:t>
            </w:r>
          </w:p>
        </w:tc>
        <w:tc>
          <w:tcPr>
            <w:tcW w:w="140" w:type="pct"/>
            <w:tcBorders>
              <w:top w:val="nil"/>
              <w:left w:val="nil"/>
              <w:bottom w:val="single" w:sz="4" w:space="0" w:color="auto"/>
              <w:right w:val="nil"/>
            </w:tcBorders>
            <w:shd w:val="clear" w:color="auto" w:fill="auto"/>
            <w:noWrap/>
            <w:vAlign w:val="center"/>
            <w:hideMark/>
          </w:tcPr>
          <w:p w14:paraId="3DAC0F8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CDD830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8F9094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74E598D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249AB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24F291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1E7C79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3E1F30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E36474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358B3C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CF4A17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FE4495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3DDB40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1B4FE6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C6ED02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4D65B5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4.5</w:t>
            </w:r>
          </w:p>
        </w:tc>
        <w:tc>
          <w:tcPr>
            <w:tcW w:w="609" w:type="pct"/>
            <w:tcBorders>
              <w:top w:val="nil"/>
              <w:left w:val="nil"/>
              <w:bottom w:val="single" w:sz="4" w:space="0" w:color="auto"/>
              <w:right w:val="single" w:sz="4" w:space="0" w:color="auto"/>
            </w:tcBorders>
            <w:shd w:val="clear" w:color="auto" w:fill="auto"/>
            <w:vAlign w:val="center"/>
            <w:hideMark/>
          </w:tcPr>
          <w:p w14:paraId="6E7A2F6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6. Инв. № ИЭ00010101. Техническое перевооружение ОПО "Площадка главного корпуса ТЭЦ-11" III класса опасности, паровой котел ТП-85 уч. №1119. Модернизация с организацией двухступенчатого сжигания и установкой малоэмиссионных горелок.</w:t>
            </w:r>
          </w:p>
        </w:tc>
        <w:tc>
          <w:tcPr>
            <w:tcW w:w="240" w:type="pct"/>
            <w:tcBorders>
              <w:top w:val="nil"/>
              <w:left w:val="nil"/>
              <w:bottom w:val="single" w:sz="4" w:space="0" w:color="auto"/>
              <w:right w:val="single" w:sz="4" w:space="0" w:color="auto"/>
            </w:tcBorders>
            <w:shd w:val="clear" w:color="auto" w:fill="auto"/>
            <w:vAlign w:val="center"/>
            <w:hideMark/>
          </w:tcPr>
          <w:p w14:paraId="607981B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307261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2F0267E6"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0A58A82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63823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32AE5AB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138 856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5DA3AD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7 500</w:t>
            </w:r>
          </w:p>
        </w:tc>
        <w:tc>
          <w:tcPr>
            <w:tcW w:w="153" w:type="pct"/>
            <w:tcBorders>
              <w:top w:val="nil"/>
              <w:left w:val="nil"/>
              <w:bottom w:val="single" w:sz="4" w:space="0" w:color="auto"/>
              <w:right w:val="single" w:sz="4" w:space="0" w:color="auto"/>
            </w:tcBorders>
            <w:shd w:val="clear" w:color="auto" w:fill="auto"/>
            <w:noWrap/>
            <w:vAlign w:val="center"/>
            <w:hideMark/>
          </w:tcPr>
          <w:p w14:paraId="000F9A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131 356</w:t>
            </w:r>
          </w:p>
        </w:tc>
        <w:tc>
          <w:tcPr>
            <w:tcW w:w="254" w:type="pct"/>
            <w:tcBorders>
              <w:top w:val="nil"/>
              <w:left w:val="nil"/>
              <w:bottom w:val="single" w:sz="4" w:space="0" w:color="auto"/>
              <w:right w:val="nil"/>
            </w:tcBorders>
            <w:shd w:val="clear" w:color="auto" w:fill="auto"/>
            <w:noWrap/>
            <w:vAlign w:val="center"/>
            <w:hideMark/>
          </w:tcPr>
          <w:p w14:paraId="71A7F9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425D46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4A52792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8FF22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EE9539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13 468</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839E4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67 340</w:t>
            </w:r>
          </w:p>
        </w:tc>
        <w:tc>
          <w:tcPr>
            <w:tcW w:w="140" w:type="pct"/>
            <w:tcBorders>
              <w:top w:val="nil"/>
              <w:left w:val="nil"/>
              <w:bottom w:val="single" w:sz="4" w:space="0" w:color="auto"/>
              <w:right w:val="single" w:sz="4" w:space="0" w:color="auto"/>
            </w:tcBorders>
            <w:shd w:val="clear" w:color="auto" w:fill="auto"/>
            <w:noWrap/>
            <w:vAlign w:val="center"/>
            <w:hideMark/>
          </w:tcPr>
          <w:p w14:paraId="1007ED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58 048</w:t>
            </w:r>
          </w:p>
        </w:tc>
        <w:tc>
          <w:tcPr>
            <w:tcW w:w="140" w:type="pct"/>
            <w:tcBorders>
              <w:top w:val="nil"/>
              <w:left w:val="nil"/>
              <w:bottom w:val="single" w:sz="4" w:space="0" w:color="auto"/>
              <w:right w:val="single" w:sz="4" w:space="0" w:color="auto"/>
            </w:tcBorders>
            <w:shd w:val="clear" w:color="auto" w:fill="auto"/>
            <w:noWrap/>
            <w:vAlign w:val="center"/>
            <w:hideMark/>
          </w:tcPr>
          <w:p w14:paraId="1B3B1A4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56C0E3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D69B6C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B95107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0A54C7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0745E8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B5A67C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64D4E1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EB96C5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A7D66D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7DE68B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A6534C9"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77A6F53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C6C27C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2341DA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4.6</w:t>
            </w:r>
          </w:p>
        </w:tc>
        <w:tc>
          <w:tcPr>
            <w:tcW w:w="609" w:type="pct"/>
            <w:tcBorders>
              <w:top w:val="nil"/>
              <w:left w:val="nil"/>
              <w:bottom w:val="single" w:sz="4" w:space="0" w:color="auto"/>
              <w:right w:val="single" w:sz="4" w:space="0" w:color="auto"/>
            </w:tcBorders>
            <w:shd w:val="clear" w:color="auto" w:fill="auto"/>
            <w:vAlign w:val="center"/>
            <w:hideMark/>
          </w:tcPr>
          <w:p w14:paraId="7462F71E"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Котельный агрегат  ст 8. Инв. № ИЭТ11_00010103. Техническое перевооружение ОПО "Площадка главного корпуса </w:t>
            </w:r>
            <w:r w:rsidRPr="00A14A2B">
              <w:rPr>
                <w:rFonts w:eastAsia="Times New Roman" w:cs="Times New Roman"/>
                <w:sz w:val="16"/>
                <w:szCs w:val="16"/>
                <w:lang w:eastAsia="ru-RU"/>
              </w:rPr>
              <w:lastRenderedPageBreak/>
              <w:t>ТЭЦ-11" III класса опасности, паровой котел ТП-81 уч. №1040. Модернизация с организацией двухступенчатого сжигания и установкой малоэмиссионных горелок.</w:t>
            </w:r>
          </w:p>
        </w:tc>
        <w:tc>
          <w:tcPr>
            <w:tcW w:w="240" w:type="pct"/>
            <w:tcBorders>
              <w:top w:val="nil"/>
              <w:left w:val="nil"/>
              <w:bottom w:val="single" w:sz="4" w:space="0" w:color="auto"/>
              <w:right w:val="single" w:sz="4" w:space="0" w:color="auto"/>
            </w:tcBorders>
            <w:shd w:val="clear" w:color="auto" w:fill="auto"/>
            <w:vAlign w:val="center"/>
            <w:hideMark/>
          </w:tcPr>
          <w:p w14:paraId="13AF3D7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44D623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6614FA5E"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w:t>
            </w:r>
            <w:r w:rsidRPr="00A14A2B">
              <w:rPr>
                <w:rFonts w:eastAsia="Times New Roman" w:cs="Times New Roman"/>
                <w:color w:val="000000"/>
                <w:sz w:val="16"/>
                <w:szCs w:val="16"/>
                <w:lang w:eastAsia="ru-RU"/>
              </w:rPr>
              <w:lastRenderedPageBreak/>
              <w:t>льная зд. 32А</w:t>
            </w:r>
          </w:p>
        </w:tc>
        <w:tc>
          <w:tcPr>
            <w:tcW w:w="163" w:type="pct"/>
            <w:tcBorders>
              <w:top w:val="nil"/>
              <w:left w:val="nil"/>
              <w:bottom w:val="single" w:sz="4" w:space="0" w:color="auto"/>
              <w:right w:val="nil"/>
            </w:tcBorders>
            <w:shd w:val="clear" w:color="auto" w:fill="auto"/>
            <w:noWrap/>
            <w:vAlign w:val="center"/>
            <w:hideMark/>
          </w:tcPr>
          <w:p w14:paraId="4DD5C73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2028</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D490F8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16E599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138 552</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14C9B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2FF5D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138 552</w:t>
            </w:r>
          </w:p>
        </w:tc>
        <w:tc>
          <w:tcPr>
            <w:tcW w:w="254" w:type="pct"/>
            <w:tcBorders>
              <w:top w:val="nil"/>
              <w:left w:val="nil"/>
              <w:bottom w:val="single" w:sz="4" w:space="0" w:color="auto"/>
              <w:right w:val="nil"/>
            </w:tcBorders>
            <w:shd w:val="clear" w:color="auto" w:fill="auto"/>
            <w:noWrap/>
            <w:vAlign w:val="center"/>
            <w:hideMark/>
          </w:tcPr>
          <w:p w14:paraId="49A2A3A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6E204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EDA1E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0DEC5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76 440</w:t>
            </w:r>
          </w:p>
        </w:tc>
        <w:tc>
          <w:tcPr>
            <w:tcW w:w="140" w:type="pct"/>
            <w:tcBorders>
              <w:top w:val="nil"/>
              <w:left w:val="nil"/>
              <w:bottom w:val="single" w:sz="4" w:space="0" w:color="auto"/>
              <w:right w:val="nil"/>
            </w:tcBorders>
            <w:shd w:val="clear" w:color="auto" w:fill="auto"/>
            <w:noWrap/>
            <w:vAlign w:val="center"/>
            <w:hideMark/>
          </w:tcPr>
          <w:p w14:paraId="0D4D6D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62 112</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E76E7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2A9CFB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79295C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D895F5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5A1A86B5"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6AEB74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37B908D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095CE5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E1ABBF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2A91DE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CED5C2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8F5C66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7C818C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26C7F0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275355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76 440</w:t>
            </w:r>
          </w:p>
        </w:tc>
      </w:tr>
      <w:tr w:rsidR="00A14A2B" w:rsidRPr="00A14A2B" w14:paraId="2DD264A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C3FBDFD"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4.7</w:t>
            </w:r>
          </w:p>
        </w:tc>
        <w:tc>
          <w:tcPr>
            <w:tcW w:w="609" w:type="pct"/>
            <w:tcBorders>
              <w:top w:val="nil"/>
              <w:left w:val="nil"/>
              <w:bottom w:val="single" w:sz="4" w:space="0" w:color="auto"/>
              <w:right w:val="single" w:sz="4" w:space="0" w:color="auto"/>
            </w:tcBorders>
            <w:shd w:val="clear" w:color="auto" w:fill="auto"/>
            <w:vAlign w:val="center"/>
            <w:hideMark/>
          </w:tcPr>
          <w:p w14:paraId="2468569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Котельный агрегат  ст 9. Инв. № ИЭТ11_00010104. Техническое перевооружение ОПО "Площадка главного корпуса ТЭЦ-11" III класса опасности, паровой котел ТП-81 уч. №1040. Модернизация с организацией двухступенчатого сжигания.</w:t>
            </w:r>
          </w:p>
        </w:tc>
        <w:tc>
          <w:tcPr>
            <w:tcW w:w="240" w:type="pct"/>
            <w:tcBorders>
              <w:top w:val="nil"/>
              <w:left w:val="nil"/>
              <w:bottom w:val="single" w:sz="4" w:space="0" w:color="auto"/>
              <w:right w:val="single" w:sz="4" w:space="0" w:color="auto"/>
            </w:tcBorders>
            <w:shd w:val="clear" w:color="auto" w:fill="auto"/>
            <w:vAlign w:val="center"/>
            <w:hideMark/>
          </w:tcPr>
          <w:p w14:paraId="51CDF9B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65F13F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73309F54"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2B5D52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362846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4226592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57 720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436D1C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5 772</w:t>
            </w:r>
          </w:p>
        </w:tc>
        <w:tc>
          <w:tcPr>
            <w:tcW w:w="153" w:type="pct"/>
            <w:tcBorders>
              <w:top w:val="nil"/>
              <w:left w:val="nil"/>
              <w:bottom w:val="single" w:sz="4" w:space="0" w:color="auto"/>
              <w:right w:val="single" w:sz="4" w:space="0" w:color="auto"/>
            </w:tcBorders>
            <w:shd w:val="clear" w:color="auto" w:fill="auto"/>
            <w:noWrap/>
            <w:vAlign w:val="center"/>
            <w:hideMark/>
          </w:tcPr>
          <w:p w14:paraId="561BC5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51 948</w:t>
            </w:r>
          </w:p>
        </w:tc>
        <w:tc>
          <w:tcPr>
            <w:tcW w:w="254" w:type="pct"/>
            <w:tcBorders>
              <w:top w:val="nil"/>
              <w:left w:val="nil"/>
              <w:bottom w:val="single" w:sz="4" w:space="0" w:color="auto"/>
              <w:right w:val="nil"/>
            </w:tcBorders>
            <w:shd w:val="clear" w:color="auto" w:fill="auto"/>
            <w:noWrap/>
            <w:vAlign w:val="center"/>
            <w:hideMark/>
          </w:tcPr>
          <w:p w14:paraId="0269D91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1B97EA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343D855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73171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ED3E2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5 772</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2194C39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28 860</w:t>
            </w:r>
          </w:p>
        </w:tc>
        <w:tc>
          <w:tcPr>
            <w:tcW w:w="140" w:type="pct"/>
            <w:tcBorders>
              <w:top w:val="nil"/>
              <w:left w:val="nil"/>
              <w:bottom w:val="single" w:sz="4" w:space="0" w:color="auto"/>
              <w:right w:val="single" w:sz="4" w:space="0" w:color="auto"/>
            </w:tcBorders>
            <w:shd w:val="clear" w:color="auto" w:fill="auto"/>
            <w:noWrap/>
            <w:vAlign w:val="center"/>
            <w:hideMark/>
          </w:tcPr>
          <w:p w14:paraId="6320B6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23 088</w:t>
            </w:r>
          </w:p>
        </w:tc>
        <w:tc>
          <w:tcPr>
            <w:tcW w:w="140" w:type="pct"/>
            <w:tcBorders>
              <w:top w:val="nil"/>
              <w:left w:val="nil"/>
              <w:bottom w:val="single" w:sz="4" w:space="0" w:color="auto"/>
              <w:right w:val="single" w:sz="4" w:space="0" w:color="auto"/>
            </w:tcBorders>
            <w:shd w:val="clear" w:color="auto" w:fill="auto"/>
            <w:noWrap/>
            <w:vAlign w:val="center"/>
            <w:hideMark/>
          </w:tcPr>
          <w:p w14:paraId="7907FD4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28BDC7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0A95951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784DD8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F3480C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C3C42B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7ED8D8D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004D42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44BC0C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93029C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27BF7EB4"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86C76D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7417D97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138A11B"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B6B484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4.8</w:t>
            </w:r>
          </w:p>
        </w:tc>
        <w:tc>
          <w:tcPr>
            <w:tcW w:w="609" w:type="pct"/>
            <w:tcBorders>
              <w:top w:val="nil"/>
              <w:left w:val="nil"/>
              <w:bottom w:val="single" w:sz="4" w:space="0" w:color="auto"/>
              <w:right w:val="single" w:sz="4" w:space="0" w:color="auto"/>
            </w:tcBorders>
            <w:shd w:val="clear" w:color="auto" w:fill="auto"/>
            <w:vAlign w:val="center"/>
            <w:hideMark/>
          </w:tcPr>
          <w:p w14:paraId="5DBFE8A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Общестанционное обоpудование. Инв. № ИЭ00010918. Техническое перевооружение . Внедрение системы интенсивного орошения котлов ст. №№3,4,7,8,9.</w:t>
            </w:r>
          </w:p>
        </w:tc>
        <w:tc>
          <w:tcPr>
            <w:tcW w:w="240" w:type="pct"/>
            <w:tcBorders>
              <w:top w:val="nil"/>
              <w:left w:val="nil"/>
              <w:bottom w:val="single" w:sz="4" w:space="0" w:color="auto"/>
              <w:right w:val="single" w:sz="4" w:space="0" w:color="auto"/>
            </w:tcBorders>
            <w:shd w:val="clear" w:color="auto" w:fill="auto"/>
            <w:vAlign w:val="center"/>
            <w:hideMark/>
          </w:tcPr>
          <w:p w14:paraId="264D8FC3"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noWrap/>
            <w:vAlign w:val="center"/>
            <w:hideMark/>
          </w:tcPr>
          <w:p w14:paraId="0890E2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39555247"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nil"/>
            </w:tcBorders>
            <w:shd w:val="clear" w:color="auto" w:fill="auto"/>
            <w:noWrap/>
            <w:vAlign w:val="center"/>
            <w:hideMark/>
          </w:tcPr>
          <w:p w14:paraId="19424D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1FA5F94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2031</w:t>
            </w:r>
          </w:p>
        </w:tc>
        <w:tc>
          <w:tcPr>
            <w:tcW w:w="153" w:type="pct"/>
            <w:tcBorders>
              <w:top w:val="nil"/>
              <w:left w:val="nil"/>
              <w:bottom w:val="single" w:sz="4" w:space="0" w:color="auto"/>
              <w:right w:val="nil"/>
            </w:tcBorders>
            <w:shd w:val="clear" w:color="auto" w:fill="auto"/>
            <w:vAlign w:val="center"/>
            <w:hideMark/>
          </w:tcPr>
          <w:p w14:paraId="3D5A126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164 637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381F1C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5 497</w:t>
            </w:r>
          </w:p>
        </w:tc>
        <w:tc>
          <w:tcPr>
            <w:tcW w:w="153" w:type="pct"/>
            <w:tcBorders>
              <w:top w:val="nil"/>
              <w:left w:val="nil"/>
              <w:bottom w:val="single" w:sz="4" w:space="0" w:color="auto"/>
              <w:right w:val="single" w:sz="4" w:space="0" w:color="auto"/>
            </w:tcBorders>
            <w:shd w:val="clear" w:color="auto" w:fill="auto"/>
            <w:noWrap/>
            <w:vAlign w:val="center"/>
            <w:hideMark/>
          </w:tcPr>
          <w:p w14:paraId="6B256E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159 140</w:t>
            </w:r>
          </w:p>
        </w:tc>
        <w:tc>
          <w:tcPr>
            <w:tcW w:w="254" w:type="pct"/>
            <w:tcBorders>
              <w:top w:val="nil"/>
              <w:left w:val="nil"/>
              <w:bottom w:val="single" w:sz="4" w:space="0" w:color="auto"/>
              <w:right w:val="nil"/>
            </w:tcBorders>
            <w:shd w:val="clear" w:color="auto" w:fill="auto"/>
            <w:noWrap/>
            <w:vAlign w:val="center"/>
            <w:hideMark/>
          </w:tcPr>
          <w:p w14:paraId="15FDE39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810F35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50 983</w:t>
            </w:r>
          </w:p>
        </w:tc>
        <w:tc>
          <w:tcPr>
            <w:tcW w:w="127" w:type="pct"/>
            <w:tcBorders>
              <w:top w:val="nil"/>
              <w:left w:val="nil"/>
              <w:bottom w:val="single" w:sz="4" w:space="0" w:color="auto"/>
              <w:right w:val="nil"/>
            </w:tcBorders>
            <w:shd w:val="clear" w:color="auto" w:fill="auto"/>
            <w:noWrap/>
            <w:vAlign w:val="center"/>
            <w:hideMark/>
          </w:tcPr>
          <w:p w14:paraId="4D5448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46 452</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56DD53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9 100</w:t>
            </w:r>
          </w:p>
        </w:tc>
        <w:tc>
          <w:tcPr>
            <w:tcW w:w="140" w:type="pct"/>
            <w:tcBorders>
              <w:top w:val="nil"/>
              <w:left w:val="nil"/>
              <w:bottom w:val="single" w:sz="4" w:space="0" w:color="auto"/>
              <w:right w:val="nil"/>
            </w:tcBorders>
            <w:shd w:val="clear" w:color="auto" w:fill="auto"/>
            <w:noWrap/>
            <w:vAlign w:val="center"/>
            <w:hideMark/>
          </w:tcPr>
          <w:p w14:paraId="5199E88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20 586</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87AC1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21 245</w:t>
            </w:r>
          </w:p>
        </w:tc>
        <w:tc>
          <w:tcPr>
            <w:tcW w:w="140" w:type="pct"/>
            <w:tcBorders>
              <w:top w:val="nil"/>
              <w:left w:val="nil"/>
              <w:bottom w:val="single" w:sz="4" w:space="0" w:color="auto"/>
              <w:right w:val="single" w:sz="4" w:space="0" w:color="auto"/>
            </w:tcBorders>
            <w:shd w:val="clear" w:color="auto" w:fill="auto"/>
            <w:noWrap/>
            <w:vAlign w:val="center"/>
            <w:hideMark/>
          </w:tcPr>
          <w:p w14:paraId="38502EB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16 271</w:t>
            </w:r>
          </w:p>
        </w:tc>
        <w:tc>
          <w:tcPr>
            <w:tcW w:w="140" w:type="pct"/>
            <w:tcBorders>
              <w:top w:val="nil"/>
              <w:left w:val="nil"/>
              <w:bottom w:val="single" w:sz="4" w:space="0" w:color="auto"/>
              <w:right w:val="single" w:sz="4" w:space="0" w:color="auto"/>
            </w:tcBorders>
            <w:shd w:val="clear" w:color="auto" w:fill="auto"/>
            <w:noWrap/>
            <w:vAlign w:val="center"/>
            <w:hideMark/>
          </w:tcPr>
          <w:p w14:paraId="771DC60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4C42CB5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97EB51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CF55AC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7BA8DCC2"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829F57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CBA9AC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DD118F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9B69C1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D8DC25F"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2665E9A"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C47F43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6F71AE2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106 535</w:t>
            </w:r>
          </w:p>
        </w:tc>
      </w:tr>
      <w:tr w:rsidR="00A14A2B" w:rsidRPr="00A14A2B" w14:paraId="3ECD8191" w14:textId="77777777" w:rsidTr="00ED73E9">
        <w:trPr>
          <w:trHeight w:val="20"/>
        </w:trPr>
        <w:tc>
          <w:tcPr>
            <w:tcW w:w="185" w:type="pct"/>
            <w:tcBorders>
              <w:top w:val="nil"/>
              <w:left w:val="single" w:sz="4" w:space="0" w:color="auto"/>
              <w:bottom w:val="single" w:sz="4" w:space="0" w:color="auto"/>
              <w:right w:val="nil"/>
            </w:tcBorders>
            <w:shd w:val="clear" w:color="auto" w:fill="auto"/>
            <w:vAlign w:val="center"/>
            <w:hideMark/>
          </w:tcPr>
          <w:p w14:paraId="5489704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37A5747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nil"/>
            </w:tcBorders>
            <w:shd w:val="clear" w:color="auto" w:fill="auto"/>
            <w:vAlign w:val="center"/>
            <w:hideMark/>
          </w:tcPr>
          <w:p w14:paraId="6170D74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single" w:sz="4" w:space="0" w:color="auto"/>
              <w:bottom w:val="single" w:sz="4" w:space="0" w:color="auto"/>
              <w:right w:val="single" w:sz="4" w:space="0" w:color="auto"/>
            </w:tcBorders>
            <w:shd w:val="clear" w:color="auto" w:fill="auto"/>
            <w:vAlign w:val="center"/>
            <w:hideMark/>
          </w:tcPr>
          <w:p w14:paraId="4100DDBF"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nil"/>
            </w:tcBorders>
            <w:shd w:val="clear" w:color="auto" w:fill="auto"/>
            <w:vAlign w:val="center"/>
            <w:hideMark/>
          </w:tcPr>
          <w:p w14:paraId="5947BF6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nil"/>
            </w:tcBorders>
            <w:shd w:val="clear" w:color="auto" w:fill="auto"/>
            <w:vAlign w:val="center"/>
            <w:hideMark/>
          </w:tcPr>
          <w:p w14:paraId="3085C1A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vAlign w:val="center"/>
            <w:hideMark/>
          </w:tcPr>
          <w:p w14:paraId="1663269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nil"/>
            </w:tcBorders>
            <w:shd w:val="clear" w:color="auto" w:fill="auto"/>
            <w:vAlign w:val="center"/>
            <w:hideMark/>
          </w:tcPr>
          <w:p w14:paraId="74CB6F0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3B6F3E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35AB6E5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nil"/>
            </w:tcBorders>
            <w:shd w:val="clear" w:color="auto" w:fill="auto"/>
            <w:noWrap/>
            <w:vAlign w:val="center"/>
            <w:hideMark/>
          </w:tcPr>
          <w:p w14:paraId="0CB479E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2B5C0F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nil"/>
            </w:tcBorders>
            <w:shd w:val="clear" w:color="auto" w:fill="auto"/>
            <w:noWrap/>
            <w:vAlign w:val="center"/>
            <w:hideMark/>
          </w:tcPr>
          <w:p w14:paraId="11B90E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379184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7A626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1C183A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687ADBE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C52230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6177B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DDD0B7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0DD52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11B836B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3176DE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4E13BC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FBFD0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C9BC0D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E4178A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BD9CB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single" w:sz="4" w:space="0" w:color="auto"/>
              <w:bottom w:val="single" w:sz="4" w:space="0" w:color="auto"/>
              <w:right w:val="single" w:sz="4" w:space="0" w:color="auto"/>
            </w:tcBorders>
            <w:shd w:val="clear" w:color="auto" w:fill="auto"/>
            <w:vAlign w:val="center"/>
            <w:hideMark/>
          </w:tcPr>
          <w:p w14:paraId="1533003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09BF3A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10FBAF6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CF070C3"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4:</w:t>
            </w:r>
          </w:p>
        </w:tc>
        <w:tc>
          <w:tcPr>
            <w:tcW w:w="609" w:type="pct"/>
            <w:tcBorders>
              <w:top w:val="nil"/>
              <w:left w:val="nil"/>
              <w:bottom w:val="single" w:sz="4" w:space="0" w:color="auto"/>
              <w:right w:val="single" w:sz="4" w:space="0" w:color="auto"/>
            </w:tcBorders>
            <w:shd w:val="clear" w:color="auto" w:fill="auto"/>
            <w:noWrap/>
            <w:vAlign w:val="center"/>
            <w:hideMark/>
          </w:tcPr>
          <w:p w14:paraId="5F22E7E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nil"/>
            </w:tcBorders>
            <w:shd w:val="clear" w:color="auto" w:fill="auto"/>
            <w:noWrap/>
            <w:vAlign w:val="center"/>
            <w:hideMark/>
          </w:tcPr>
          <w:p w14:paraId="5927FE9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single" w:sz="4" w:space="0" w:color="auto"/>
              <w:bottom w:val="single" w:sz="4" w:space="0" w:color="auto"/>
              <w:right w:val="single" w:sz="4" w:space="0" w:color="auto"/>
            </w:tcBorders>
            <w:shd w:val="clear" w:color="auto" w:fill="auto"/>
            <w:noWrap/>
            <w:vAlign w:val="center"/>
            <w:hideMark/>
          </w:tcPr>
          <w:p w14:paraId="6E5F712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nil"/>
            </w:tcBorders>
            <w:shd w:val="clear" w:color="auto" w:fill="auto"/>
            <w:noWrap/>
            <w:vAlign w:val="center"/>
            <w:hideMark/>
          </w:tcPr>
          <w:p w14:paraId="5E84ADC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nil"/>
            </w:tcBorders>
            <w:shd w:val="clear" w:color="auto" w:fill="auto"/>
            <w:noWrap/>
            <w:vAlign w:val="center"/>
            <w:hideMark/>
          </w:tcPr>
          <w:p w14:paraId="230B5F3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650BC7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nil"/>
            </w:tcBorders>
            <w:shd w:val="clear" w:color="auto" w:fill="auto"/>
            <w:noWrap/>
            <w:vAlign w:val="center"/>
            <w:hideMark/>
          </w:tcPr>
          <w:p w14:paraId="625AE1E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1 015 807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5398DEA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34 879</w:t>
            </w:r>
          </w:p>
        </w:tc>
        <w:tc>
          <w:tcPr>
            <w:tcW w:w="153" w:type="pct"/>
            <w:tcBorders>
              <w:top w:val="nil"/>
              <w:left w:val="nil"/>
              <w:bottom w:val="single" w:sz="4" w:space="0" w:color="auto"/>
              <w:right w:val="single" w:sz="4" w:space="0" w:color="auto"/>
            </w:tcBorders>
            <w:shd w:val="clear" w:color="auto" w:fill="auto"/>
            <w:noWrap/>
            <w:vAlign w:val="center"/>
            <w:hideMark/>
          </w:tcPr>
          <w:p w14:paraId="2AA2FCB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980 928</w:t>
            </w:r>
          </w:p>
        </w:tc>
        <w:tc>
          <w:tcPr>
            <w:tcW w:w="254" w:type="pct"/>
            <w:tcBorders>
              <w:top w:val="nil"/>
              <w:left w:val="nil"/>
              <w:bottom w:val="single" w:sz="4" w:space="0" w:color="auto"/>
              <w:right w:val="single" w:sz="4" w:space="0" w:color="auto"/>
            </w:tcBorders>
            <w:shd w:val="clear" w:color="auto" w:fill="auto"/>
            <w:noWrap/>
            <w:vAlign w:val="center"/>
            <w:hideMark/>
          </w:tcPr>
          <w:p w14:paraId="49C6EED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1 215</w:t>
            </w:r>
          </w:p>
        </w:tc>
        <w:tc>
          <w:tcPr>
            <w:tcW w:w="120" w:type="pct"/>
            <w:tcBorders>
              <w:top w:val="nil"/>
              <w:left w:val="nil"/>
              <w:bottom w:val="single" w:sz="4" w:space="0" w:color="auto"/>
              <w:right w:val="single" w:sz="4" w:space="0" w:color="auto"/>
            </w:tcBorders>
            <w:shd w:val="clear" w:color="auto" w:fill="auto"/>
            <w:noWrap/>
            <w:vAlign w:val="center"/>
            <w:hideMark/>
          </w:tcPr>
          <w:p w14:paraId="6FC4DA6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283 859</w:t>
            </w:r>
          </w:p>
        </w:tc>
        <w:tc>
          <w:tcPr>
            <w:tcW w:w="127" w:type="pct"/>
            <w:tcBorders>
              <w:top w:val="nil"/>
              <w:left w:val="nil"/>
              <w:bottom w:val="single" w:sz="4" w:space="0" w:color="auto"/>
              <w:right w:val="nil"/>
            </w:tcBorders>
            <w:shd w:val="clear" w:color="auto" w:fill="auto"/>
            <w:noWrap/>
            <w:vAlign w:val="center"/>
            <w:hideMark/>
          </w:tcPr>
          <w:p w14:paraId="6DFBCC1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193 043</w:t>
            </w:r>
          </w:p>
        </w:tc>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FD1F94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85 540</w:t>
            </w:r>
          </w:p>
        </w:tc>
        <w:tc>
          <w:tcPr>
            <w:tcW w:w="140" w:type="pct"/>
            <w:tcBorders>
              <w:top w:val="nil"/>
              <w:left w:val="nil"/>
              <w:bottom w:val="single" w:sz="4" w:space="0" w:color="auto"/>
              <w:right w:val="single" w:sz="4" w:space="0" w:color="auto"/>
            </w:tcBorders>
            <w:shd w:val="clear" w:color="auto" w:fill="auto"/>
            <w:noWrap/>
            <w:vAlign w:val="center"/>
            <w:hideMark/>
          </w:tcPr>
          <w:p w14:paraId="65541D8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183 154</w:t>
            </w:r>
          </w:p>
        </w:tc>
        <w:tc>
          <w:tcPr>
            <w:tcW w:w="140" w:type="pct"/>
            <w:tcBorders>
              <w:top w:val="nil"/>
              <w:left w:val="nil"/>
              <w:bottom w:val="single" w:sz="4" w:space="0" w:color="auto"/>
              <w:right w:val="single" w:sz="4" w:space="0" w:color="auto"/>
            </w:tcBorders>
            <w:shd w:val="clear" w:color="auto" w:fill="auto"/>
            <w:noWrap/>
            <w:vAlign w:val="center"/>
            <w:hideMark/>
          </w:tcPr>
          <w:p w14:paraId="66FDF26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171 589</w:t>
            </w:r>
          </w:p>
        </w:tc>
        <w:tc>
          <w:tcPr>
            <w:tcW w:w="140" w:type="pct"/>
            <w:tcBorders>
              <w:top w:val="nil"/>
              <w:left w:val="nil"/>
              <w:bottom w:val="single" w:sz="4" w:space="0" w:color="auto"/>
              <w:right w:val="single" w:sz="4" w:space="0" w:color="auto"/>
            </w:tcBorders>
            <w:shd w:val="clear" w:color="auto" w:fill="auto"/>
            <w:noWrap/>
            <w:vAlign w:val="center"/>
            <w:hideMark/>
          </w:tcPr>
          <w:p w14:paraId="374926E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97 407</w:t>
            </w:r>
          </w:p>
        </w:tc>
        <w:tc>
          <w:tcPr>
            <w:tcW w:w="140" w:type="pct"/>
            <w:tcBorders>
              <w:top w:val="nil"/>
              <w:left w:val="nil"/>
              <w:bottom w:val="single" w:sz="4" w:space="0" w:color="auto"/>
              <w:right w:val="single" w:sz="4" w:space="0" w:color="auto"/>
            </w:tcBorders>
            <w:shd w:val="clear" w:color="auto" w:fill="auto"/>
            <w:noWrap/>
            <w:vAlign w:val="center"/>
            <w:hideMark/>
          </w:tcPr>
          <w:p w14:paraId="0C65F1F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0145B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DD1A6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A4BE5B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CB7C1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088D03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BA84B8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65945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F9A15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CAF02C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10AA8B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40F8650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1449907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562 442</w:t>
            </w:r>
          </w:p>
        </w:tc>
      </w:tr>
      <w:tr w:rsidR="00A14A2B" w:rsidRPr="00A14A2B" w14:paraId="4A24CFBD"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2284228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5. Вывод из эксплуатации, консервация и демонтаж объектов системы централизованного теплоснабжения</w:t>
            </w:r>
          </w:p>
        </w:tc>
      </w:tr>
      <w:tr w:rsidR="00A14A2B" w:rsidRPr="00A14A2B" w14:paraId="44B6710A"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0142723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 Вывод из эксплуатации, консервация и демонтаж тепловых сетей</w:t>
            </w:r>
          </w:p>
        </w:tc>
      </w:tr>
      <w:tr w:rsidR="00A14A2B" w:rsidRPr="00A14A2B" w14:paraId="45C7E3B9"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61B776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5.1.1</w:t>
            </w:r>
          </w:p>
        </w:tc>
        <w:tc>
          <w:tcPr>
            <w:tcW w:w="609" w:type="pct"/>
            <w:tcBorders>
              <w:top w:val="nil"/>
              <w:left w:val="nil"/>
              <w:bottom w:val="single" w:sz="4" w:space="0" w:color="auto"/>
              <w:right w:val="single" w:sz="4" w:space="0" w:color="auto"/>
            </w:tcBorders>
            <w:shd w:val="clear" w:color="auto" w:fill="auto"/>
            <w:noWrap/>
            <w:vAlign w:val="center"/>
            <w:hideMark/>
          </w:tcPr>
          <w:p w14:paraId="06C0A468"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276FD22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07DE91C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008BC7E1"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0D7FBFE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78F0FCF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5025A0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E89690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88EA75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63B70CE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077A2C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8ACC5D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72DEA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7A9A2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77F2C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5AA844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A08D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F4F101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7295EA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21292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8337F3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AA49C4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0D13B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8B9E98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F40098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6B95535"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F06A6B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4D35EF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29399B9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6C84431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07815F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5.1:</w:t>
            </w:r>
          </w:p>
        </w:tc>
        <w:tc>
          <w:tcPr>
            <w:tcW w:w="609" w:type="pct"/>
            <w:tcBorders>
              <w:top w:val="nil"/>
              <w:left w:val="nil"/>
              <w:bottom w:val="single" w:sz="4" w:space="0" w:color="auto"/>
              <w:right w:val="single" w:sz="4" w:space="0" w:color="auto"/>
            </w:tcBorders>
            <w:shd w:val="clear" w:color="auto" w:fill="auto"/>
            <w:noWrap/>
            <w:vAlign w:val="center"/>
            <w:hideMark/>
          </w:tcPr>
          <w:p w14:paraId="39EF4B78"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2C2F10E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24A89E14"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73C51A2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6B89A03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19D51C0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1FA1FB1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42B399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294D163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D5A3D4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EEC6C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384DB52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82AD39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02F89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081C1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2B5B2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54C01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15ABCF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10F9AC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B0CE3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FE3A26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ADA352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034FDD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BFB0C8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91D693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59819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CCC5D2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271DC9C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3CD39F4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331B3DE4"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noWrap/>
            <w:vAlign w:val="center"/>
            <w:hideMark/>
          </w:tcPr>
          <w:p w14:paraId="290EE5A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5.2. Вывод из эксплуатации, консервация и демонтаж иных объектов системы централизованного теплоснабжения, за исключением тепловых сетей</w:t>
            </w:r>
          </w:p>
        </w:tc>
      </w:tr>
      <w:tr w:rsidR="00A14A2B" w:rsidRPr="00A14A2B" w14:paraId="5F1BA008"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7223336"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5.2.1</w:t>
            </w:r>
          </w:p>
        </w:tc>
        <w:tc>
          <w:tcPr>
            <w:tcW w:w="609" w:type="pct"/>
            <w:tcBorders>
              <w:top w:val="nil"/>
              <w:left w:val="nil"/>
              <w:bottom w:val="single" w:sz="4" w:space="0" w:color="auto"/>
              <w:right w:val="single" w:sz="4" w:space="0" w:color="auto"/>
            </w:tcBorders>
            <w:shd w:val="clear" w:color="auto" w:fill="auto"/>
            <w:vAlign w:val="center"/>
            <w:hideMark/>
          </w:tcPr>
          <w:p w14:paraId="36138139"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2551430C"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3985E6F2"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60F9A59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453276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51AF95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56DDADB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15F320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C0E445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1A61116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8E66F8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B5205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74A54AE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4386D7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3CD5D4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814DB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8EE07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B45E24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06048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8E9516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E43DC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422A39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FEB4082"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F1694D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058DF3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C78E68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5317C5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667B527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2417A90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20B30A1F"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1D72AB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5.2:</w:t>
            </w:r>
          </w:p>
        </w:tc>
        <w:tc>
          <w:tcPr>
            <w:tcW w:w="609" w:type="pct"/>
            <w:tcBorders>
              <w:top w:val="nil"/>
              <w:left w:val="nil"/>
              <w:bottom w:val="single" w:sz="4" w:space="0" w:color="auto"/>
              <w:right w:val="single" w:sz="4" w:space="0" w:color="auto"/>
            </w:tcBorders>
            <w:shd w:val="clear" w:color="auto" w:fill="auto"/>
            <w:noWrap/>
            <w:vAlign w:val="center"/>
            <w:hideMark/>
          </w:tcPr>
          <w:p w14:paraId="768ED08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5FE386C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36B6DE02"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206FB86A"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79026B2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6CD4F32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0803BE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8659E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4733654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19C152C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890503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4361235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096B68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0E40ED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81911E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4D00C0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C69CFD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256610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6D492F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418117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A639B9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A54A5A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63E1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ED05E3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ABB8A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7BEEE8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2D1B0F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017E101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5C3B92C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151B6C7C"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F9810E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5:</w:t>
            </w:r>
          </w:p>
        </w:tc>
        <w:tc>
          <w:tcPr>
            <w:tcW w:w="609" w:type="pct"/>
            <w:tcBorders>
              <w:top w:val="nil"/>
              <w:left w:val="nil"/>
              <w:bottom w:val="single" w:sz="4" w:space="0" w:color="auto"/>
              <w:right w:val="single" w:sz="4" w:space="0" w:color="auto"/>
            </w:tcBorders>
            <w:shd w:val="clear" w:color="auto" w:fill="auto"/>
            <w:noWrap/>
            <w:vAlign w:val="center"/>
            <w:hideMark/>
          </w:tcPr>
          <w:p w14:paraId="57CDD00D"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14:paraId="0DB363E8"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noWrap/>
            <w:vAlign w:val="center"/>
            <w:hideMark/>
          </w:tcPr>
          <w:p w14:paraId="360C8550"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noWrap/>
            <w:vAlign w:val="center"/>
            <w:hideMark/>
          </w:tcPr>
          <w:p w14:paraId="1963133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08E53E4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noWrap/>
            <w:vAlign w:val="center"/>
            <w:hideMark/>
          </w:tcPr>
          <w:p w14:paraId="5D93426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568032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24DA17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673767C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5394530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C42B77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68554B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640F5C9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C613AC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919615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DB7965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70FD56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7BDBE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BAF882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062CB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EE09F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A0176C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536FB5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955689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C9B1C7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9EC08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4C5AE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4A48065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4827265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r>
      <w:tr w:rsidR="00A14A2B" w:rsidRPr="00A14A2B" w14:paraId="6F3FB321" w14:textId="77777777" w:rsidTr="00ED73E9">
        <w:trPr>
          <w:trHeight w:val="20"/>
        </w:trPr>
        <w:tc>
          <w:tcPr>
            <w:tcW w:w="5000" w:type="pct"/>
            <w:gridSpan w:val="30"/>
            <w:tcBorders>
              <w:top w:val="single" w:sz="4" w:space="0" w:color="auto"/>
              <w:left w:val="single" w:sz="4" w:space="0" w:color="auto"/>
              <w:bottom w:val="single" w:sz="4" w:space="0" w:color="auto"/>
              <w:right w:val="nil"/>
            </w:tcBorders>
            <w:shd w:val="clear" w:color="auto" w:fill="auto"/>
            <w:vAlign w:val="center"/>
            <w:hideMark/>
          </w:tcPr>
          <w:p w14:paraId="581D868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Группа 6.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w:t>
            </w:r>
          </w:p>
        </w:tc>
      </w:tr>
      <w:tr w:rsidR="00A14A2B" w:rsidRPr="00A14A2B" w14:paraId="4F441BA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9C7F7B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6.1</w:t>
            </w:r>
          </w:p>
        </w:tc>
        <w:tc>
          <w:tcPr>
            <w:tcW w:w="609" w:type="pct"/>
            <w:tcBorders>
              <w:top w:val="nil"/>
              <w:left w:val="nil"/>
              <w:bottom w:val="single" w:sz="4" w:space="0" w:color="auto"/>
              <w:right w:val="single" w:sz="4" w:space="0" w:color="auto"/>
            </w:tcBorders>
            <w:shd w:val="clear" w:color="auto" w:fill="auto"/>
            <w:vAlign w:val="center"/>
            <w:hideMark/>
          </w:tcPr>
          <w:p w14:paraId="0776212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ОНТМ. Приобретение бульдозера </w:t>
            </w:r>
          </w:p>
        </w:tc>
        <w:tc>
          <w:tcPr>
            <w:tcW w:w="240" w:type="pct"/>
            <w:tcBorders>
              <w:top w:val="nil"/>
              <w:left w:val="nil"/>
              <w:bottom w:val="single" w:sz="4" w:space="0" w:color="auto"/>
              <w:right w:val="single" w:sz="4" w:space="0" w:color="auto"/>
            </w:tcBorders>
            <w:shd w:val="clear" w:color="auto" w:fill="auto"/>
            <w:vAlign w:val="center"/>
            <w:hideMark/>
          </w:tcPr>
          <w:p w14:paraId="59E1FB7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vAlign w:val="center"/>
            <w:hideMark/>
          </w:tcPr>
          <w:p w14:paraId="4D79674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457B5D6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ТЭЦ-11, г.Усолье-Сибирское, Иркутская обл., ул. Индустриальная зд. 32А</w:t>
            </w:r>
          </w:p>
        </w:tc>
        <w:tc>
          <w:tcPr>
            <w:tcW w:w="163" w:type="pct"/>
            <w:tcBorders>
              <w:top w:val="nil"/>
              <w:left w:val="nil"/>
              <w:bottom w:val="single" w:sz="4" w:space="0" w:color="auto"/>
              <w:right w:val="single" w:sz="4" w:space="0" w:color="auto"/>
            </w:tcBorders>
            <w:shd w:val="clear" w:color="auto" w:fill="auto"/>
            <w:vAlign w:val="center"/>
            <w:hideMark/>
          </w:tcPr>
          <w:p w14:paraId="28BB90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vAlign w:val="center"/>
            <w:hideMark/>
          </w:tcPr>
          <w:p w14:paraId="3EAF453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4FF3E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55 000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EFB4D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9D3B2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55 000</w:t>
            </w:r>
          </w:p>
        </w:tc>
        <w:tc>
          <w:tcPr>
            <w:tcW w:w="254" w:type="pct"/>
            <w:tcBorders>
              <w:top w:val="nil"/>
              <w:left w:val="nil"/>
              <w:bottom w:val="single" w:sz="4" w:space="0" w:color="auto"/>
              <w:right w:val="single" w:sz="4" w:space="0" w:color="auto"/>
            </w:tcBorders>
            <w:shd w:val="clear" w:color="auto" w:fill="auto"/>
            <w:noWrap/>
            <w:vAlign w:val="center"/>
            <w:hideMark/>
          </w:tcPr>
          <w:p w14:paraId="497FC11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51F35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959CDD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55 000</w:t>
            </w:r>
          </w:p>
        </w:tc>
        <w:tc>
          <w:tcPr>
            <w:tcW w:w="127" w:type="pct"/>
            <w:tcBorders>
              <w:top w:val="nil"/>
              <w:left w:val="nil"/>
              <w:bottom w:val="single" w:sz="4" w:space="0" w:color="auto"/>
              <w:right w:val="single" w:sz="4" w:space="0" w:color="auto"/>
            </w:tcBorders>
            <w:shd w:val="clear" w:color="auto" w:fill="auto"/>
            <w:noWrap/>
            <w:vAlign w:val="center"/>
            <w:hideMark/>
          </w:tcPr>
          <w:p w14:paraId="65397A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917CE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14980A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D940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89283D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7D9816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E4687F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2DADB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110B21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8E13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D8721C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426A61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9BF2E1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65882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C950C4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7D05BED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07702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55 000</w:t>
            </w:r>
          </w:p>
        </w:tc>
      </w:tr>
      <w:tr w:rsidR="00A14A2B" w:rsidRPr="00A14A2B" w14:paraId="2EF19EC1"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2E6B20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6.2</w:t>
            </w:r>
          </w:p>
        </w:tc>
        <w:tc>
          <w:tcPr>
            <w:tcW w:w="609" w:type="pct"/>
            <w:tcBorders>
              <w:top w:val="nil"/>
              <w:left w:val="nil"/>
              <w:bottom w:val="single" w:sz="4" w:space="0" w:color="auto"/>
              <w:right w:val="single" w:sz="4" w:space="0" w:color="auto"/>
            </w:tcBorders>
            <w:shd w:val="clear" w:color="auto" w:fill="auto"/>
            <w:vAlign w:val="center"/>
            <w:hideMark/>
          </w:tcPr>
          <w:p w14:paraId="6747E1B9"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Корпоративная информационно-вычислительная система. Инв. № ИЭ00410135. </w:t>
            </w:r>
            <w:r w:rsidRPr="00A14A2B">
              <w:rPr>
                <w:rFonts w:eastAsia="Times New Roman" w:cs="Times New Roman"/>
                <w:sz w:val="16"/>
                <w:szCs w:val="16"/>
                <w:lang w:eastAsia="ru-RU"/>
              </w:rPr>
              <w:lastRenderedPageBreak/>
              <w:t>Модернизация внедрение СУБКИИ ТЭЦ-11.</w:t>
            </w:r>
          </w:p>
        </w:tc>
        <w:tc>
          <w:tcPr>
            <w:tcW w:w="240" w:type="pct"/>
            <w:tcBorders>
              <w:top w:val="nil"/>
              <w:left w:val="nil"/>
              <w:bottom w:val="single" w:sz="4" w:space="0" w:color="auto"/>
              <w:right w:val="single" w:sz="4" w:space="0" w:color="auto"/>
            </w:tcBorders>
            <w:shd w:val="clear" w:color="auto" w:fill="auto"/>
            <w:vAlign w:val="center"/>
            <w:hideMark/>
          </w:tcPr>
          <w:p w14:paraId="4BAB5EBC"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lastRenderedPageBreak/>
              <w:t>38:31:000003:655</w:t>
            </w:r>
          </w:p>
        </w:tc>
        <w:tc>
          <w:tcPr>
            <w:tcW w:w="145" w:type="pct"/>
            <w:tcBorders>
              <w:top w:val="nil"/>
              <w:left w:val="nil"/>
              <w:bottom w:val="single" w:sz="4" w:space="0" w:color="auto"/>
              <w:right w:val="single" w:sz="4" w:space="0" w:color="auto"/>
            </w:tcBorders>
            <w:shd w:val="clear" w:color="auto" w:fill="auto"/>
            <w:vAlign w:val="center"/>
            <w:hideMark/>
          </w:tcPr>
          <w:p w14:paraId="085E2BB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ТЭЦ</w:t>
            </w:r>
          </w:p>
        </w:tc>
        <w:tc>
          <w:tcPr>
            <w:tcW w:w="226" w:type="pct"/>
            <w:tcBorders>
              <w:top w:val="nil"/>
              <w:left w:val="nil"/>
              <w:bottom w:val="single" w:sz="4" w:space="0" w:color="auto"/>
              <w:right w:val="single" w:sz="4" w:space="0" w:color="auto"/>
            </w:tcBorders>
            <w:shd w:val="clear" w:color="auto" w:fill="auto"/>
            <w:vAlign w:val="center"/>
            <w:hideMark/>
          </w:tcPr>
          <w:p w14:paraId="1FBECD2A"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 xml:space="preserve">ТЭЦ-11, г.Усолье-Сибирское, Иркутская обл., ул. </w:t>
            </w:r>
            <w:r w:rsidRPr="00A14A2B">
              <w:rPr>
                <w:rFonts w:eastAsia="Times New Roman" w:cs="Times New Roman"/>
                <w:color w:val="000000"/>
                <w:sz w:val="16"/>
                <w:szCs w:val="16"/>
                <w:lang w:eastAsia="ru-RU"/>
              </w:rPr>
              <w:lastRenderedPageBreak/>
              <w:t>Индустриальная зд. 32А</w:t>
            </w:r>
          </w:p>
        </w:tc>
        <w:tc>
          <w:tcPr>
            <w:tcW w:w="163" w:type="pct"/>
            <w:tcBorders>
              <w:top w:val="nil"/>
              <w:left w:val="nil"/>
              <w:bottom w:val="single" w:sz="4" w:space="0" w:color="auto"/>
              <w:right w:val="single" w:sz="4" w:space="0" w:color="auto"/>
            </w:tcBorders>
            <w:shd w:val="clear" w:color="auto" w:fill="auto"/>
            <w:vAlign w:val="center"/>
            <w:hideMark/>
          </w:tcPr>
          <w:p w14:paraId="75D1900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lastRenderedPageBreak/>
              <w:t>2024</w:t>
            </w:r>
          </w:p>
        </w:tc>
        <w:tc>
          <w:tcPr>
            <w:tcW w:w="163" w:type="pct"/>
            <w:tcBorders>
              <w:top w:val="nil"/>
              <w:left w:val="nil"/>
              <w:bottom w:val="single" w:sz="4" w:space="0" w:color="auto"/>
              <w:right w:val="single" w:sz="4" w:space="0" w:color="auto"/>
            </w:tcBorders>
            <w:shd w:val="clear" w:color="auto" w:fill="auto"/>
            <w:vAlign w:val="center"/>
            <w:hideMark/>
          </w:tcPr>
          <w:p w14:paraId="038E8F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0F13603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177 367</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55EB3B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17 737</w:t>
            </w:r>
          </w:p>
        </w:tc>
        <w:tc>
          <w:tcPr>
            <w:tcW w:w="153" w:type="pct"/>
            <w:tcBorders>
              <w:top w:val="nil"/>
              <w:left w:val="nil"/>
              <w:bottom w:val="single" w:sz="4" w:space="0" w:color="auto"/>
              <w:right w:val="single" w:sz="4" w:space="0" w:color="auto"/>
            </w:tcBorders>
            <w:shd w:val="clear" w:color="auto" w:fill="auto"/>
            <w:noWrap/>
            <w:vAlign w:val="center"/>
            <w:hideMark/>
          </w:tcPr>
          <w:p w14:paraId="4D211A8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159 630</w:t>
            </w:r>
          </w:p>
        </w:tc>
        <w:tc>
          <w:tcPr>
            <w:tcW w:w="254" w:type="pct"/>
            <w:tcBorders>
              <w:top w:val="nil"/>
              <w:left w:val="nil"/>
              <w:bottom w:val="single" w:sz="4" w:space="0" w:color="auto"/>
              <w:right w:val="single" w:sz="4" w:space="0" w:color="auto"/>
            </w:tcBorders>
            <w:shd w:val="clear" w:color="auto" w:fill="auto"/>
            <w:noWrap/>
            <w:vAlign w:val="center"/>
            <w:hideMark/>
          </w:tcPr>
          <w:p w14:paraId="0A032C3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2 350</w:t>
            </w:r>
          </w:p>
        </w:tc>
        <w:tc>
          <w:tcPr>
            <w:tcW w:w="120" w:type="pct"/>
            <w:tcBorders>
              <w:top w:val="nil"/>
              <w:left w:val="nil"/>
              <w:bottom w:val="single" w:sz="4" w:space="0" w:color="auto"/>
              <w:right w:val="single" w:sz="4" w:space="0" w:color="auto"/>
            </w:tcBorders>
            <w:shd w:val="clear" w:color="auto" w:fill="auto"/>
            <w:noWrap/>
            <w:vAlign w:val="center"/>
            <w:hideMark/>
          </w:tcPr>
          <w:p w14:paraId="36C43A4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0FBCE9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88 684</w:t>
            </w:r>
          </w:p>
        </w:tc>
        <w:tc>
          <w:tcPr>
            <w:tcW w:w="127" w:type="pct"/>
            <w:tcBorders>
              <w:top w:val="nil"/>
              <w:left w:val="nil"/>
              <w:bottom w:val="single" w:sz="4" w:space="0" w:color="auto"/>
              <w:right w:val="single" w:sz="4" w:space="0" w:color="auto"/>
            </w:tcBorders>
            <w:shd w:val="clear" w:color="auto" w:fill="auto"/>
            <w:noWrap/>
            <w:vAlign w:val="center"/>
            <w:hideMark/>
          </w:tcPr>
          <w:p w14:paraId="773258A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86 333</w:t>
            </w:r>
          </w:p>
        </w:tc>
        <w:tc>
          <w:tcPr>
            <w:tcW w:w="140" w:type="pct"/>
            <w:tcBorders>
              <w:top w:val="nil"/>
              <w:left w:val="nil"/>
              <w:bottom w:val="single" w:sz="4" w:space="0" w:color="auto"/>
              <w:right w:val="single" w:sz="4" w:space="0" w:color="auto"/>
            </w:tcBorders>
            <w:shd w:val="clear" w:color="auto" w:fill="auto"/>
            <w:noWrap/>
            <w:vAlign w:val="center"/>
            <w:hideMark/>
          </w:tcPr>
          <w:p w14:paraId="618066B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5F18F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F1B794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C0910E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2D9717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E2A10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3481EE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0D62E8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3C4BEA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DD1CD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4B540A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87DE5C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40E4525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238A2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21C039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659E5B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175 017</w:t>
            </w:r>
          </w:p>
        </w:tc>
      </w:tr>
      <w:tr w:rsidR="00A14A2B" w:rsidRPr="00A14A2B" w14:paraId="782C56C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06642284"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6.3</w:t>
            </w:r>
          </w:p>
        </w:tc>
        <w:tc>
          <w:tcPr>
            <w:tcW w:w="609" w:type="pct"/>
            <w:tcBorders>
              <w:top w:val="nil"/>
              <w:left w:val="nil"/>
              <w:bottom w:val="single" w:sz="4" w:space="0" w:color="auto"/>
              <w:right w:val="single" w:sz="4" w:space="0" w:color="auto"/>
            </w:tcBorders>
            <w:shd w:val="clear" w:color="auto" w:fill="auto"/>
            <w:vAlign w:val="center"/>
            <w:hideMark/>
          </w:tcPr>
          <w:p w14:paraId="4A8CD19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ТНС-2. Инв. № ИЭ00161785. Модернизация с дооснащение видеонаблюдением и охранной сигнализацией</w:t>
            </w:r>
          </w:p>
        </w:tc>
        <w:tc>
          <w:tcPr>
            <w:tcW w:w="240" w:type="pct"/>
            <w:tcBorders>
              <w:top w:val="nil"/>
              <w:left w:val="nil"/>
              <w:bottom w:val="single" w:sz="4" w:space="0" w:color="auto"/>
              <w:right w:val="single" w:sz="4" w:space="0" w:color="auto"/>
            </w:tcBorders>
            <w:shd w:val="clear" w:color="auto" w:fill="auto"/>
            <w:vAlign w:val="center"/>
            <w:hideMark/>
          </w:tcPr>
          <w:p w14:paraId="1752153B"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38:31:000003:655</w:t>
            </w:r>
          </w:p>
        </w:tc>
        <w:tc>
          <w:tcPr>
            <w:tcW w:w="145" w:type="pct"/>
            <w:tcBorders>
              <w:top w:val="nil"/>
              <w:left w:val="nil"/>
              <w:bottom w:val="single" w:sz="4" w:space="0" w:color="auto"/>
              <w:right w:val="single" w:sz="4" w:space="0" w:color="auto"/>
            </w:tcBorders>
            <w:shd w:val="clear" w:color="auto" w:fill="auto"/>
            <w:vAlign w:val="center"/>
            <w:hideMark/>
          </w:tcPr>
          <w:p w14:paraId="43053DD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3B215C68" w14:textId="77777777" w:rsidR="00A14A2B" w:rsidRPr="00A14A2B" w:rsidRDefault="00A14A2B" w:rsidP="00A14A2B">
            <w:pPr>
              <w:ind w:firstLine="0"/>
              <w:jc w:val="left"/>
              <w:outlineLvl w:val="0"/>
              <w:rPr>
                <w:rFonts w:eastAsia="Times New Roman" w:cs="Times New Roman"/>
                <w:color w:val="000000"/>
                <w:sz w:val="16"/>
                <w:szCs w:val="16"/>
                <w:lang w:eastAsia="ru-RU"/>
              </w:rPr>
            </w:pPr>
            <w:r w:rsidRPr="00A14A2B">
              <w:rPr>
                <w:rFonts w:eastAsia="Times New Roman" w:cs="Times New Roman"/>
                <w:color w:val="000000"/>
                <w:sz w:val="16"/>
                <w:szCs w:val="16"/>
                <w:lang w:eastAsia="ru-RU"/>
              </w:rPr>
              <w:t>Иркутская обл., г. Усолье-Сибирское, ул. Коростова, зд. 18</w:t>
            </w:r>
          </w:p>
        </w:tc>
        <w:tc>
          <w:tcPr>
            <w:tcW w:w="163" w:type="pct"/>
            <w:tcBorders>
              <w:top w:val="nil"/>
              <w:left w:val="nil"/>
              <w:bottom w:val="single" w:sz="4" w:space="0" w:color="auto"/>
              <w:right w:val="single" w:sz="4" w:space="0" w:color="auto"/>
            </w:tcBorders>
            <w:shd w:val="clear" w:color="auto" w:fill="auto"/>
            <w:vAlign w:val="center"/>
            <w:hideMark/>
          </w:tcPr>
          <w:p w14:paraId="09E2E7B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nil"/>
              <w:bottom w:val="single" w:sz="4" w:space="0" w:color="auto"/>
              <w:right w:val="single" w:sz="4" w:space="0" w:color="auto"/>
            </w:tcBorders>
            <w:shd w:val="clear" w:color="auto" w:fill="auto"/>
            <w:vAlign w:val="center"/>
            <w:hideMark/>
          </w:tcPr>
          <w:p w14:paraId="60DEFF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6600F81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4 170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4E3B2E5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333</w:t>
            </w:r>
          </w:p>
        </w:tc>
        <w:tc>
          <w:tcPr>
            <w:tcW w:w="153" w:type="pct"/>
            <w:tcBorders>
              <w:top w:val="nil"/>
              <w:left w:val="nil"/>
              <w:bottom w:val="single" w:sz="4" w:space="0" w:color="auto"/>
              <w:right w:val="single" w:sz="4" w:space="0" w:color="auto"/>
            </w:tcBorders>
            <w:shd w:val="clear" w:color="auto" w:fill="auto"/>
            <w:noWrap/>
            <w:vAlign w:val="center"/>
            <w:hideMark/>
          </w:tcPr>
          <w:p w14:paraId="4F6E06E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3 837</w:t>
            </w:r>
          </w:p>
        </w:tc>
        <w:tc>
          <w:tcPr>
            <w:tcW w:w="254" w:type="pct"/>
            <w:tcBorders>
              <w:top w:val="nil"/>
              <w:left w:val="nil"/>
              <w:bottom w:val="single" w:sz="4" w:space="0" w:color="auto"/>
              <w:right w:val="single" w:sz="4" w:space="0" w:color="auto"/>
            </w:tcBorders>
            <w:shd w:val="clear" w:color="auto" w:fill="auto"/>
            <w:noWrap/>
            <w:vAlign w:val="center"/>
            <w:hideMark/>
          </w:tcPr>
          <w:p w14:paraId="4B0C1F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B1383A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333</w:t>
            </w:r>
          </w:p>
        </w:tc>
        <w:tc>
          <w:tcPr>
            <w:tcW w:w="127" w:type="pct"/>
            <w:tcBorders>
              <w:top w:val="nil"/>
              <w:left w:val="nil"/>
              <w:bottom w:val="single" w:sz="4" w:space="0" w:color="auto"/>
              <w:right w:val="single" w:sz="4" w:space="0" w:color="auto"/>
            </w:tcBorders>
            <w:shd w:val="clear" w:color="auto" w:fill="auto"/>
            <w:noWrap/>
            <w:vAlign w:val="center"/>
            <w:hideMark/>
          </w:tcPr>
          <w:p w14:paraId="26AE031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3 837</w:t>
            </w:r>
          </w:p>
        </w:tc>
        <w:tc>
          <w:tcPr>
            <w:tcW w:w="127" w:type="pct"/>
            <w:tcBorders>
              <w:top w:val="nil"/>
              <w:left w:val="nil"/>
              <w:bottom w:val="single" w:sz="4" w:space="0" w:color="auto"/>
              <w:right w:val="single" w:sz="4" w:space="0" w:color="auto"/>
            </w:tcBorders>
            <w:shd w:val="clear" w:color="auto" w:fill="auto"/>
            <w:noWrap/>
            <w:vAlign w:val="center"/>
            <w:hideMark/>
          </w:tcPr>
          <w:p w14:paraId="7CB890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F9A91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7DA461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C0B2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A8455C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41DBF3D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E2711D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E54E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6FDE70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5953CC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4894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0870A2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79CD51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6A73D7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8EE49A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188CB82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69818F4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3 837</w:t>
            </w:r>
          </w:p>
        </w:tc>
      </w:tr>
      <w:tr w:rsidR="00A14A2B" w:rsidRPr="00A14A2B" w14:paraId="2E98F293"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580A6BD5"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6.4</w:t>
            </w:r>
          </w:p>
        </w:tc>
        <w:tc>
          <w:tcPr>
            <w:tcW w:w="609" w:type="pct"/>
            <w:tcBorders>
              <w:top w:val="nil"/>
              <w:left w:val="nil"/>
              <w:bottom w:val="single" w:sz="4" w:space="0" w:color="auto"/>
              <w:right w:val="single" w:sz="4" w:space="0" w:color="auto"/>
            </w:tcBorders>
            <w:shd w:val="clear" w:color="auto" w:fill="auto"/>
            <w:vAlign w:val="center"/>
            <w:hideMark/>
          </w:tcPr>
          <w:p w14:paraId="22D7AC50"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Технологическое присоединение энергопринимающего устройства - ВРУ ТНС-5</w:t>
            </w:r>
          </w:p>
        </w:tc>
        <w:tc>
          <w:tcPr>
            <w:tcW w:w="240" w:type="pct"/>
            <w:tcBorders>
              <w:top w:val="nil"/>
              <w:left w:val="nil"/>
              <w:bottom w:val="single" w:sz="4" w:space="0" w:color="auto"/>
              <w:right w:val="single" w:sz="4" w:space="0" w:color="auto"/>
            </w:tcBorders>
            <w:shd w:val="clear" w:color="auto" w:fill="auto"/>
            <w:vAlign w:val="center"/>
            <w:hideMark/>
          </w:tcPr>
          <w:p w14:paraId="46FA3C0C"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08DE810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5B09069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44EC44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vAlign w:val="center"/>
            <w:hideMark/>
          </w:tcPr>
          <w:p w14:paraId="5CCC56B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2028</w:t>
            </w:r>
          </w:p>
        </w:tc>
        <w:tc>
          <w:tcPr>
            <w:tcW w:w="153" w:type="pct"/>
            <w:tcBorders>
              <w:top w:val="nil"/>
              <w:left w:val="nil"/>
              <w:bottom w:val="single" w:sz="4" w:space="0" w:color="auto"/>
              <w:right w:val="nil"/>
            </w:tcBorders>
            <w:shd w:val="clear" w:color="auto" w:fill="auto"/>
            <w:vAlign w:val="center"/>
            <w:hideMark/>
          </w:tcPr>
          <w:p w14:paraId="2628A26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20 465</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EAE1B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0E13DC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20 465</w:t>
            </w:r>
          </w:p>
        </w:tc>
        <w:tc>
          <w:tcPr>
            <w:tcW w:w="254" w:type="pct"/>
            <w:tcBorders>
              <w:top w:val="nil"/>
              <w:left w:val="nil"/>
              <w:bottom w:val="single" w:sz="4" w:space="0" w:color="auto"/>
              <w:right w:val="single" w:sz="4" w:space="0" w:color="auto"/>
            </w:tcBorders>
            <w:shd w:val="clear" w:color="auto" w:fill="auto"/>
            <w:noWrap/>
            <w:vAlign w:val="center"/>
            <w:hideMark/>
          </w:tcPr>
          <w:p w14:paraId="0C0D077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AE33A6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2A44CF7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10 232,5</w:t>
            </w:r>
          </w:p>
        </w:tc>
        <w:tc>
          <w:tcPr>
            <w:tcW w:w="127" w:type="pct"/>
            <w:tcBorders>
              <w:top w:val="nil"/>
              <w:left w:val="nil"/>
              <w:bottom w:val="single" w:sz="4" w:space="0" w:color="auto"/>
              <w:right w:val="single" w:sz="4" w:space="0" w:color="auto"/>
            </w:tcBorders>
            <w:shd w:val="clear" w:color="auto" w:fill="auto"/>
            <w:noWrap/>
            <w:vAlign w:val="center"/>
            <w:hideMark/>
          </w:tcPr>
          <w:p w14:paraId="2CD81C3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10 232,5</w:t>
            </w:r>
          </w:p>
        </w:tc>
        <w:tc>
          <w:tcPr>
            <w:tcW w:w="140" w:type="pct"/>
            <w:tcBorders>
              <w:top w:val="nil"/>
              <w:left w:val="nil"/>
              <w:bottom w:val="single" w:sz="4" w:space="0" w:color="auto"/>
              <w:right w:val="single" w:sz="4" w:space="0" w:color="auto"/>
            </w:tcBorders>
            <w:shd w:val="clear" w:color="auto" w:fill="auto"/>
            <w:noWrap/>
            <w:vAlign w:val="center"/>
            <w:hideMark/>
          </w:tcPr>
          <w:p w14:paraId="79BF39D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81B522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B2BD36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2B58D39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9BAB0F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A23841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F8E4A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0CFF7C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560F88A"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42B93E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6D619F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EAE63F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33E72D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DC7A59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F27D69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06601EB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20 465</w:t>
            </w:r>
          </w:p>
        </w:tc>
      </w:tr>
      <w:tr w:rsidR="00A14A2B" w:rsidRPr="00A14A2B" w14:paraId="51722580"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3C9EB0B8"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6.5</w:t>
            </w:r>
          </w:p>
        </w:tc>
        <w:tc>
          <w:tcPr>
            <w:tcW w:w="609" w:type="pct"/>
            <w:tcBorders>
              <w:top w:val="nil"/>
              <w:left w:val="nil"/>
              <w:bottom w:val="single" w:sz="4" w:space="0" w:color="auto"/>
              <w:right w:val="single" w:sz="4" w:space="0" w:color="auto"/>
            </w:tcBorders>
            <w:shd w:val="clear" w:color="auto" w:fill="auto"/>
            <w:vAlign w:val="center"/>
            <w:hideMark/>
          </w:tcPr>
          <w:p w14:paraId="2EEE48FA"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ТНС-1. Инв № ИЭ00161836. Установка системы пожарной сигнализации.</w:t>
            </w:r>
          </w:p>
        </w:tc>
        <w:tc>
          <w:tcPr>
            <w:tcW w:w="240" w:type="pct"/>
            <w:tcBorders>
              <w:top w:val="nil"/>
              <w:left w:val="nil"/>
              <w:bottom w:val="single" w:sz="4" w:space="0" w:color="auto"/>
              <w:right w:val="single" w:sz="4" w:space="0" w:color="auto"/>
            </w:tcBorders>
            <w:shd w:val="clear" w:color="auto" w:fill="auto"/>
            <w:vAlign w:val="center"/>
            <w:hideMark/>
          </w:tcPr>
          <w:p w14:paraId="0672794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0A2BC07"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E145DB1"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E5B20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63" w:type="pct"/>
            <w:tcBorders>
              <w:top w:val="nil"/>
              <w:left w:val="nil"/>
              <w:bottom w:val="single" w:sz="4" w:space="0" w:color="auto"/>
              <w:right w:val="single" w:sz="4" w:space="0" w:color="auto"/>
            </w:tcBorders>
            <w:shd w:val="clear" w:color="auto" w:fill="auto"/>
            <w:vAlign w:val="center"/>
            <w:hideMark/>
          </w:tcPr>
          <w:p w14:paraId="68FE6A7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2029</w:t>
            </w:r>
          </w:p>
        </w:tc>
        <w:tc>
          <w:tcPr>
            <w:tcW w:w="153" w:type="pct"/>
            <w:tcBorders>
              <w:top w:val="nil"/>
              <w:left w:val="nil"/>
              <w:bottom w:val="single" w:sz="4" w:space="0" w:color="auto"/>
              <w:right w:val="nil"/>
            </w:tcBorders>
            <w:shd w:val="clear" w:color="auto" w:fill="auto"/>
            <w:vAlign w:val="center"/>
            <w:hideMark/>
          </w:tcPr>
          <w:p w14:paraId="0348469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600</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06C9723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w:t>
            </w:r>
          </w:p>
        </w:tc>
        <w:tc>
          <w:tcPr>
            <w:tcW w:w="153" w:type="pct"/>
            <w:tcBorders>
              <w:top w:val="nil"/>
              <w:left w:val="nil"/>
              <w:bottom w:val="single" w:sz="4" w:space="0" w:color="auto"/>
              <w:right w:val="single" w:sz="4" w:space="0" w:color="auto"/>
            </w:tcBorders>
            <w:shd w:val="clear" w:color="auto" w:fill="auto"/>
            <w:noWrap/>
            <w:vAlign w:val="center"/>
            <w:hideMark/>
          </w:tcPr>
          <w:p w14:paraId="792E790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550</w:t>
            </w:r>
          </w:p>
        </w:tc>
        <w:tc>
          <w:tcPr>
            <w:tcW w:w="254" w:type="pct"/>
            <w:tcBorders>
              <w:top w:val="nil"/>
              <w:left w:val="nil"/>
              <w:bottom w:val="single" w:sz="4" w:space="0" w:color="auto"/>
              <w:right w:val="single" w:sz="4" w:space="0" w:color="auto"/>
            </w:tcBorders>
            <w:shd w:val="clear" w:color="auto" w:fill="auto"/>
            <w:noWrap/>
            <w:vAlign w:val="center"/>
            <w:hideMark/>
          </w:tcPr>
          <w:p w14:paraId="06E5C6F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80FD7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52CBA33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50</w:t>
            </w:r>
          </w:p>
        </w:tc>
        <w:tc>
          <w:tcPr>
            <w:tcW w:w="127" w:type="pct"/>
            <w:tcBorders>
              <w:top w:val="nil"/>
              <w:left w:val="nil"/>
              <w:bottom w:val="single" w:sz="4" w:space="0" w:color="auto"/>
              <w:right w:val="single" w:sz="4" w:space="0" w:color="auto"/>
            </w:tcBorders>
            <w:shd w:val="clear" w:color="auto" w:fill="auto"/>
            <w:noWrap/>
            <w:vAlign w:val="center"/>
            <w:hideMark/>
          </w:tcPr>
          <w:p w14:paraId="6942558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275</w:t>
            </w:r>
          </w:p>
        </w:tc>
        <w:tc>
          <w:tcPr>
            <w:tcW w:w="140" w:type="pct"/>
            <w:tcBorders>
              <w:top w:val="nil"/>
              <w:left w:val="nil"/>
              <w:bottom w:val="single" w:sz="4" w:space="0" w:color="auto"/>
              <w:right w:val="single" w:sz="4" w:space="0" w:color="auto"/>
            </w:tcBorders>
            <w:shd w:val="clear" w:color="auto" w:fill="auto"/>
            <w:noWrap/>
            <w:vAlign w:val="center"/>
            <w:hideMark/>
          </w:tcPr>
          <w:p w14:paraId="30D79A8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275</w:t>
            </w:r>
          </w:p>
        </w:tc>
        <w:tc>
          <w:tcPr>
            <w:tcW w:w="140" w:type="pct"/>
            <w:tcBorders>
              <w:top w:val="nil"/>
              <w:left w:val="nil"/>
              <w:bottom w:val="single" w:sz="4" w:space="0" w:color="auto"/>
              <w:right w:val="nil"/>
            </w:tcBorders>
            <w:shd w:val="clear" w:color="auto" w:fill="auto"/>
            <w:noWrap/>
            <w:vAlign w:val="center"/>
            <w:hideMark/>
          </w:tcPr>
          <w:p w14:paraId="5A50AE6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4403C9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F61B1D8"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1F0736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087F847"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2B4CAF0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37E3ADD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34909BB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AB3C04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4CE47873"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3EDBC00"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02523F3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2850EF16"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43F0F65C"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0E281053"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600</w:t>
            </w:r>
          </w:p>
        </w:tc>
      </w:tr>
      <w:tr w:rsidR="00A14A2B" w:rsidRPr="00A14A2B" w14:paraId="60CF7E0E"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231592A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6.6</w:t>
            </w:r>
          </w:p>
        </w:tc>
        <w:tc>
          <w:tcPr>
            <w:tcW w:w="609" w:type="pct"/>
            <w:tcBorders>
              <w:top w:val="nil"/>
              <w:left w:val="nil"/>
              <w:bottom w:val="single" w:sz="4" w:space="0" w:color="auto"/>
              <w:right w:val="single" w:sz="4" w:space="0" w:color="auto"/>
            </w:tcBorders>
            <w:shd w:val="clear" w:color="auto" w:fill="auto"/>
            <w:vAlign w:val="center"/>
            <w:hideMark/>
          </w:tcPr>
          <w:p w14:paraId="0DA86492"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xml:space="preserve"> ТНС-5. Инв. № ИЭ00161654. Техническое перевооружение. Оснащение системой пожарной сигнализации</w:t>
            </w:r>
          </w:p>
        </w:tc>
        <w:tc>
          <w:tcPr>
            <w:tcW w:w="240" w:type="pct"/>
            <w:tcBorders>
              <w:top w:val="nil"/>
              <w:left w:val="nil"/>
              <w:bottom w:val="single" w:sz="4" w:space="0" w:color="auto"/>
              <w:right w:val="single" w:sz="4" w:space="0" w:color="auto"/>
            </w:tcBorders>
            <w:shd w:val="clear" w:color="auto" w:fill="auto"/>
            <w:vAlign w:val="center"/>
            <w:hideMark/>
          </w:tcPr>
          <w:p w14:paraId="1026DC3B"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3DDB76D6"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Тепловые сети</w:t>
            </w:r>
          </w:p>
        </w:tc>
        <w:tc>
          <w:tcPr>
            <w:tcW w:w="226" w:type="pct"/>
            <w:tcBorders>
              <w:top w:val="nil"/>
              <w:left w:val="nil"/>
              <w:bottom w:val="single" w:sz="4" w:space="0" w:color="auto"/>
              <w:right w:val="single" w:sz="4" w:space="0" w:color="auto"/>
            </w:tcBorders>
            <w:shd w:val="clear" w:color="auto" w:fill="auto"/>
            <w:vAlign w:val="center"/>
            <w:hideMark/>
          </w:tcPr>
          <w:p w14:paraId="276ABA73" w14:textId="77777777" w:rsidR="00A14A2B" w:rsidRPr="00A14A2B" w:rsidRDefault="00A14A2B" w:rsidP="00A14A2B">
            <w:pPr>
              <w:ind w:firstLine="0"/>
              <w:jc w:val="left"/>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47F84ED"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2026</w:t>
            </w:r>
          </w:p>
        </w:tc>
        <w:tc>
          <w:tcPr>
            <w:tcW w:w="163" w:type="pct"/>
            <w:tcBorders>
              <w:top w:val="nil"/>
              <w:left w:val="nil"/>
              <w:bottom w:val="single" w:sz="4" w:space="0" w:color="auto"/>
              <w:right w:val="single" w:sz="4" w:space="0" w:color="auto"/>
            </w:tcBorders>
            <w:shd w:val="clear" w:color="auto" w:fill="auto"/>
            <w:vAlign w:val="center"/>
            <w:hideMark/>
          </w:tcPr>
          <w:p w14:paraId="6B1B45F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2027</w:t>
            </w:r>
          </w:p>
        </w:tc>
        <w:tc>
          <w:tcPr>
            <w:tcW w:w="153" w:type="pct"/>
            <w:tcBorders>
              <w:top w:val="nil"/>
              <w:left w:val="nil"/>
              <w:bottom w:val="single" w:sz="4" w:space="0" w:color="auto"/>
              <w:right w:val="nil"/>
            </w:tcBorders>
            <w:shd w:val="clear" w:color="auto" w:fill="auto"/>
            <w:vAlign w:val="center"/>
            <w:hideMark/>
          </w:tcPr>
          <w:p w14:paraId="10574A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2 066</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7FD3E3F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198</w:t>
            </w:r>
          </w:p>
        </w:tc>
        <w:tc>
          <w:tcPr>
            <w:tcW w:w="153" w:type="pct"/>
            <w:tcBorders>
              <w:top w:val="nil"/>
              <w:left w:val="nil"/>
              <w:bottom w:val="single" w:sz="4" w:space="0" w:color="auto"/>
              <w:right w:val="single" w:sz="4" w:space="0" w:color="auto"/>
            </w:tcBorders>
            <w:shd w:val="clear" w:color="auto" w:fill="auto"/>
            <w:noWrap/>
            <w:vAlign w:val="center"/>
            <w:hideMark/>
          </w:tcPr>
          <w:p w14:paraId="7EDCF4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1 868</w:t>
            </w:r>
          </w:p>
        </w:tc>
        <w:tc>
          <w:tcPr>
            <w:tcW w:w="254" w:type="pct"/>
            <w:tcBorders>
              <w:top w:val="nil"/>
              <w:left w:val="nil"/>
              <w:bottom w:val="single" w:sz="4" w:space="0" w:color="auto"/>
              <w:right w:val="single" w:sz="4" w:space="0" w:color="auto"/>
            </w:tcBorders>
            <w:shd w:val="clear" w:color="auto" w:fill="auto"/>
            <w:noWrap/>
            <w:vAlign w:val="center"/>
            <w:hideMark/>
          </w:tcPr>
          <w:p w14:paraId="7D9FFC86"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DA79F61"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198</w:t>
            </w:r>
          </w:p>
        </w:tc>
        <w:tc>
          <w:tcPr>
            <w:tcW w:w="127" w:type="pct"/>
            <w:tcBorders>
              <w:top w:val="nil"/>
              <w:left w:val="nil"/>
              <w:bottom w:val="single" w:sz="4" w:space="0" w:color="auto"/>
              <w:right w:val="single" w:sz="4" w:space="0" w:color="auto"/>
            </w:tcBorders>
            <w:shd w:val="clear" w:color="auto" w:fill="auto"/>
            <w:noWrap/>
            <w:vAlign w:val="center"/>
            <w:hideMark/>
          </w:tcPr>
          <w:p w14:paraId="229A5270"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1 868</w:t>
            </w:r>
          </w:p>
        </w:tc>
        <w:tc>
          <w:tcPr>
            <w:tcW w:w="127" w:type="pct"/>
            <w:tcBorders>
              <w:top w:val="nil"/>
              <w:left w:val="nil"/>
              <w:bottom w:val="single" w:sz="4" w:space="0" w:color="auto"/>
              <w:right w:val="single" w:sz="4" w:space="0" w:color="auto"/>
            </w:tcBorders>
            <w:shd w:val="clear" w:color="auto" w:fill="auto"/>
            <w:noWrap/>
            <w:vAlign w:val="center"/>
            <w:hideMark/>
          </w:tcPr>
          <w:p w14:paraId="15595274"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EBCF5B9"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522B7BE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93DCBAC"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2BB758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6C979E8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FAA1BA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nil"/>
            </w:tcBorders>
            <w:shd w:val="clear" w:color="auto" w:fill="auto"/>
            <w:noWrap/>
            <w:vAlign w:val="center"/>
            <w:hideMark/>
          </w:tcPr>
          <w:p w14:paraId="0BF4C33F"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single" w:sz="4" w:space="0" w:color="auto"/>
              <w:bottom w:val="single" w:sz="4" w:space="0" w:color="auto"/>
              <w:right w:val="single" w:sz="4" w:space="0" w:color="auto"/>
            </w:tcBorders>
            <w:shd w:val="clear" w:color="auto" w:fill="auto"/>
            <w:noWrap/>
            <w:vAlign w:val="center"/>
            <w:hideMark/>
          </w:tcPr>
          <w:p w14:paraId="47F303FB"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50EC8195"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C342352"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173BD3BD"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6D36B00E"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nil"/>
            </w:tcBorders>
            <w:shd w:val="clear" w:color="auto" w:fill="auto"/>
            <w:noWrap/>
            <w:vAlign w:val="center"/>
            <w:hideMark/>
          </w:tcPr>
          <w:p w14:paraId="660D0457"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single" w:sz="4" w:space="0" w:color="auto"/>
              <w:bottom w:val="single" w:sz="4" w:space="0" w:color="auto"/>
              <w:right w:val="single" w:sz="4" w:space="0" w:color="auto"/>
            </w:tcBorders>
            <w:shd w:val="clear" w:color="auto" w:fill="auto"/>
            <w:noWrap/>
            <w:vAlign w:val="center"/>
            <w:hideMark/>
          </w:tcPr>
          <w:p w14:paraId="1C6C762B"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nil"/>
            </w:tcBorders>
            <w:shd w:val="clear" w:color="auto" w:fill="auto"/>
            <w:noWrap/>
            <w:vAlign w:val="center"/>
            <w:hideMark/>
          </w:tcPr>
          <w:p w14:paraId="07FE0D11" w14:textId="77777777" w:rsidR="00A14A2B" w:rsidRPr="00A14A2B" w:rsidRDefault="00A14A2B" w:rsidP="00A14A2B">
            <w:pPr>
              <w:ind w:firstLine="0"/>
              <w:jc w:val="center"/>
              <w:outlineLvl w:val="0"/>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single" w:sz="4" w:space="0" w:color="auto"/>
              <w:bottom w:val="single" w:sz="4" w:space="0" w:color="auto"/>
              <w:right w:val="single" w:sz="4" w:space="0" w:color="auto"/>
            </w:tcBorders>
            <w:shd w:val="clear" w:color="auto" w:fill="auto"/>
            <w:vAlign w:val="center"/>
            <w:hideMark/>
          </w:tcPr>
          <w:p w14:paraId="3847F68E" w14:textId="77777777" w:rsidR="00A14A2B" w:rsidRPr="00A14A2B" w:rsidRDefault="00A14A2B" w:rsidP="00A14A2B">
            <w:pPr>
              <w:ind w:firstLine="0"/>
              <w:jc w:val="center"/>
              <w:outlineLvl w:val="0"/>
              <w:rPr>
                <w:rFonts w:eastAsia="Times New Roman" w:cs="Times New Roman"/>
                <w:sz w:val="16"/>
                <w:szCs w:val="16"/>
                <w:lang w:eastAsia="ru-RU"/>
              </w:rPr>
            </w:pPr>
            <w:r w:rsidRPr="00A14A2B">
              <w:rPr>
                <w:rFonts w:eastAsia="Times New Roman" w:cs="Times New Roman"/>
                <w:sz w:val="16"/>
                <w:szCs w:val="16"/>
                <w:lang w:eastAsia="ru-RU"/>
              </w:rPr>
              <w:t>1 868</w:t>
            </w:r>
          </w:p>
        </w:tc>
      </w:tr>
      <w:tr w:rsidR="00A14A2B" w:rsidRPr="00A14A2B" w14:paraId="03AB9A07"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1323C930"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609" w:type="pct"/>
            <w:tcBorders>
              <w:top w:val="nil"/>
              <w:left w:val="nil"/>
              <w:bottom w:val="single" w:sz="4" w:space="0" w:color="auto"/>
              <w:right w:val="single" w:sz="4" w:space="0" w:color="auto"/>
            </w:tcBorders>
            <w:shd w:val="clear" w:color="auto" w:fill="auto"/>
            <w:vAlign w:val="center"/>
            <w:hideMark/>
          </w:tcPr>
          <w:p w14:paraId="5EE9F1B4"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4FEA7A3B"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715FFC3A"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0A5C3243" w14:textId="77777777" w:rsidR="00A14A2B" w:rsidRPr="00A14A2B" w:rsidRDefault="00A14A2B" w:rsidP="00A14A2B">
            <w:pPr>
              <w:ind w:firstLine="0"/>
              <w:jc w:val="left"/>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0E00EB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544888E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vAlign w:val="center"/>
            <w:hideMark/>
          </w:tcPr>
          <w:p w14:paraId="7DB91028"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FADD39B"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0A9BAB9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11118D61"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969827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0FBE69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7" w:type="pct"/>
            <w:tcBorders>
              <w:top w:val="nil"/>
              <w:left w:val="nil"/>
              <w:bottom w:val="single" w:sz="4" w:space="0" w:color="auto"/>
              <w:right w:val="single" w:sz="4" w:space="0" w:color="auto"/>
            </w:tcBorders>
            <w:shd w:val="clear" w:color="auto" w:fill="auto"/>
            <w:noWrap/>
            <w:vAlign w:val="center"/>
            <w:hideMark/>
          </w:tcPr>
          <w:p w14:paraId="16D565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3B5C2A6"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EF90ED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3BAC18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E9ED15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DD323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802AE03"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9DAA9BF"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74AEB337"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D1E32F9"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A966D2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7E70E6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36210C1E"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2CDAAE4C"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C5D5374"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5" w:type="pct"/>
            <w:tcBorders>
              <w:top w:val="nil"/>
              <w:left w:val="nil"/>
              <w:bottom w:val="single" w:sz="4" w:space="0" w:color="auto"/>
              <w:right w:val="single" w:sz="4" w:space="0" w:color="auto"/>
            </w:tcBorders>
            <w:shd w:val="clear" w:color="auto" w:fill="auto"/>
            <w:vAlign w:val="center"/>
            <w:hideMark/>
          </w:tcPr>
          <w:p w14:paraId="03576BAD"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c>
          <w:tcPr>
            <w:tcW w:w="188" w:type="pct"/>
            <w:tcBorders>
              <w:top w:val="nil"/>
              <w:left w:val="nil"/>
              <w:bottom w:val="single" w:sz="4" w:space="0" w:color="auto"/>
              <w:right w:val="single" w:sz="4" w:space="0" w:color="auto"/>
            </w:tcBorders>
            <w:shd w:val="clear" w:color="auto" w:fill="auto"/>
            <w:vAlign w:val="center"/>
            <w:hideMark/>
          </w:tcPr>
          <w:p w14:paraId="4BCA79DA" w14:textId="77777777" w:rsidR="00A14A2B" w:rsidRPr="00A14A2B" w:rsidRDefault="00A14A2B" w:rsidP="00A14A2B">
            <w:pPr>
              <w:ind w:firstLine="0"/>
              <w:jc w:val="center"/>
              <w:rPr>
                <w:rFonts w:eastAsia="Times New Roman" w:cs="Times New Roman"/>
                <w:sz w:val="16"/>
                <w:szCs w:val="16"/>
                <w:lang w:eastAsia="ru-RU"/>
              </w:rPr>
            </w:pPr>
            <w:r w:rsidRPr="00A14A2B">
              <w:rPr>
                <w:rFonts w:eastAsia="Times New Roman" w:cs="Times New Roman"/>
                <w:sz w:val="16"/>
                <w:szCs w:val="16"/>
                <w:lang w:eastAsia="ru-RU"/>
              </w:rPr>
              <w:t> </w:t>
            </w:r>
          </w:p>
        </w:tc>
      </w:tr>
      <w:tr w:rsidR="00A14A2B" w:rsidRPr="00A14A2B" w14:paraId="0B43476D"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940B16B"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Всего по группе 6:</w:t>
            </w:r>
          </w:p>
        </w:tc>
        <w:tc>
          <w:tcPr>
            <w:tcW w:w="609" w:type="pct"/>
            <w:tcBorders>
              <w:top w:val="nil"/>
              <w:left w:val="nil"/>
              <w:bottom w:val="single" w:sz="4" w:space="0" w:color="auto"/>
              <w:right w:val="single" w:sz="4" w:space="0" w:color="auto"/>
            </w:tcBorders>
            <w:shd w:val="clear" w:color="auto" w:fill="auto"/>
            <w:noWrap/>
            <w:vAlign w:val="center"/>
            <w:hideMark/>
          </w:tcPr>
          <w:p w14:paraId="71E33C85"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3595B4AD"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4B411C2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1BE1CCB3"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4076C24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2707C9B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70D1C2C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259 668</w:t>
            </w:r>
          </w:p>
        </w:tc>
        <w:tc>
          <w:tcPr>
            <w:tcW w:w="120" w:type="pct"/>
            <w:tcBorders>
              <w:top w:val="nil"/>
              <w:left w:val="nil"/>
              <w:bottom w:val="single" w:sz="4" w:space="0" w:color="auto"/>
              <w:right w:val="single" w:sz="4" w:space="0" w:color="auto"/>
            </w:tcBorders>
            <w:shd w:val="clear" w:color="auto" w:fill="auto"/>
            <w:noWrap/>
            <w:vAlign w:val="center"/>
            <w:hideMark/>
          </w:tcPr>
          <w:p w14:paraId="3A2B061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18 318</w:t>
            </w:r>
          </w:p>
        </w:tc>
        <w:tc>
          <w:tcPr>
            <w:tcW w:w="153" w:type="pct"/>
            <w:tcBorders>
              <w:top w:val="nil"/>
              <w:left w:val="nil"/>
              <w:bottom w:val="single" w:sz="4" w:space="0" w:color="auto"/>
              <w:right w:val="single" w:sz="4" w:space="0" w:color="auto"/>
            </w:tcBorders>
            <w:shd w:val="clear" w:color="auto" w:fill="auto"/>
            <w:noWrap/>
            <w:vAlign w:val="center"/>
            <w:hideMark/>
          </w:tcPr>
          <w:p w14:paraId="1F95957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241 350</w:t>
            </w:r>
          </w:p>
        </w:tc>
        <w:tc>
          <w:tcPr>
            <w:tcW w:w="254" w:type="pct"/>
            <w:tcBorders>
              <w:top w:val="nil"/>
              <w:left w:val="nil"/>
              <w:bottom w:val="single" w:sz="4" w:space="0" w:color="auto"/>
              <w:right w:val="single" w:sz="4" w:space="0" w:color="auto"/>
            </w:tcBorders>
            <w:shd w:val="clear" w:color="auto" w:fill="auto"/>
            <w:noWrap/>
            <w:vAlign w:val="center"/>
            <w:hideMark/>
          </w:tcPr>
          <w:p w14:paraId="4893F2C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2 350</w:t>
            </w:r>
          </w:p>
        </w:tc>
        <w:tc>
          <w:tcPr>
            <w:tcW w:w="120" w:type="pct"/>
            <w:tcBorders>
              <w:top w:val="nil"/>
              <w:left w:val="nil"/>
              <w:bottom w:val="single" w:sz="4" w:space="0" w:color="auto"/>
              <w:right w:val="single" w:sz="4" w:space="0" w:color="auto"/>
            </w:tcBorders>
            <w:shd w:val="clear" w:color="auto" w:fill="auto"/>
            <w:noWrap/>
            <w:vAlign w:val="center"/>
            <w:hideMark/>
          </w:tcPr>
          <w:p w14:paraId="6ED4F85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531</w:t>
            </w:r>
          </w:p>
        </w:tc>
        <w:tc>
          <w:tcPr>
            <w:tcW w:w="127" w:type="pct"/>
            <w:tcBorders>
              <w:top w:val="nil"/>
              <w:left w:val="nil"/>
              <w:bottom w:val="single" w:sz="4" w:space="0" w:color="auto"/>
              <w:right w:val="single" w:sz="4" w:space="0" w:color="auto"/>
            </w:tcBorders>
            <w:shd w:val="clear" w:color="auto" w:fill="auto"/>
            <w:noWrap/>
            <w:vAlign w:val="center"/>
            <w:hideMark/>
          </w:tcPr>
          <w:p w14:paraId="7B47B86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159 672</w:t>
            </w:r>
          </w:p>
        </w:tc>
        <w:tc>
          <w:tcPr>
            <w:tcW w:w="127" w:type="pct"/>
            <w:tcBorders>
              <w:top w:val="nil"/>
              <w:left w:val="nil"/>
              <w:bottom w:val="single" w:sz="4" w:space="0" w:color="auto"/>
              <w:right w:val="single" w:sz="4" w:space="0" w:color="auto"/>
            </w:tcBorders>
            <w:shd w:val="clear" w:color="auto" w:fill="auto"/>
            <w:noWrap/>
            <w:vAlign w:val="center"/>
            <w:hideMark/>
          </w:tcPr>
          <w:p w14:paraId="097969D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96 841</w:t>
            </w:r>
          </w:p>
        </w:tc>
        <w:tc>
          <w:tcPr>
            <w:tcW w:w="140" w:type="pct"/>
            <w:tcBorders>
              <w:top w:val="nil"/>
              <w:left w:val="nil"/>
              <w:bottom w:val="single" w:sz="4" w:space="0" w:color="auto"/>
              <w:right w:val="single" w:sz="4" w:space="0" w:color="auto"/>
            </w:tcBorders>
            <w:shd w:val="clear" w:color="auto" w:fill="auto"/>
            <w:noWrap/>
            <w:vAlign w:val="center"/>
            <w:hideMark/>
          </w:tcPr>
          <w:p w14:paraId="11DDEF5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275</w:t>
            </w:r>
          </w:p>
        </w:tc>
        <w:tc>
          <w:tcPr>
            <w:tcW w:w="140" w:type="pct"/>
            <w:tcBorders>
              <w:top w:val="nil"/>
              <w:left w:val="nil"/>
              <w:bottom w:val="single" w:sz="4" w:space="0" w:color="auto"/>
              <w:right w:val="single" w:sz="4" w:space="0" w:color="auto"/>
            </w:tcBorders>
            <w:shd w:val="clear" w:color="auto" w:fill="auto"/>
            <w:noWrap/>
            <w:vAlign w:val="center"/>
            <w:hideMark/>
          </w:tcPr>
          <w:p w14:paraId="0A32AF3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578EB6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1AEBDC7C"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65764382"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0508B07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3967723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0" w:type="pct"/>
            <w:tcBorders>
              <w:top w:val="nil"/>
              <w:left w:val="nil"/>
              <w:bottom w:val="single" w:sz="4" w:space="0" w:color="auto"/>
              <w:right w:val="single" w:sz="4" w:space="0" w:color="auto"/>
            </w:tcBorders>
            <w:shd w:val="clear" w:color="auto" w:fill="auto"/>
            <w:noWrap/>
            <w:vAlign w:val="center"/>
            <w:hideMark/>
          </w:tcPr>
          <w:p w14:paraId="50959AC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165F5BE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355425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58DF283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0416EF0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7EDC644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20" w:type="pct"/>
            <w:tcBorders>
              <w:top w:val="nil"/>
              <w:left w:val="nil"/>
              <w:bottom w:val="single" w:sz="4" w:space="0" w:color="auto"/>
              <w:right w:val="single" w:sz="4" w:space="0" w:color="auto"/>
            </w:tcBorders>
            <w:shd w:val="clear" w:color="auto" w:fill="auto"/>
            <w:noWrap/>
            <w:vAlign w:val="center"/>
            <w:hideMark/>
          </w:tcPr>
          <w:p w14:paraId="67FF492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5" w:type="pct"/>
            <w:tcBorders>
              <w:top w:val="nil"/>
              <w:left w:val="nil"/>
              <w:bottom w:val="single" w:sz="4" w:space="0" w:color="auto"/>
              <w:right w:val="single" w:sz="4" w:space="0" w:color="auto"/>
            </w:tcBorders>
            <w:shd w:val="clear" w:color="auto" w:fill="auto"/>
            <w:noWrap/>
            <w:vAlign w:val="center"/>
            <w:hideMark/>
          </w:tcPr>
          <w:p w14:paraId="47A7912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88" w:type="pct"/>
            <w:tcBorders>
              <w:top w:val="nil"/>
              <w:left w:val="nil"/>
              <w:bottom w:val="single" w:sz="4" w:space="0" w:color="auto"/>
              <w:right w:val="single" w:sz="4" w:space="0" w:color="auto"/>
            </w:tcBorders>
            <w:shd w:val="clear" w:color="auto" w:fill="auto"/>
            <w:noWrap/>
            <w:vAlign w:val="center"/>
            <w:hideMark/>
          </w:tcPr>
          <w:p w14:paraId="027943EB"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254 319</w:t>
            </w:r>
          </w:p>
        </w:tc>
      </w:tr>
      <w:tr w:rsidR="00A14A2B" w:rsidRPr="00A14A2B" w14:paraId="2425DE3A" w14:textId="77777777" w:rsidTr="00ED73E9">
        <w:trPr>
          <w:trHeight w:val="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F17D917"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ИТОГО по программе</w:t>
            </w:r>
          </w:p>
        </w:tc>
        <w:tc>
          <w:tcPr>
            <w:tcW w:w="609" w:type="pct"/>
            <w:tcBorders>
              <w:top w:val="nil"/>
              <w:left w:val="nil"/>
              <w:bottom w:val="single" w:sz="4" w:space="0" w:color="auto"/>
              <w:right w:val="single" w:sz="4" w:space="0" w:color="auto"/>
            </w:tcBorders>
            <w:shd w:val="clear" w:color="auto" w:fill="auto"/>
            <w:noWrap/>
            <w:vAlign w:val="center"/>
            <w:hideMark/>
          </w:tcPr>
          <w:p w14:paraId="40F00C6C"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40" w:type="pct"/>
            <w:tcBorders>
              <w:top w:val="nil"/>
              <w:left w:val="nil"/>
              <w:bottom w:val="single" w:sz="4" w:space="0" w:color="auto"/>
              <w:right w:val="single" w:sz="4" w:space="0" w:color="auto"/>
            </w:tcBorders>
            <w:shd w:val="clear" w:color="auto" w:fill="auto"/>
            <w:vAlign w:val="center"/>
            <w:hideMark/>
          </w:tcPr>
          <w:p w14:paraId="541958B6"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45" w:type="pct"/>
            <w:tcBorders>
              <w:top w:val="nil"/>
              <w:left w:val="nil"/>
              <w:bottom w:val="single" w:sz="4" w:space="0" w:color="auto"/>
              <w:right w:val="single" w:sz="4" w:space="0" w:color="auto"/>
            </w:tcBorders>
            <w:shd w:val="clear" w:color="auto" w:fill="auto"/>
            <w:vAlign w:val="center"/>
            <w:hideMark/>
          </w:tcPr>
          <w:p w14:paraId="6B6D10E9"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226" w:type="pct"/>
            <w:tcBorders>
              <w:top w:val="nil"/>
              <w:left w:val="nil"/>
              <w:bottom w:val="single" w:sz="4" w:space="0" w:color="auto"/>
              <w:right w:val="single" w:sz="4" w:space="0" w:color="auto"/>
            </w:tcBorders>
            <w:shd w:val="clear" w:color="auto" w:fill="auto"/>
            <w:vAlign w:val="center"/>
            <w:hideMark/>
          </w:tcPr>
          <w:p w14:paraId="522EAFD5" w14:textId="77777777" w:rsidR="00A14A2B" w:rsidRPr="00A14A2B" w:rsidRDefault="00A14A2B" w:rsidP="00A14A2B">
            <w:pPr>
              <w:ind w:firstLine="0"/>
              <w:jc w:val="left"/>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641C5B8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63" w:type="pct"/>
            <w:tcBorders>
              <w:top w:val="nil"/>
              <w:left w:val="nil"/>
              <w:bottom w:val="single" w:sz="4" w:space="0" w:color="auto"/>
              <w:right w:val="single" w:sz="4" w:space="0" w:color="auto"/>
            </w:tcBorders>
            <w:shd w:val="clear" w:color="auto" w:fill="auto"/>
            <w:vAlign w:val="center"/>
            <w:hideMark/>
          </w:tcPr>
          <w:p w14:paraId="2EEFA85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 </w:t>
            </w:r>
          </w:p>
        </w:tc>
        <w:tc>
          <w:tcPr>
            <w:tcW w:w="153" w:type="pct"/>
            <w:tcBorders>
              <w:top w:val="nil"/>
              <w:left w:val="nil"/>
              <w:bottom w:val="single" w:sz="4" w:space="0" w:color="auto"/>
              <w:right w:val="single" w:sz="4" w:space="0" w:color="auto"/>
            </w:tcBorders>
            <w:shd w:val="clear" w:color="auto" w:fill="auto"/>
            <w:noWrap/>
            <w:vAlign w:val="center"/>
            <w:hideMark/>
          </w:tcPr>
          <w:p w14:paraId="3B195C08"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16 042 589</w:t>
            </w:r>
          </w:p>
        </w:tc>
        <w:tc>
          <w:tcPr>
            <w:tcW w:w="120" w:type="pct"/>
            <w:tcBorders>
              <w:top w:val="nil"/>
              <w:left w:val="nil"/>
              <w:bottom w:val="single" w:sz="4" w:space="0" w:color="auto"/>
              <w:right w:val="single" w:sz="4" w:space="0" w:color="auto"/>
            </w:tcBorders>
            <w:shd w:val="clear" w:color="auto" w:fill="auto"/>
            <w:noWrap/>
            <w:vAlign w:val="center"/>
            <w:hideMark/>
          </w:tcPr>
          <w:p w14:paraId="56EC7D9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687 543</w:t>
            </w:r>
          </w:p>
        </w:tc>
        <w:tc>
          <w:tcPr>
            <w:tcW w:w="153" w:type="pct"/>
            <w:tcBorders>
              <w:top w:val="nil"/>
              <w:left w:val="nil"/>
              <w:bottom w:val="single" w:sz="4" w:space="0" w:color="auto"/>
              <w:right w:val="single" w:sz="4" w:space="0" w:color="auto"/>
            </w:tcBorders>
            <w:shd w:val="clear" w:color="auto" w:fill="auto"/>
            <w:noWrap/>
            <w:vAlign w:val="center"/>
            <w:hideMark/>
          </w:tcPr>
          <w:p w14:paraId="499BE0A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15 293 783</w:t>
            </w:r>
          </w:p>
        </w:tc>
        <w:tc>
          <w:tcPr>
            <w:tcW w:w="254" w:type="pct"/>
            <w:tcBorders>
              <w:top w:val="nil"/>
              <w:left w:val="nil"/>
              <w:bottom w:val="single" w:sz="4" w:space="0" w:color="auto"/>
              <w:right w:val="single" w:sz="4" w:space="0" w:color="auto"/>
            </w:tcBorders>
            <w:shd w:val="clear" w:color="auto" w:fill="auto"/>
            <w:noWrap/>
            <w:vAlign w:val="center"/>
            <w:hideMark/>
          </w:tcPr>
          <w:p w14:paraId="7C0640B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70 593</w:t>
            </w:r>
          </w:p>
        </w:tc>
        <w:tc>
          <w:tcPr>
            <w:tcW w:w="120" w:type="pct"/>
            <w:tcBorders>
              <w:top w:val="nil"/>
              <w:left w:val="nil"/>
              <w:bottom w:val="single" w:sz="4" w:space="0" w:color="auto"/>
              <w:right w:val="single" w:sz="4" w:space="0" w:color="auto"/>
            </w:tcBorders>
            <w:shd w:val="clear" w:color="auto" w:fill="auto"/>
            <w:noWrap/>
            <w:vAlign w:val="center"/>
            <w:hideMark/>
          </w:tcPr>
          <w:p w14:paraId="16EE2C8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407 441</w:t>
            </w:r>
          </w:p>
        </w:tc>
        <w:tc>
          <w:tcPr>
            <w:tcW w:w="127" w:type="pct"/>
            <w:tcBorders>
              <w:top w:val="nil"/>
              <w:left w:val="nil"/>
              <w:bottom w:val="single" w:sz="4" w:space="0" w:color="auto"/>
              <w:right w:val="single" w:sz="4" w:space="0" w:color="auto"/>
            </w:tcBorders>
            <w:shd w:val="clear" w:color="auto" w:fill="auto"/>
            <w:noWrap/>
            <w:vAlign w:val="center"/>
            <w:hideMark/>
          </w:tcPr>
          <w:p w14:paraId="4A2E6AB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709 584</w:t>
            </w:r>
          </w:p>
        </w:tc>
        <w:tc>
          <w:tcPr>
            <w:tcW w:w="127" w:type="pct"/>
            <w:tcBorders>
              <w:top w:val="nil"/>
              <w:left w:val="nil"/>
              <w:bottom w:val="single" w:sz="4" w:space="0" w:color="auto"/>
              <w:right w:val="single" w:sz="4" w:space="0" w:color="auto"/>
            </w:tcBorders>
            <w:shd w:val="clear" w:color="auto" w:fill="auto"/>
            <w:noWrap/>
            <w:vAlign w:val="center"/>
            <w:hideMark/>
          </w:tcPr>
          <w:p w14:paraId="71BFDE9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834 613</w:t>
            </w:r>
          </w:p>
        </w:tc>
        <w:tc>
          <w:tcPr>
            <w:tcW w:w="140" w:type="pct"/>
            <w:tcBorders>
              <w:top w:val="nil"/>
              <w:left w:val="nil"/>
              <w:bottom w:val="single" w:sz="4" w:space="0" w:color="auto"/>
              <w:right w:val="single" w:sz="4" w:space="0" w:color="auto"/>
            </w:tcBorders>
            <w:shd w:val="clear" w:color="auto" w:fill="auto"/>
            <w:noWrap/>
            <w:vAlign w:val="center"/>
            <w:hideMark/>
          </w:tcPr>
          <w:p w14:paraId="68CC36D3"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1 253 585</w:t>
            </w:r>
          </w:p>
        </w:tc>
        <w:tc>
          <w:tcPr>
            <w:tcW w:w="140" w:type="pct"/>
            <w:tcBorders>
              <w:top w:val="nil"/>
              <w:left w:val="nil"/>
              <w:bottom w:val="single" w:sz="4" w:space="0" w:color="auto"/>
              <w:right w:val="single" w:sz="4" w:space="0" w:color="auto"/>
            </w:tcBorders>
            <w:shd w:val="clear" w:color="auto" w:fill="auto"/>
            <w:noWrap/>
            <w:vAlign w:val="center"/>
            <w:hideMark/>
          </w:tcPr>
          <w:p w14:paraId="7D603E5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1 427 895</w:t>
            </w:r>
          </w:p>
        </w:tc>
        <w:tc>
          <w:tcPr>
            <w:tcW w:w="140" w:type="pct"/>
            <w:tcBorders>
              <w:top w:val="nil"/>
              <w:left w:val="nil"/>
              <w:bottom w:val="single" w:sz="4" w:space="0" w:color="auto"/>
              <w:right w:val="single" w:sz="4" w:space="0" w:color="auto"/>
            </w:tcBorders>
            <w:shd w:val="clear" w:color="auto" w:fill="auto"/>
            <w:noWrap/>
            <w:vAlign w:val="center"/>
            <w:hideMark/>
          </w:tcPr>
          <w:p w14:paraId="7044ECA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1 020 561</w:t>
            </w:r>
          </w:p>
        </w:tc>
        <w:tc>
          <w:tcPr>
            <w:tcW w:w="140" w:type="pct"/>
            <w:tcBorders>
              <w:top w:val="nil"/>
              <w:left w:val="nil"/>
              <w:bottom w:val="single" w:sz="4" w:space="0" w:color="auto"/>
              <w:right w:val="single" w:sz="4" w:space="0" w:color="auto"/>
            </w:tcBorders>
            <w:shd w:val="clear" w:color="auto" w:fill="auto"/>
            <w:noWrap/>
            <w:vAlign w:val="center"/>
            <w:hideMark/>
          </w:tcPr>
          <w:p w14:paraId="1F3749CA"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2 033 789</w:t>
            </w:r>
          </w:p>
        </w:tc>
        <w:tc>
          <w:tcPr>
            <w:tcW w:w="140" w:type="pct"/>
            <w:tcBorders>
              <w:top w:val="nil"/>
              <w:left w:val="nil"/>
              <w:bottom w:val="single" w:sz="4" w:space="0" w:color="auto"/>
              <w:right w:val="single" w:sz="4" w:space="0" w:color="auto"/>
            </w:tcBorders>
            <w:shd w:val="clear" w:color="auto" w:fill="auto"/>
            <w:noWrap/>
            <w:vAlign w:val="center"/>
            <w:hideMark/>
          </w:tcPr>
          <w:p w14:paraId="271687C0"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2 130 636</w:t>
            </w:r>
          </w:p>
        </w:tc>
        <w:tc>
          <w:tcPr>
            <w:tcW w:w="140" w:type="pct"/>
            <w:tcBorders>
              <w:top w:val="nil"/>
              <w:left w:val="nil"/>
              <w:bottom w:val="single" w:sz="4" w:space="0" w:color="auto"/>
              <w:right w:val="single" w:sz="4" w:space="0" w:color="auto"/>
            </w:tcBorders>
            <w:shd w:val="clear" w:color="auto" w:fill="auto"/>
            <w:noWrap/>
            <w:vAlign w:val="center"/>
            <w:hideMark/>
          </w:tcPr>
          <w:p w14:paraId="2662A186"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1 441 806</w:t>
            </w:r>
          </w:p>
        </w:tc>
        <w:tc>
          <w:tcPr>
            <w:tcW w:w="140" w:type="pct"/>
            <w:tcBorders>
              <w:top w:val="nil"/>
              <w:left w:val="nil"/>
              <w:bottom w:val="single" w:sz="4" w:space="0" w:color="auto"/>
              <w:right w:val="single" w:sz="4" w:space="0" w:color="auto"/>
            </w:tcBorders>
            <w:shd w:val="clear" w:color="auto" w:fill="auto"/>
            <w:noWrap/>
            <w:vAlign w:val="center"/>
            <w:hideMark/>
          </w:tcPr>
          <w:p w14:paraId="30DB642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1 332 988</w:t>
            </w:r>
          </w:p>
        </w:tc>
        <w:tc>
          <w:tcPr>
            <w:tcW w:w="140" w:type="pct"/>
            <w:tcBorders>
              <w:top w:val="nil"/>
              <w:left w:val="nil"/>
              <w:bottom w:val="single" w:sz="4" w:space="0" w:color="auto"/>
              <w:right w:val="single" w:sz="4" w:space="0" w:color="auto"/>
            </w:tcBorders>
            <w:shd w:val="clear" w:color="auto" w:fill="auto"/>
            <w:noWrap/>
            <w:vAlign w:val="center"/>
            <w:hideMark/>
          </w:tcPr>
          <w:p w14:paraId="6B9EEBA9"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1 117 802</w:t>
            </w:r>
          </w:p>
        </w:tc>
        <w:tc>
          <w:tcPr>
            <w:tcW w:w="120" w:type="pct"/>
            <w:tcBorders>
              <w:top w:val="nil"/>
              <w:left w:val="nil"/>
              <w:bottom w:val="single" w:sz="4" w:space="0" w:color="auto"/>
              <w:right w:val="single" w:sz="4" w:space="0" w:color="auto"/>
            </w:tcBorders>
            <w:shd w:val="clear" w:color="auto" w:fill="auto"/>
            <w:noWrap/>
            <w:vAlign w:val="center"/>
            <w:hideMark/>
          </w:tcPr>
          <w:p w14:paraId="4AC3A004"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100 795</w:t>
            </w:r>
          </w:p>
        </w:tc>
        <w:tc>
          <w:tcPr>
            <w:tcW w:w="120" w:type="pct"/>
            <w:tcBorders>
              <w:top w:val="nil"/>
              <w:left w:val="nil"/>
              <w:bottom w:val="single" w:sz="4" w:space="0" w:color="auto"/>
              <w:right w:val="single" w:sz="4" w:space="0" w:color="auto"/>
            </w:tcBorders>
            <w:shd w:val="clear" w:color="auto" w:fill="auto"/>
            <w:noWrap/>
            <w:vAlign w:val="center"/>
            <w:hideMark/>
          </w:tcPr>
          <w:p w14:paraId="4DDE896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494 912</w:t>
            </w:r>
          </w:p>
        </w:tc>
        <w:tc>
          <w:tcPr>
            <w:tcW w:w="120" w:type="pct"/>
            <w:tcBorders>
              <w:top w:val="nil"/>
              <w:left w:val="nil"/>
              <w:bottom w:val="single" w:sz="4" w:space="0" w:color="auto"/>
              <w:right w:val="single" w:sz="4" w:space="0" w:color="auto"/>
            </w:tcBorders>
            <w:shd w:val="clear" w:color="auto" w:fill="auto"/>
            <w:noWrap/>
            <w:vAlign w:val="center"/>
            <w:hideMark/>
          </w:tcPr>
          <w:p w14:paraId="6D4A06FD"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433 400</w:t>
            </w:r>
          </w:p>
        </w:tc>
        <w:tc>
          <w:tcPr>
            <w:tcW w:w="120" w:type="pct"/>
            <w:tcBorders>
              <w:top w:val="nil"/>
              <w:left w:val="nil"/>
              <w:bottom w:val="single" w:sz="4" w:space="0" w:color="auto"/>
              <w:right w:val="single" w:sz="4" w:space="0" w:color="auto"/>
            </w:tcBorders>
            <w:shd w:val="clear" w:color="auto" w:fill="auto"/>
            <w:noWrap/>
            <w:vAlign w:val="center"/>
            <w:hideMark/>
          </w:tcPr>
          <w:p w14:paraId="4BFAF831"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562 738</w:t>
            </w:r>
          </w:p>
        </w:tc>
        <w:tc>
          <w:tcPr>
            <w:tcW w:w="120" w:type="pct"/>
            <w:tcBorders>
              <w:top w:val="nil"/>
              <w:left w:val="nil"/>
              <w:bottom w:val="single" w:sz="4" w:space="0" w:color="auto"/>
              <w:right w:val="single" w:sz="4" w:space="0" w:color="auto"/>
            </w:tcBorders>
            <w:shd w:val="clear" w:color="auto" w:fill="auto"/>
            <w:noWrap/>
            <w:vAlign w:val="center"/>
            <w:hideMark/>
          </w:tcPr>
          <w:p w14:paraId="7610595F"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516 952</w:t>
            </w:r>
          </w:p>
        </w:tc>
        <w:tc>
          <w:tcPr>
            <w:tcW w:w="120" w:type="pct"/>
            <w:tcBorders>
              <w:top w:val="nil"/>
              <w:left w:val="nil"/>
              <w:bottom w:val="single" w:sz="4" w:space="0" w:color="auto"/>
              <w:right w:val="single" w:sz="4" w:space="0" w:color="auto"/>
            </w:tcBorders>
            <w:shd w:val="clear" w:color="auto" w:fill="auto"/>
            <w:noWrap/>
            <w:vAlign w:val="center"/>
            <w:hideMark/>
          </w:tcPr>
          <w:p w14:paraId="6C418F17"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120 000</w:t>
            </w:r>
          </w:p>
        </w:tc>
        <w:tc>
          <w:tcPr>
            <w:tcW w:w="185" w:type="pct"/>
            <w:tcBorders>
              <w:top w:val="nil"/>
              <w:left w:val="nil"/>
              <w:bottom w:val="single" w:sz="4" w:space="0" w:color="auto"/>
              <w:right w:val="single" w:sz="4" w:space="0" w:color="auto"/>
            </w:tcBorders>
            <w:shd w:val="clear" w:color="auto" w:fill="auto"/>
            <w:noWrap/>
            <w:vAlign w:val="center"/>
            <w:hideMark/>
          </w:tcPr>
          <w:p w14:paraId="2A1B4FAE"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517 197</w:t>
            </w:r>
          </w:p>
        </w:tc>
        <w:tc>
          <w:tcPr>
            <w:tcW w:w="188" w:type="pct"/>
            <w:tcBorders>
              <w:top w:val="nil"/>
              <w:left w:val="nil"/>
              <w:bottom w:val="single" w:sz="4" w:space="0" w:color="auto"/>
              <w:right w:val="single" w:sz="4" w:space="0" w:color="auto"/>
            </w:tcBorders>
            <w:shd w:val="clear" w:color="auto" w:fill="auto"/>
            <w:noWrap/>
            <w:vAlign w:val="center"/>
            <w:hideMark/>
          </w:tcPr>
          <w:p w14:paraId="74CC9675" w14:textId="77777777" w:rsidR="00A14A2B" w:rsidRPr="00A14A2B" w:rsidRDefault="00A14A2B" w:rsidP="00A14A2B">
            <w:pPr>
              <w:ind w:firstLine="0"/>
              <w:jc w:val="center"/>
              <w:rPr>
                <w:rFonts w:eastAsia="Times New Roman" w:cs="Times New Roman"/>
                <w:b/>
                <w:bCs/>
                <w:sz w:val="16"/>
                <w:szCs w:val="16"/>
                <w:lang w:eastAsia="ru-RU"/>
              </w:rPr>
            </w:pPr>
            <w:r w:rsidRPr="00A14A2B">
              <w:rPr>
                <w:rFonts w:eastAsia="Times New Roman" w:cs="Times New Roman"/>
                <w:b/>
                <w:bCs/>
                <w:sz w:val="16"/>
                <w:szCs w:val="16"/>
                <w:lang w:eastAsia="ru-RU"/>
              </w:rPr>
              <w:t>3 600 093</w:t>
            </w:r>
          </w:p>
        </w:tc>
      </w:tr>
    </w:tbl>
    <w:p w14:paraId="5D2F4901" w14:textId="7A108E1E" w:rsidR="00584DC0" w:rsidRDefault="00584DC0" w:rsidP="00584DC0"/>
    <w:p w14:paraId="1A3556E9" w14:textId="50C070F2" w:rsidR="00A14A2B" w:rsidRDefault="00A14A2B" w:rsidP="00A14A2B">
      <w:pPr>
        <w:pStyle w:val="a8"/>
      </w:pPr>
      <w:bookmarkStart w:id="8" w:name="_Toc236657894"/>
      <w:r w:rsidRPr="00EB0507">
        <w:t xml:space="preserve">Таблица </w:t>
      </w:r>
      <w:r w:rsidR="000437F0">
        <w:fldChar w:fldCharType="begin"/>
      </w:r>
      <w:r w:rsidR="000437F0">
        <w:instrText xml:space="preserve"> STYLEREF 1 \s </w:instrText>
      </w:r>
      <w:r w:rsidR="000437F0">
        <w:fldChar w:fldCharType="separate"/>
      </w:r>
      <w:r w:rsidR="00562224">
        <w:rPr>
          <w:noProof/>
        </w:rPr>
        <w:t>1</w:t>
      </w:r>
      <w:r w:rsidR="000437F0">
        <w:rPr>
          <w:noProof/>
        </w:rPr>
        <w:fldChar w:fldCharType="end"/>
      </w:r>
      <w:r w:rsidRPr="00EB0507">
        <w:t>.</w:t>
      </w:r>
      <w:r w:rsidR="000437F0">
        <w:fldChar w:fldCharType="begin"/>
      </w:r>
      <w:r w:rsidR="000437F0">
        <w:instrText xml:space="preserve"> SEQ Таблица \* ARABIC \s 1 </w:instrText>
      </w:r>
      <w:r w:rsidR="000437F0">
        <w:fldChar w:fldCharType="separate"/>
      </w:r>
      <w:r w:rsidR="00562224">
        <w:rPr>
          <w:noProof/>
        </w:rPr>
        <w:t>2</w:t>
      </w:r>
      <w:r w:rsidR="000437F0">
        <w:rPr>
          <w:noProof/>
        </w:rPr>
        <w:fldChar w:fldCharType="end"/>
      </w:r>
      <w:r w:rsidRPr="00EB0507">
        <w:t xml:space="preserve"> </w:t>
      </w:r>
      <w:r w:rsidRPr="00A14A2B">
        <w:t xml:space="preserve">Реестр мероприятий для включения в </w:t>
      </w:r>
      <w:r>
        <w:t>схему теплоснабжения, предложенные Мастер-Планом и разработчиком, тыс. руб., без НДС</w:t>
      </w:r>
      <w:bookmarkEnd w:id="8"/>
    </w:p>
    <w:tbl>
      <w:tblPr>
        <w:tblW w:w="0" w:type="auto"/>
        <w:tblLayout w:type="fixed"/>
        <w:tblLook w:val="04A0" w:firstRow="1" w:lastRow="0" w:firstColumn="1" w:lastColumn="0" w:noHBand="0" w:noVBand="1"/>
      </w:tblPr>
      <w:tblGrid>
        <w:gridCol w:w="11795"/>
        <w:gridCol w:w="5357"/>
        <w:gridCol w:w="3455"/>
        <w:gridCol w:w="4494"/>
        <w:gridCol w:w="5466"/>
      </w:tblGrid>
      <w:tr w:rsidR="00A14A2B" w:rsidRPr="00A14A2B" w14:paraId="06B356CB" w14:textId="77777777" w:rsidTr="00562224">
        <w:trPr>
          <w:trHeight w:val="20"/>
        </w:trPr>
        <w:tc>
          <w:tcPr>
            <w:tcW w:w="11795" w:type="dxa"/>
            <w:tcBorders>
              <w:top w:val="single" w:sz="4" w:space="0" w:color="auto"/>
              <w:left w:val="single" w:sz="4" w:space="0" w:color="auto"/>
              <w:bottom w:val="single" w:sz="4" w:space="0" w:color="auto"/>
              <w:right w:val="single" w:sz="4" w:space="0" w:color="auto"/>
            </w:tcBorders>
            <w:shd w:val="clear" w:color="auto" w:fill="auto"/>
            <w:vAlign w:val="center"/>
          </w:tcPr>
          <w:p w14:paraId="31ED8E35" w14:textId="1D729589" w:rsidR="00A14A2B" w:rsidRPr="00A14A2B" w:rsidRDefault="00562224" w:rsidP="00A14A2B">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Наименование мероприятия</w:t>
            </w:r>
          </w:p>
        </w:tc>
        <w:tc>
          <w:tcPr>
            <w:tcW w:w="5357" w:type="dxa"/>
            <w:tcBorders>
              <w:top w:val="single" w:sz="4" w:space="0" w:color="auto"/>
              <w:left w:val="nil"/>
              <w:bottom w:val="single" w:sz="4" w:space="0" w:color="auto"/>
              <w:right w:val="single" w:sz="4" w:space="0" w:color="auto"/>
            </w:tcBorders>
            <w:shd w:val="clear" w:color="auto" w:fill="auto"/>
            <w:vAlign w:val="center"/>
          </w:tcPr>
          <w:p w14:paraId="01755E53" w14:textId="4BE2E574" w:rsidR="00A14A2B" w:rsidRPr="00A14A2B" w:rsidRDefault="00562224" w:rsidP="00A14A2B">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Тех. характеристики</w:t>
            </w:r>
          </w:p>
        </w:tc>
        <w:tc>
          <w:tcPr>
            <w:tcW w:w="3455" w:type="dxa"/>
            <w:tcBorders>
              <w:top w:val="single" w:sz="4" w:space="0" w:color="auto"/>
              <w:left w:val="nil"/>
              <w:bottom w:val="single" w:sz="4" w:space="0" w:color="auto"/>
              <w:right w:val="single" w:sz="4" w:space="0" w:color="auto"/>
            </w:tcBorders>
            <w:shd w:val="clear" w:color="auto" w:fill="auto"/>
            <w:vAlign w:val="center"/>
          </w:tcPr>
          <w:p w14:paraId="0EB04C2E" w14:textId="0EF8C526" w:rsidR="00A14A2B" w:rsidRPr="00A14A2B" w:rsidRDefault="00562224" w:rsidP="00A14A2B">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Срок реализации</w:t>
            </w:r>
          </w:p>
        </w:tc>
        <w:tc>
          <w:tcPr>
            <w:tcW w:w="4494" w:type="dxa"/>
            <w:tcBorders>
              <w:top w:val="single" w:sz="4" w:space="0" w:color="auto"/>
              <w:left w:val="nil"/>
              <w:bottom w:val="single" w:sz="4" w:space="0" w:color="auto"/>
              <w:right w:val="single" w:sz="4" w:space="0" w:color="auto"/>
            </w:tcBorders>
            <w:shd w:val="clear" w:color="auto" w:fill="auto"/>
            <w:vAlign w:val="center"/>
          </w:tcPr>
          <w:p w14:paraId="1C6732C4" w14:textId="316D06B6" w:rsidR="00A14A2B" w:rsidRPr="00A14A2B" w:rsidRDefault="00562224" w:rsidP="00A14A2B">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Стоимость</w:t>
            </w:r>
          </w:p>
        </w:tc>
        <w:tc>
          <w:tcPr>
            <w:tcW w:w="5466" w:type="dxa"/>
            <w:tcBorders>
              <w:top w:val="single" w:sz="4" w:space="0" w:color="auto"/>
              <w:left w:val="nil"/>
              <w:bottom w:val="single" w:sz="4" w:space="0" w:color="auto"/>
              <w:right w:val="single" w:sz="4" w:space="0" w:color="auto"/>
            </w:tcBorders>
            <w:shd w:val="clear" w:color="auto" w:fill="auto"/>
            <w:vAlign w:val="center"/>
          </w:tcPr>
          <w:p w14:paraId="3E135512" w14:textId="37170DC5" w:rsidR="00A14A2B" w:rsidRPr="00A14A2B" w:rsidRDefault="00A14A2B" w:rsidP="00A14A2B">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Источник информации</w:t>
            </w:r>
          </w:p>
        </w:tc>
      </w:tr>
      <w:tr w:rsidR="00A14A2B" w:rsidRPr="00A14A2B" w14:paraId="545A835A" w14:textId="77777777" w:rsidTr="00562224">
        <w:trPr>
          <w:trHeight w:val="20"/>
        </w:trPr>
        <w:tc>
          <w:tcPr>
            <w:tcW w:w="11795" w:type="dxa"/>
            <w:tcBorders>
              <w:top w:val="single" w:sz="4" w:space="0" w:color="auto"/>
              <w:left w:val="single" w:sz="4" w:space="0" w:color="auto"/>
              <w:bottom w:val="single" w:sz="4" w:space="0" w:color="auto"/>
              <w:right w:val="single" w:sz="4" w:space="0" w:color="auto"/>
            </w:tcBorders>
            <w:shd w:val="clear" w:color="auto" w:fill="auto"/>
            <w:vAlign w:val="center"/>
          </w:tcPr>
          <w:p w14:paraId="766737EB" w14:textId="2952E1BD"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Строительство трех энергоблоков мощностью по 230 МВт</w:t>
            </w:r>
          </w:p>
        </w:tc>
        <w:tc>
          <w:tcPr>
            <w:tcW w:w="5357" w:type="dxa"/>
            <w:tcBorders>
              <w:top w:val="single" w:sz="4" w:space="0" w:color="auto"/>
              <w:left w:val="nil"/>
              <w:bottom w:val="single" w:sz="4" w:space="0" w:color="auto"/>
              <w:right w:val="single" w:sz="4" w:space="0" w:color="auto"/>
            </w:tcBorders>
            <w:shd w:val="clear" w:color="auto" w:fill="auto"/>
            <w:vAlign w:val="center"/>
          </w:tcPr>
          <w:p w14:paraId="70D937E4" w14:textId="6BAAC801"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3х230 МВт</w:t>
            </w:r>
          </w:p>
        </w:tc>
        <w:tc>
          <w:tcPr>
            <w:tcW w:w="3455" w:type="dxa"/>
            <w:tcBorders>
              <w:top w:val="single" w:sz="4" w:space="0" w:color="auto"/>
              <w:left w:val="nil"/>
              <w:bottom w:val="single" w:sz="4" w:space="0" w:color="auto"/>
              <w:right w:val="single" w:sz="4" w:space="0" w:color="auto"/>
            </w:tcBorders>
            <w:shd w:val="clear" w:color="auto" w:fill="auto"/>
            <w:vAlign w:val="center"/>
          </w:tcPr>
          <w:p w14:paraId="58421A0A" w14:textId="11C7BEFC"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2025-2030</w:t>
            </w:r>
          </w:p>
        </w:tc>
        <w:tc>
          <w:tcPr>
            <w:tcW w:w="4494" w:type="dxa"/>
            <w:tcBorders>
              <w:top w:val="single" w:sz="4" w:space="0" w:color="auto"/>
              <w:left w:val="nil"/>
              <w:bottom w:val="single" w:sz="4" w:space="0" w:color="auto"/>
              <w:right w:val="single" w:sz="4" w:space="0" w:color="auto"/>
            </w:tcBorders>
            <w:shd w:val="clear" w:color="auto" w:fill="auto"/>
            <w:vAlign w:val="center"/>
          </w:tcPr>
          <w:p w14:paraId="7AEDE758" w14:textId="317AF7CB" w:rsidR="00A14A2B" w:rsidRPr="00A14A2B" w:rsidRDefault="00A14A2B" w:rsidP="00A14A2B">
            <w:pPr>
              <w:ind w:firstLine="0"/>
              <w:jc w:val="center"/>
              <w:rPr>
                <w:rFonts w:eastAsia="Times New Roman" w:cs="Times New Roman"/>
                <w:color w:val="000000"/>
                <w:sz w:val="20"/>
                <w:szCs w:val="20"/>
                <w:lang w:eastAsia="ru-RU"/>
              </w:rPr>
            </w:pPr>
            <w:r w:rsidRPr="00A14A2B">
              <w:rPr>
                <w:rFonts w:eastAsia="Times New Roman" w:cs="Times New Roman"/>
                <w:color w:val="000000"/>
                <w:sz w:val="20"/>
                <w:szCs w:val="20"/>
                <w:lang w:eastAsia="ru-RU"/>
              </w:rPr>
              <w:t xml:space="preserve">330 510 000 </w:t>
            </w:r>
          </w:p>
        </w:tc>
        <w:tc>
          <w:tcPr>
            <w:tcW w:w="5466" w:type="dxa"/>
            <w:tcBorders>
              <w:top w:val="single" w:sz="4" w:space="0" w:color="auto"/>
              <w:left w:val="nil"/>
              <w:bottom w:val="single" w:sz="4" w:space="0" w:color="auto"/>
              <w:right w:val="single" w:sz="4" w:space="0" w:color="auto"/>
            </w:tcBorders>
            <w:shd w:val="clear" w:color="auto" w:fill="auto"/>
            <w:vAlign w:val="center"/>
          </w:tcPr>
          <w:p w14:paraId="13D10286" w14:textId="2932A056"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Мастер План</w:t>
            </w:r>
          </w:p>
        </w:tc>
      </w:tr>
      <w:tr w:rsidR="00A14A2B" w:rsidRPr="00A14A2B" w14:paraId="227BF692" w14:textId="77777777" w:rsidTr="00403359">
        <w:trPr>
          <w:trHeight w:val="20"/>
        </w:trPr>
        <w:tc>
          <w:tcPr>
            <w:tcW w:w="11795" w:type="dxa"/>
            <w:tcBorders>
              <w:top w:val="nil"/>
              <w:left w:val="single" w:sz="4" w:space="0" w:color="auto"/>
              <w:bottom w:val="single" w:sz="4" w:space="0" w:color="auto"/>
              <w:right w:val="single" w:sz="4" w:space="0" w:color="auto"/>
            </w:tcBorders>
            <w:shd w:val="clear" w:color="auto" w:fill="auto"/>
            <w:vAlign w:val="center"/>
            <w:hideMark/>
          </w:tcPr>
          <w:p w14:paraId="29154ADE" w14:textId="77777777"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наладка тепловой сети</w:t>
            </w:r>
          </w:p>
        </w:tc>
        <w:tc>
          <w:tcPr>
            <w:tcW w:w="5357" w:type="dxa"/>
            <w:tcBorders>
              <w:top w:val="nil"/>
              <w:left w:val="nil"/>
              <w:bottom w:val="single" w:sz="4" w:space="0" w:color="auto"/>
              <w:right w:val="single" w:sz="4" w:space="0" w:color="auto"/>
            </w:tcBorders>
            <w:shd w:val="clear" w:color="auto" w:fill="auto"/>
            <w:vAlign w:val="center"/>
            <w:hideMark/>
          </w:tcPr>
          <w:p w14:paraId="30E5E511" w14:textId="77777777"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 </w:t>
            </w:r>
          </w:p>
        </w:tc>
        <w:tc>
          <w:tcPr>
            <w:tcW w:w="3455" w:type="dxa"/>
            <w:tcBorders>
              <w:top w:val="nil"/>
              <w:left w:val="nil"/>
              <w:bottom w:val="single" w:sz="4" w:space="0" w:color="auto"/>
              <w:right w:val="single" w:sz="4" w:space="0" w:color="auto"/>
            </w:tcBorders>
            <w:shd w:val="clear" w:color="auto" w:fill="auto"/>
            <w:vAlign w:val="center"/>
            <w:hideMark/>
          </w:tcPr>
          <w:p w14:paraId="7E917C69" w14:textId="77777777"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 </w:t>
            </w:r>
          </w:p>
        </w:tc>
        <w:tc>
          <w:tcPr>
            <w:tcW w:w="4494" w:type="dxa"/>
            <w:tcBorders>
              <w:top w:val="nil"/>
              <w:left w:val="nil"/>
              <w:bottom w:val="single" w:sz="4" w:space="0" w:color="auto"/>
              <w:right w:val="single" w:sz="4" w:space="0" w:color="auto"/>
            </w:tcBorders>
            <w:shd w:val="clear" w:color="auto" w:fill="auto"/>
            <w:vAlign w:val="center"/>
            <w:hideMark/>
          </w:tcPr>
          <w:p w14:paraId="2E5ED409" w14:textId="77777777" w:rsidR="00A14A2B" w:rsidRPr="00A14A2B" w:rsidRDefault="00A14A2B" w:rsidP="00A14A2B">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 </w:t>
            </w:r>
          </w:p>
        </w:tc>
        <w:tc>
          <w:tcPr>
            <w:tcW w:w="5466" w:type="dxa"/>
            <w:tcBorders>
              <w:top w:val="nil"/>
              <w:left w:val="nil"/>
              <w:bottom w:val="single" w:sz="4" w:space="0" w:color="auto"/>
              <w:right w:val="single" w:sz="4" w:space="0" w:color="auto"/>
            </w:tcBorders>
            <w:shd w:val="clear" w:color="auto" w:fill="auto"/>
            <w:vAlign w:val="center"/>
            <w:hideMark/>
          </w:tcPr>
          <w:p w14:paraId="06F93BE8" w14:textId="5EB4075F" w:rsidR="00A14A2B" w:rsidRPr="00A14A2B" w:rsidRDefault="00A14A2B" w:rsidP="00A14A2B">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Предложение разработчика</w:t>
            </w:r>
          </w:p>
        </w:tc>
      </w:tr>
      <w:tr w:rsidR="00403359" w:rsidRPr="00A14A2B" w14:paraId="2EE3CC37" w14:textId="77777777" w:rsidTr="00403359">
        <w:trPr>
          <w:trHeight w:val="20"/>
        </w:trPr>
        <w:tc>
          <w:tcPr>
            <w:tcW w:w="11795" w:type="dxa"/>
            <w:tcBorders>
              <w:top w:val="single" w:sz="4" w:space="0" w:color="auto"/>
              <w:left w:val="single" w:sz="4" w:space="0" w:color="auto"/>
              <w:bottom w:val="single" w:sz="4" w:space="0" w:color="auto"/>
              <w:right w:val="single" w:sz="4" w:space="0" w:color="auto"/>
            </w:tcBorders>
            <w:shd w:val="clear" w:color="auto" w:fill="auto"/>
            <w:vAlign w:val="center"/>
          </w:tcPr>
          <w:p w14:paraId="6CC999D3" w14:textId="268A850F" w:rsidR="00403359" w:rsidRPr="00A14A2B" w:rsidRDefault="00403359" w:rsidP="00403359">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Строительство котельной 0,32 Гкал/ч</w:t>
            </w:r>
          </w:p>
        </w:tc>
        <w:tc>
          <w:tcPr>
            <w:tcW w:w="5357" w:type="dxa"/>
            <w:tcBorders>
              <w:top w:val="single" w:sz="4" w:space="0" w:color="auto"/>
              <w:left w:val="nil"/>
              <w:bottom w:val="single" w:sz="4" w:space="0" w:color="auto"/>
              <w:right w:val="single" w:sz="4" w:space="0" w:color="auto"/>
            </w:tcBorders>
            <w:shd w:val="clear" w:color="auto" w:fill="auto"/>
            <w:vAlign w:val="center"/>
          </w:tcPr>
          <w:p w14:paraId="0D1F1DAE" w14:textId="2B1F66FE" w:rsidR="00403359" w:rsidRPr="00A14A2B" w:rsidRDefault="00403359" w:rsidP="00403359">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0,32 Гкал/ч</w:t>
            </w:r>
          </w:p>
        </w:tc>
        <w:tc>
          <w:tcPr>
            <w:tcW w:w="3455" w:type="dxa"/>
            <w:tcBorders>
              <w:top w:val="single" w:sz="4" w:space="0" w:color="auto"/>
              <w:left w:val="nil"/>
              <w:bottom w:val="single" w:sz="4" w:space="0" w:color="auto"/>
              <w:right w:val="single" w:sz="4" w:space="0" w:color="auto"/>
            </w:tcBorders>
            <w:shd w:val="clear" w:color="auto" w:fill="auto"/>
            <w:vAlign w:val="center"/>
          </w:tcPr>
          <w:p w14:paraId="7DC25095" w14:textId="6EBEF03E" w:rsidR="00403359" w:rsidRPr="00A14A2B" w:rsidRDefault="00403359" w:rsidP="00403359">
            <w:pPr>
              <w:ind w:firstLine="0"/>
              <w:jc w:val="left"/>
              <w:rPr>
                <w:rFonts w:eastAsia="Times New Roman" w:cs="Times New Roman"/>
                <w:color w:val="000000"/>
                <w:sz w:val="20"/>
                <w:szCs w:val="20"/>
                <w:lang w:eastAsia="ru-RU"/>
              </w:rPr>
            </w:pPr>
            <w:r w:rsidRPr="00A14A2B">
              <w:rPr>
                <w:rFonts w:eastAsia="Times New Roman" w:cs="Times New Roman"/>
                <w:color w:val="000000"/>
                <w:sz w:val="20"/>
                <w:szCs w:val="20"/>
                <w:lang w:eastAsia="ru-RU"/>
              </w:rPr>
              <w:t> </w:t>
            </w:r>
            <w:r>
              <w:rPr>
                <w:rFonts w:eastAsia="Times New Roman" w:cs="Times New Roman"/>
                <w:color w:val="000000"/>
                <w:sz w:val="20"/>
                <w:szCs w:val="20"/>
                <w:lang w:eastAsia="ru-RU"/>
              </w:rPr>
              <w:t>После 2035 г.</w:t>
            </w:r>
          </w:p>
        </w:tc>
        <w:tc>
          <w:tcPr>
            <w:tcW w:w="4494" w:type="dxa"/>
            <w:tcBorders>
              <w:top w:val="single" w:sz="4" w:space="0" w:color="auto"/>
              <w:left w:val="nil"/>
              <w:bottom w:val="single" w:sz="4" w:space="0" w:color="auto"/>
              <w:right w:val="single" w:sz="4" w:space="0" w:color="auto"/>
            </w:tcBorders>
            <w:shd w:val="clear" w:color="auto" w:fill="auto"/>
            <w:vAlign w:val="center"/>
          </w:tcPr>
          <w:p w14:paraId="229A630F" w14:textId="2E136FCA" w:rsidR="00403359" w:rsidRPr="00A14A2B" w:rsidRDefault="00403359" w:rsidP="00403359">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6479,032</w:t>
            </w:r>
          </w:p>
        </w:tc>
        <w:tc>
          <w:tcPr>
            <w:tcW w:w="5466" w:type="dxa"/>
            <w:tcBorders>
              <w:top w:val="single" w:sz="4" w:space="0" w:color="auto"/>
              <w:left w:val="nil"/>
              <w:bottom w:val="single" w:sz="4" w:space="0" w:color="auto"/>
              <w:right w:val="single" w:sz="4" w:space="0" w:color="auto"/>
            </w:tcBorders>
            <w:shd w:val="clear" w:color="auto" w:fill="auto"/>
            <w:vAlign w:val="center"/>
          </w:tcPr>
          <w:p w14:paraId="17D704E7" w14:textId="63C5EFF1" w:rsidR="00403359" w:rsidRDefault="00403359" w:rsidP="00403359">
            <w:pPr>
              <w:ind w:firstLine="0"/>
              <w:jc w:val="left"/>
              <w:rPr>
                <w:rFonts w:eastAsia="Times New Roman" w:cs="Times New Roman"/>
                <w:color w:val="000000"/>
                <w:sz w:val="20"/>
                <w:szCs w:val="20"/>
                <w:lang w:eastAsia="ru-RU"/>
              </w:rPr>
            </w:pPr>
            <w:r>
              <w:rPr>
                <w:rFonts w:eastAsia="Times New Roman" w:cs="Times New Roman"/>
                <w:color w:val="000000"/>
                <w:sz w:val="20"/>
                <w:szCs w:val="20"/>
                <w:lang w:eastAsia="ru-RU"/>
              </w:rPr>
              <w:t>Утвержденный ППТ</w:t>
            </w:r>
          </w:p>
        </w:tc>
      </w:tr>
    </w:tbl>
    <w:p w14:paraId="6828FE2C" w14:textId="07ABBFC5" w:rsidR="00584DC0" w:rsidRDefault="00584DC0" w:rsidP="00584DC0"/>
    <w:p w14:paraId="4A5806BA" w14:textId="701BA073" w:rsidR="00562224" w:rsidRDefault="00562224" w:rsidP="00562224">
      <w:pPr>
        <w:pStyle w:val="a8"/>
      </w:pPr>
      <w:bookmarkStart w:id="9" w:name="_Toc236657895"/>
      <w:r w:rsidRPr="00EB0507">
        <w:t xml:space="preserve">Таблица </w:t>
      </w:r>
      <w:r w:rsidR="000437F0">
        <w:fldChar w:fldCharType="begin"/>
      </w:r>
      <w:r w:rsidR="000437F0">
        <w:instrText xml:space="preserve"> STYLEREF 1 \s </w:instrText>
      </w:r>
      <w:r w:rsidR="000437F0">
        <w:fldChar w:fldCharType="separate"/>
      </w:r>
      <w:r>
        <w:rPr>
          <w:noProof/>
        </w:rPr>
        <w:t>1</w:t>
      </w:r>
      <w:r w:rsidR="000437F0">
        <w:rPr>
          <w:noProof/>
        </w:rPr>
        <w:fldChar w:fldCharType="end"/>
      </w:r>
      <w:r w:rsidRPr="00EB0507">
        <w:t>.</w:t>
      </w:r>
      <w:r w:rsidR="000437F0">
        <w:fldChar w:fldCharType="begin"/>
      </w:r>
      <w:r w:rsidR="000437F0">
        <w:instrText xml:space="preserve"> SEQ Таблица \* ARABIC \s 1 </w:instrText>
      </w:r>
      <w:r w:rsidR="000437F0">
        <w:fldChar w:fldCharType="separate"/>
      </w:r>
      <w:r>
        <w:rPr>
          <w:noProof/>
        </w:rPr>
        <w:t>3</w:t>
      </w:r>
      <w:r w:rsidR="000437F0">
        <w:rPr>
          <w:noProof/>
        </w:rPr>
        <w:fldChar w:fldCharType="end"/>
      </w:r>
      <w:r w:rsidRPr="00EB0507">
        <w:t xml:space="preserve"> </w:t>
      </w:r>
      <w:r w:rsidRPr="00A14A2B">
        <w:t xml:space="preserve">Реестр мероприятий для включения в </w:t>
      </w:r>
      <w:r>
        <w:t xml:space="preserve">схему теплоснабжения Форма № 2-ИП ТС </w:t>
      </w:r>
      <w:r w:rsidRPr="00562224">
        <w:t>ООО "Байкальская энергетическая компания" в сфере теплоснабжения по г. Усолье-Сибирское на 2027-2028 годы</w:t>
      </w:r>
      <w:r>
        <w:t>, тыс. руб., без НДС (часть 1)</w:t>
      </w:r>
      <w:bookmarkEnd w:id="9"/>
    </w:p>
    <w:tbl>
      <w:tblPr>
        <w:tblW w:w="0" w:type="auto"/>
        <w:tblLayout w:type="fixed"/>
        <w:tblLook w:val="04A0" w:firstRow="1" w:lastRow="0" w:firstColumn="1" w:lastColumn="0" w:noHBand="0" w:noVBand="1"/>
      </w:tblPr>
      <w:tblGrid>
        <w:gridCol w:w="988"/>
        <w:gridCol w:w="8646"/>
        <w:gridCol w:w="2268"/>
        <w:gridCol w:w="1843"/>
        <w:gridCol w:w="5387"/>
        <w:gridCol w:w="992"/>
        <w:gridCol w:w="1134"/>
        <w:gridCol w:w="992"/>
        <w:gridCol w:w="1134"/>
        <w:gridCol w:w="1134"/>
        <w:gridCol w:w="1559"/>
        <w:gridCol w:w="1134"/>
        <w:gridCol w:w="993"/>
        <w:gridCol w:w="2363"/>
      </w:tblGrid>
      <w:tr w:rsidR="00ED73E9" w:rsidRPr="00562224" w14:paraId="18D4E469" w14:textId="77777777" w:rsidTr="00ED73E9">
        <w:trPr>
          <w:trHeight w:val="20"/>
          <w:tblHead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FE81B" w14:textId="77777777" w:rsidR="00ED73E9" w:rsidRPr="00562224" w:rsidRDefault="00ED73E9" w:rsidP="001E0597">
            <w:pPr>
              <w:ind w:firstLine="0"/>
              <w:jc w:val="center"/>
              <w:rPr>
                <w:rFonts w:eastAsia="Times New Roman" w:cs="Times New Roman"/>
                <w:sz w:val="16"/>
                <w:szCs w:val="16"/>
                <w:lang w:eastAsia="ru-RU"/>
              </w:rPr>
            </w:pPr>
            <w:bookmarkStart w:id="10" w:name="_Hlk236902178"/>
            <w:r w:rsidRPr="00562224">
              <w:rPr>
                <w:rFonts w:eastAsia="Times New Roman" w:cs="Times New Roman"/>
                <w:sz w:val="16"/>
                <w:szCs w:val="16"/>
                <w:lang w:eastAsia="ru-RU"/>
              </w:rPr>
              <w:t>№</w:t>
            </w:r>
            <w:r w:rsidRPr="00562224">
              <w:rPr>
                <w:rFonts w:eastAsia="Times New Roman" w:cs="Times New Roman"/>
                <w:sz w:val="16"/>
                <w:szCs w:val="16"/>
                <w:lang w:eastAsia="ru-RU"/>
              </w:rPr>
              <w:br/>
              <w:t>п/п</w:t>
            </w:r>
          </w:p>
        </w:tc>
        <w:tc>
          <w:tcPr>
            <w:tcW w:w="8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7FD9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 Наименование мероприятий</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97DE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Кадастровый номер объекта (участка объекта)</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ECE4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Вид объекта</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CFDD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Описание и место расположения объекта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F419C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Год начала реализации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D789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Год окончания реализации</w:t>
            </w:r>
          </w:p>
        </w:tc>
        <w:tc>
          <w:tcPr>
            <w:tcW w:w="9309" w:type="dxa"/>
            <w:gridSpan w:val="7"/>
            <w:tcBorders>
              <w:top w:val="single" w:sz="4" w:space="0" w:color="auto"/>
              <w:left w:val="nil"/>
              <w:bottom w:val="single" w:sz="4" w:space="0" w:color="auto"/>
              <w:right w:val="single" w:sz="4" w:space="0" w:color="auto"/>
            </w:tcBorders>
            <w:shd w:val="clear" w:color="auto" w:fill="auto"/>
            <w:vAlign w:val="center"/>
            <w:hideMark/>
          </w:tcPr>
          <w:p w14:paraId="0258843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Расходы на реализацию мероприятий в прогнозных ценах, тыс. руб. без НДС</w:t>
            </w:r>
          </w:p>
        </w:tc>
      </w:tr>
      <w:tr w:rsidR="00ED73E9" w:rsidRPr="00562224" w14:paraId="1FD50DAD" w14:textId="77777777" w:rsidTr="00ED73E9">
        <w:trPr>
          <w:trHeight w:val="20"/>
          <w:tblHead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4B4CFD" w14:textId="77777777" w:rsidR="00ED73E9" w:rsidRPr="00562224" w:rsidRDefault="00ED73E9" w:rsidP="001E0597">
            <w:pPr>
              <w:ind w:firstLine="0"/>
              <w:jc w:val="left"/>
              <w:rPr>
                <w:rFonts w:eastAsia="Times New Roman" w:cs="Times New Roman"/>
                <w:sz w:val="16"/>
                <w:szCs w:val="16"/>
                <w:lang w:eastAsia="ru-RU"/>
              </w:rPr>
            </w:pPr>
          </w:p>
        </w:tc>
        <w:tc>
          <w:tcPr>
            <w:tcW w:w="86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D56345" w14:textId="77777777" w:rsidR="00ED73E9" w:rsidRPr="00562224" w:rsidRDefault="00ED73E9" w:rsidP="001E0597">
            <w:pPr>
              <w:ind w:firstLine="0"/>
              <w:jc w:val="left"/>
              <w:rPr>
                <w:rFonts w:eastAsia="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4E3459" w14:textId="77777777" w:rsidR="00ED73E9" w:rsidRPr="00562224" w:rsidRDefault="00ED73E9" w:rsidP="001E0597">
            <w:pPr>
              <w:ind w:firstLine="0"/>
              <w:jc w:val="left"/>
              <w:rPr>
                <w:rFonts w:eastAsia="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3AEB8F" w14:textId="77777777" w:rsidR="00ED73E9" w:rsidRPr="00562224" w:rsidRDefault="00ED73E9" w:rsidP="001E0597">
            <w:pPr>
              <w:ind w:firstLine="0"/>
              <w:jc w:val="left"/>
              <w:rPr>
                <w:rFonts w:eastAsia="Times New Roman" w:cs="Times New Roman"/>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6BB3C0"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DBAEAF"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C9328F" w14:textId="77777777" w:rsidR="00ED73E9" w:rsidRPr="00562224" w:rsidRDefault="00ED73E9" w:rsidP="001E0597">
            <w:pPr>
              <w:ind w:firstLine="0"/>
              <w:jc w:val="left"/>
              <w:rPr>
                <w:rFonts w:eastAsia="Times New Roman" w:cs="Times New Roman"/>
                <w:sz w:val="16"/>
                <w:szCs w:val="16"/>
                <w:lang w:eastAsia="ru-RU"/>
              </w:rPr>
            </w:pP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14:paraId="69A5809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Плановые расходы</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D444A7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Профинансировано к 2027</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14:paraId="0FE8ECD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vMerge w:val="restart"/>
            <w:tcBorders>
              <w:top w:val="nil"/>
              <w:left w:val="single" w:sz="4" w:space="0" w:color="auto"/>
              <w:bottom w:val="single" w:sz="4" w:space="0" w:color="auto"/>
              <w:right w:val="single" w:sz="4" w:space="0" w:color="auto"/>
            </w:tcBorders>
            <w:shd w:val="clear" w:color="auto" w:fill="auto"/>
            <w:vAlign w:val="center"/>
            <w:hideMark/>
          </w:tcPr>
          <w:p w14:paraId="75D24CB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Остаток  финансирования </w:t>
            </w:r>
          </w:p>
        </w:tc>
      </w:tr>
      <w:tr w:rsidR="00ED73E9" w:rsidRPr="00562224" w14:paraId="70BCFCEF" w14:textId="77777777" w:rsidTr="00ED73E9">
        <w:trPr>
          <w:trHeight w:val="20"/>
          <w:tblHead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7A6490" w14:textId="77777777" w:rsidR="00ED73E9" w:rsidRPr="00562224" w:rsidRDefault="00ED73E9" w:rsidP="001E0597">
            <w:pPr>
              <w:ind w:firstLine="0"/>
              <w:jc w:val="left"/>
              <w:rPr>
                <w:rFonts w:eastAsia="Times New Roman" w:cs="Times New Roman"/>
                <w:sz w:val="16"/>
                <w:szCs w:val="16"/>
                <w:lang w:eastAsia="ru-RU"/>
              </w:rPr>
            </w:pPr>
          </w:p>
        </w:tc>
        <w:tc>
          <w:tcPr>
            <w:tcW w:w="86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70C36D" w14:textId="77777777" w:rsidR="00ED73E9" w:rsidRPr="00562224" w:rsidRDefault="00ED73E9" w:rsidP="001E0597">
            <w:pPr>
              <w:ind w:firstLine="0"/>
              <w:jc w:val="left"/>
              <w:rPr>
                <w:rFonts w:eastAsia="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0601A4" w14:textId="77777777" w:rsidR="00ED73E9" w:rsidRPr="00562224" w:rsidRDefault="00ED73E9" w:rsidP="001E0597">
            <w:pPr>
              <w:ind w:firstLine="0"/>
              <w:jc w:val="left"/>
              <w:rPr>
                <w:rFonts w:eastAsia="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79D0A3" w14:textId="77777777" w:rsidR="00ED73E9" w:rsidRPr="00562224" w:rsidRDefault="00ED73E9" w:rsidP="001E0597">
            <w:pPr>
              <w:ind w:firstLine="0"/>
              <w:jc w:val="left"/>
              <w:rPr>
                <w:rFonts w:eastAsia="Times New Roman" w:cs="Times New Roman"/>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45D1CE"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8ECECF"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A0C886"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C3970A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Всего</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02A49F4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в том числе:</w:t>
            </w: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0800985"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AF9DDC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2027</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EBEF1E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2028</w:t>
            </w:r>
          </w:p>
        </w:tc>
        <w:tc>
          <w:tcPr>
            <w:tcW w:w="2363" w:type="dxa"/>
            <w:vMerge/>
            <w:tcBorders>
              <w:top w:val="nil"/>
              <w:left w:val="single" w:sz="4" w:space="0" w:color="auto"/>
              <w:bottom w:val="single" w:sz="4" w:space="0" w:color="auto"/>
              <w:right w:val="single" w:sz="4" w:space="0" w:color="auto"/>
            </w:tcBorders>
            <w:shd w:val="clear" w:color="auto" w:fill="auto"/>
            <w:vAlign w:val="center"/>
            <w:hideMark/>
          </w:tcPr>
          <w:p w14:paraId="2E543D36"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12A0E818" w14:textId="77777777" w:rsidTr="00ED73E9">
        <w:trPr>
          <w:trHeight w:val="458"/>
          <w:tblHead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403F22" w14:textId="77777777" w:rsidR="00ED73E9" w:rsidRPr="00562224" w:rsidRDefault="00ED73E9" w:rsidP="001E0597">
            <w:pPr>
              <w:ind w:firstLine="0"/>
              <w:jc w:val="left"/>
              <w:rPr>
                <w:rFonts w:eastAsia="Times New Roman" w:cs="Times New Roman"/>
                <w:sz w:val="16"/>
                <w:szCs w:val="16"/>
                <w:lang w:eastAsia="ru-RU"/>
              </w:rPr>
            </w:pPr>
          </w:p>
        </w:tc>
        <w:tc>
          <w:tcPr>
            <w:tcW w:w="86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C2BAD1" w14:textId="77777777" w:rsidR="00ED73E9" w:rsidRPr="00562224" w:rsidRDefault="00ED73E9" w:rsidP="001E0597">
            <w:pPr>
              <w:ind w:firstLine="0"/>
              <w:jc w:val="left"/>
              <w:rPr>
                <w:rFonts w:eastAsia="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85B7FE" w14:textId="77777777" w:rsidR="00ED73E9" w:rsidRPr="00562224" w:rsidRDefault="00ED73E9" w:rsidP="001E0597">
            <w:pPr>
              <w:ind w:firstLine="0"/>
              <w:jc w:val="left"/>
              <w:rPr>
                <w:rFonts w:eastAsia="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F083D6" w14:textId="77777777" w:rsidR="00ED73E9" w:rsidRPr="00562224" w:rsidRDefault="00ED73E9" w:rsidP="001E0597">
            <w:pPr>
              <w:ind w:firstLine="0"/>
              <w:jc w:val="left"/>
              <w:rPr>
                <w:rFonts w:eastAsia="Times New Roman" w:cs="Times New Roman"/>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E6642"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A5D0AF"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3BA31"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14:paraId="454AC3DD"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048DBD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ПИР</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6277A4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СМР**</w:t>
            </w: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138C1E6A"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017789B3" w14:textId="77777777" w:rsidR="00ED73E9" w:rsidRPr="00562224" w:rsidRDefault="00ED73E9" w:rsidP="001E0597">
            <w:pPr>
              <w:ind w:firstLine="0"/>
              <w:jc w:val="left"/>
              <w:rPr>
                <w:rFonts w:eastAsia="Times New Roman" w:cs="Times New Roman"/>
                <w:sz w:val="16"/>
                <w:szCs w:val="16"/>
                <w:lang w:eastAsia="ru-RU"/>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14:paraId="61EA4C8D" w14:textId="77777777" w:rsidR="00ED73E9" w:rsidRPr="00562224" w:rsidRDefault="00ED73E9" w:rsidP="001E0597">
            <w:pPr>
              <w:ind w:firstLine="0"/>
              <w:jc w:val="left"/>
              <w:rPr>
                <w:rFonts w:eastAsia="Times New Roman" w:cs="Times New Roman"/>
                <w:sz w:val="16"/>
                <w:szCs w:val="16"/>
                <w:lang w:eastAsia="ru-RU"/>
              </w:rPr>
            </w:pPr>
          </w:p>
        </w:tc>
        <w:tc>
          <w:tcPr>
            <w:tcW w:w="2363" w:type="dxa"/>
            <w:vMerge/>
            <w:tcBorders>
              <w:top w:val="nil"/>
              <w:left w:val="single" w:sz="4" w:space="0" w:color="auto"/>
              <w:bottom w:val="single" w:sz="4" w:space="0" w:color="auto"/>
              <w:right w:val="single" w:sz="4" w:space="0" w:color="auto"/>
            </w:tcBorders>
            <w:shd w:val="clear" w:color="auto" w:fill="auto"/>
            <w:vAlign w:val="center"/>
            <w:hideMark/>
          </w:tcPr>
          <w:p w14:paraId="7487A3B9"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6754DE67" w14:textId="77777777" w:rsidTr="00ED73E9">
        <w:trPr>
          <w:trHeight w:val="458"/>
          <w:tblHead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F4AC2C" w14:textId="77777777" w:rsidR="00ED73E9" w:rsidRPr="00562224" w:rsidRDefault="00ED73E9" w:rsidP="001E0597">
            <w:pPr>
              <w:ind w:firstLine="0"/>
              <w:jc w:val="left"/>
              <w:rPr>
                <w:rFonts w:eastAsia="Times New Roman" w:cs="Times New Roman"/>
                <w:sz w:val="16"/>
                <w:szCs w:val="16"/>
                <w:lang w:eastAsia="ru-RU"/>
              </w:rPr>
            </w:pPr>
          </w:p>
        </w:tc>
        <w:tc>
          <w:tcPr>
            <w:tcW w:w="86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7DEA73" w14:textId="77777777" w:rsidR="00ED73E9" w:rsidRPr="00562224" w:rsidRDefault="00ED73E9" w:rsidP="001E0597">
            <w:pPr>
              <w:ind w:firstLine="0"/>
              <w:jc w:val="left"/>
              <w:rPr>
                <w:rFonts w:eastAsia="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982F26" w14:textId="77777777" w:rsidR="00ED73E9" w:rsidRPr="00562224" w:rsidRDefault="00ED73E9" w:rsidP="001E0597">
            <w:pPr>
              <w:ind w:firstLine="0"/>
              <w:jc w:val="left"/>
              <w:rPr>
                <w:rFonts w:eastAsia="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557176" w14:textId="77777777" w:rsidR="00ED73E9" w:rsidRPr="00562224" w:rsidRDefault="00ED73E9" w:rsidP="001E0597">
            <w:pPr>
              <w:ind w:firstLine="0"/>
              <w:jc w:val="left"/>
              <w:rPr>
                <w:rFonts w:eastAsia="Times New Roman" w:cs="Times New Roman"/>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EE9F98"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D815A"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852B5"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14:paraId="2B59AAB8"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29F71AD4"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07CD0385" w14:textId="77777777" w:rsidR="00ED73E9" w:rsidRPr="00562224" w:rsidRDefault="00ED73E9" w:rsidP="001E0597">
            <w:pPr>
              <w:ind w:firstLine="0"/>
              <w:jc w:val="left"/>
              <w:rPr>
                <w:rFonts w:eastAsia="Times New Roman" w:cs="Times New Roman"/>
                <w:sz w:val="16"/>
                <w:szCs w:val="16"/>
                <w:lang w:eastAsia="ru-RU"/>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F0CCA40"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08B7D74A" w14:textId="77777777" w:rsidR="00ED73E9" w:rsidRPr="00562224" w:rsidRDefault="00ED73E9" w:rsidP="001E0597">
            <w:pPr>
              <w:ind w:firstLine="0"/>
              <w:jc w:val="left"/>
              <w:rPr>
                <w:rFonts w:eastAsia="Times New Roman" w:cs="Times New Roman"/>
                <w:sz w:val="16"/>
                <w:szCs w:val="16"/>
                <w:lang w:eastAsia="ru-RU"/>
              </w:rPr>
            </w:pPr>
          </w:p>
        </w:tc>
        <w:tc>
          <w:tcPr>
            <w:tcW w:w="993" w:type="dxa"/>
            <w:vMerge/>
            <w:tcBorders>
              <w:top w:val="nil"/>
              <w:left w:val="single" w:sz="4" w:space="0" w:color="auto"/>
              <w:bottom w:val="single" w:sz="4" w:space="0" w:color="auto"/>
              <w:right w:val="single" w:sz="4" w:space="0" w:color="auto"/>
            </w:tcBorders>
            <w:shd w:val="clear" w:color="auto" w:fill="auto"/>
            <w:vAlign w:val="center"/>
            <w:hideMark/>
          </w:tcPr>
          <w:p w14:paraId="0FCAE3CA" w14:textId="77777777" w:rsidR="00ED73E9" w:rsidRPr="00562224" w:rsidRDefault="00ED73E9" w:rsidP="001E0597">
            <w:pPr>
              <w:ind w:firstLine="0"/>
              <w:jc w:val="left"/>
              <w:rPr>
                <w:rFonts w:eastAsia="Times New Roman" w:cs="Times New Roman"/>
                <w:sz w:val="16"/>
                <w:szCs w:val="16"/>
                <w:lang w:eastAsia="ru-RU"/>
              </w:rPr>
            </w:pPr>
          </w:p>
        </w:tc>
        <w:tc>
          <w:tcPr>
            <w:tcW w:w="2363" w:type="dxa"/>
            <w:vMerge/>
            <w:tcBorders>
              <w:top w:val="nil"/>
              <w:left w:val="single" w:sz="4" w:space="0" w:color="auto"/>
              <w:bottom w:val="single" w:sz="4" w:space="0" w:color="auto"/>
              <w:right w:val="single" w:sz="4" w:space="0" w:color="auto"/>
            </w:tcBorders>
            <w:shd w:val="clear" w:color="auto" w:fill="auto"/>
            <w:vAlign w:val="center"/>
            <w:hideMark/>
          </w:tcPr>
          <w:p w14:paraId="75916ECE"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04624B57"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DE5022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w:t>
            </w:r>
          </w:p>
        </w:tc>
        <w:tc>
          <w:tcPr>
            <w:tcW w:w="8646" w:type="dxa"/>
            <w:tcBorders>
              <w:top w:val="nil"/>
              <w:left w:val="nil"/>
              <w:bottom w:val="single" w:sz="4" w:space="0" w:color="auto"/>
              <w:right w:val="single" w:sz="4" w:space="0" w:color="auto"/>
            </w:tcBorders>
            <w:shd w:val="clear" w:color="auto" w:fill="auto"/>
            <w:vAlign w:val="center"/>
            <w:hideMark/>
          </w:tcPr>
          <w:p w14:paraId="158FE81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14:paraId="4CC65E2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3</w:t>
            </w:r>
          </w:p>
        </w:tc>
        <w:tc>
          <w:tcPr>
            <w:tcW w:w="1843" w:type="dxa"/>
            <w:tcBorders>
              <w:top w:val="nil"/>
              <w:left w:val="nil"/>
              <w:bottom w:val="single" w:sz="4" w:space="0" w:color="auto"/>
              <w:right w:val="single" w:sz="4" w:space="0" w:color="auto"/>
            </w:tcBorders>
            <w:shd w:val="clear" w:color="auto" w:fill="auto"/>
            <w:vAlign w:val="center"/>
            <w:hideMark/>
          </w:tcPr>
          <w:p w14:paraId="71166AF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4</w:t>
            </w:r>
          </w:p>
        </w:tc>
        <w:tc>
          <w:tcPr>
            <w:tcW w:w="5387" w:type="dxa"/>
            <w:tcBorders>
              <w:top w:val="nil"/>
              <w:left w:val="nil"/>
              <w:bottom w:val="single" w:sz="4" w:space="0" w:color="auto"/>
              <w:right w:val="single" w:sz="4" w:space="0" w:color="auto"/>
            </w:tcBorders>
            <w:shd w:val="clear" w:color="auto" w:fill="auto"/>
            <w:vAlign w:val="center"/>
            <w:hideMark/>
          </w:tcPr>
          <w:p w14:paraId="0413329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14:paraId="6F87C99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14:paraId="474E0C7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auto" w:fill="auto"/>
            <w:vAlign w:val="center"/>
            <w:hideMark/>
          </w:tcPr>
          <w:p w14:paraId="1841CE7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10.1</w:t>
            </w:r>
          </w:p>
        </w:tc>
        <w:tc>
          <w:tcPr>
            <w:tcW w:w="1134" w:type="dxa"/>
            <w:tcBorders>
              <w:top w:val="nil"/>
              <w:left w:val="nil"/>
              <w:bottom w:val="single" w:sz="4" w:space="0" w:color="auto"/>
              <w:right w:val="single" w:sz="4" w:space="0" w:color="auto"/>
            </w:tcBorders>
            <w:shd w:val="clear" w:color="auto" w:fill="auto"/>
            <w:vAlign w:val="center"/>
            <w:hideMark/>
          </w:tcPr>
          <w:p w14:paraId="2F9B31E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hideMark/>
          </w:tcPr>
          <w:p w14:paraId="6FD74AD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10.3</w:t>
            </w:r>
          </w:p>
        </w:tc>
        <w:tc>
          <w:tcPr>
            <w:tcW w:w="1559" w:type="dxa"/>
            <w:tcBorders>
              <w:top w:val="nil"/>
              <w:left w:val="nil"/>
              <w:bottom w:val="single" w:sz="4" w:space="0" w:color="auto"/>
              <w:right w:val="single" w:sz="4" w:space="0" w:color="auto"/>
            </w:tcBorders>
            <w:shd w:val="clear" w:color="auto" w:fill="auto"/>
            <w:vAlign w:val="center"/>
            <w:hideMark/>
          </w:tcPr>
          <w:p w14:paraId="315F93C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10.4</w:t>
            </w:r>
          </w:p>
        </w:tc>
        <w:tc>
          <w:tcPr>
            <w:tcW w:w="1134" w:type="dxa"/>
            <w:tcBorders>
              <w:top w:val="nil"/>
              <w:left w:val="nil"/>
              <w:bottom w:val="single" w:sz="4" w:space="0" w:color="auto"/>
              <w:right w:val="single" w:sz="4" w:space="0" w:color="auto"/>
            </w:tcBorders>
            <w:shd w:val="clear" w:color="auto" w:fill="auto"/>
            <w:vAlign w:val="center"/>
            <w:hideMark/>
          </w:tcPr>
          <w:p w14:paraId="3AB4A8B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10.8</w:t>
            </w:r>
          </w:p>
        </w:tc>
        <w:tc>
          <w:tcPr>
            <w:tcW w:w="993" w:type="dxa"/>
            <w:tcBorders>
              <w:top w:val="nil"/>
              <w:left w:val="nil"/>
              <w:bottom w:val="single" w:sz="4" w:space="0" w:color="auto"/>
              <w:right w:val="single" w:sz="4" w:space="0" w:color="auto"/>
            </w:tcBorders>
            <w:shd w:val="clear" w:color="auto" w:fill="auto"/>
            <w:vAlign w:val="center"/>
            <w:hideMark/>
          </w:tcPr>
          <w:p w14:paraId="3FBA08A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10.9</w:t>
            </w:r>
          </w:p>
        </w:tc>
        <w:tc>
          <w:tcPr>
            <w:tcW w:w="2363" w:type="dxa"/>
            <w:tcBorders>
              <w:top w:val="nil"/>
              <w:left w:val="nil"/>
              <w:bottom w:val="single" w:sz="4" w:space="0" w:color="auto"/>
              <w:right w:val="single" w:sz="4" w:space="0" w:color="auto"/>
            </w:tcBorders>
            <w:shd w:val="clear" w:color="auto" w:fill="auto"/>
            <w:vAlign w:val="center"/>
            <w:hideMark/>
          </w:tcPr>
          <w:p w14:paraId="5EEB4FD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10.10</w:t>
            </w:r>
          </w:p>
        </w:tc>
      </w:tr>
      <w:tr w:rsidR="00ED73E9" w:rsidRPr="00562224" w14:paraId="1A3ABCF9" w14:textId="77777777" w:rsidTr="00ED73E9">
        <w:trPr>
          <w:trHeight w:val="20"/>
        </w:trPr>
        <w:tc>
          <w:tcPr>
            <w:tcW w:w="11902" w:type="dxa"/>
            <w:gridSpan w:val="3"/>
            <w:tcBorders>
              <w:top w:val="nil"/>
              <w:left w:val="single" w:sz="4" w:space="0" w:color="auto"/>
              <w:bottom w:val="single" w:sz="4" w:space="0" w:color="auto"/>
              <w:right w:val="single" w:sz="4" w:space="0" w:color="auto"/>
            </w:tcBorders>
            <w:shd w:val="clear" w:color="auto" w:fill="auto"/>
            <w:noWrap/>
            <w:vAlign w:val="center"/>
            <w:hideMark/>
          </w:tcPr>
          <w:p w14:paraId="49F0FB7B"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Группа 1. Строительство, реконструкция  или  модернизация объектов в целях подключения потребителей:</w:t>
            </w:r>
          </w:p>
        </w:tc>
        <w:tc>
          <w:tcPr>
            <w:tcW w:w="1843" w:type="dxa"/>
            <w:tcBorders>
              <w:top w:val="nil"/>
              <w:left w:val="nil"/>
              <w:bottom w:val="single" w:sz="4" w:space="0" w:color="auto"/>
              <w:right w:val="single" w:sz="4" w:space="0" w:color="auto"/>
            </w:tcBorders>
            <w:shd w:val="clear" w:color="auto" w:fill="auto"/>
            <w:vAlign w:val="center"/>
          </w:tcPr>
          <w:p w14:paraId="3CEC8456" w14:textId="77777777" w:rsidR="00ED73E9" w:rsidRPr="00562224" w:rsidRDefault="00ED73E9" w:rsidP="001E0597">
            <w:pPr>
              <w:ind w:firstLine="0"/>
              <w:jc w:val="left"/>
              <w:rPr>
                <w:rFonts w:eastAsia="Times New Roman" w:cs="Times New Roman"/>
                <w:b/>
                <w:bCs/>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tcPr>
          <w:p w14:paraId="589DAB3C" w14:textId="77777777" w:rsidR="00ED73E9" w:rsidRPr="00562224" w:rsidRDefault="00ED73E9" w:rsidP="001E0597">
            <w:pPr>
              <w:ind w:firstLine="0"/>
              <w:jc w:val="left"/>
              <w:rPr>
                <w:rFonts w:eastAsia="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14:paraId="33BF0E64"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4397D3E4" w14:textId="77777777" w:rsidR="00ED73E9" w:rsidRPr="00562224" w:rsidRDefault="00ED73E9" w:rsidP="001E0597">
            <w:pPr>
              <w:ind w:firstLine="0"/>
              <w:jc w:val="center"/>
              <w:rPr>
                <w:rFonts w:eastAsia="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14:paraId="32A8A932"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0B6FB510"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5781EEBE" w14:textId="77777777" w:rsidR="00ED73E9" w:rsidRPr="00562224" w:rsidRDefault="00ED73E9" w:rsidP="001E0597">
            <w:pPr>
              <w:ind w:firstLine="0"/>
              <w:jc w:val="center"/>
              <w:rPr>
                <w:rFonts w:eastAsia="Times New Roman" w:cs="Times New Roman"/>
                <w:b/>
                <w:bCs/>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14:paraId="2EB0D740"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513E7F20" w14:textId="77777777" w:rsidR="00ED73E9" w:rsidRPr="00562224" w:rsidRDefault="00ED73E9" w:rsidP="001E0597">
            <w:pPr>
              <w:ind w:firstLine="0"/>
              <w:jc w:val="center"/>
              <w:rPr>
                <w:rFonts w:eastAsia="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auto" w:fill="auto"/>
            <w:vAlign w:val="center"/>
          </w:tcPr>
          <w:p w14:paraId="659FD666" w14:textId="77777777" w:rsidR="00ED73E9" w:rsidRPr="00562224" w:rsidRDefault="00ED73E9" w:rsidP="001E0597">
            <w:pPr>
              <w:ind w:firstLine="0"/>
              <w:jc w:val="center"/>
              <w:rPr>
                <w:rFonts w:eastAsia="Times New Roman" w:cs="Times New Roman"/>
                <w:b/>
                <w:bCs/>
                <w:sz w:val="16"/>
                <w:szCs w:val="16"/>
                <w:lang w:eastAsia="ru-RU"/>
              </w:rPr>
            </w:pPr>
          </w:p>
        </w:tc>
        <w:tc>
          <w:tcPr>
            <w:tcW w:w="2363" w:type="dxa"/>
            <w:tcBorders>
              <w:top w:val="nil"/>
              <w:left w:val="nil"/>
              <w:bottom w:val="single" w:sz="4" w:space="0" w:color="auto"/>
              <w:right w:val="single" w:sz="4" w:space="0" w:color="auto"/>
            </w:tcBorders>
            <w:shd w:val="clear" w:color="auto" w:fill="auto"/>
            <w:vAlign w:val="center"/>
          </w:tcPr>
          <w:p w14:paraId="3FF0F6D9" w14:textId="77777777" w:rsidR="00ED73E9" w:rsidRPr="00562224" w:rsidRDefault="00ED73E9" w:rsidP="001E0597">
            <w:pPr>
              <w:ind w:firstLine="0"/>
              <w:jc w:val="center"/>
              <w:rPr>
                <w:rFonts w:eastAsia="Times New Roman" w:cs="Times New Roman"/>
                <w:b/>
                <w:bCs/>
                <w:sz w:val="16"/>
                <w:szCs w:val="16"/>
                <w:lang w:eastAsia="ru-RU"/>
              </w:rPr>
            </w:pPr>
          </w:p>
        </w:tc>
      </w:tr>
      <w:tr w:rsidR="00ED73E9" w:rsidRPr="00562224" w14:paraId="47394E1D" w14:textId="77777777" w:rsidTr="00ED73E9">
        <w:trPr>
          <w:trHeight w:val="20"/>
        </w:trPr>
        <w:tc>
          <w:tcPr>
            <w:tcW w:w="11902" w:type="dxa"/>
            <w:gridSpan w:val="3"/>
            <w:tcBorders>
              <w:top w:val="nil"/>
              <w:left w:val="single" w:sz="4" w:space="0" w:color="auto"/>
              <w:bottom w:val="single" w:sz="4" w:space="0" w:color="auto"/>
              <w:right w:val="single" w:sz="4" w:space="0" w:color="auto"/>
            </w:tcBorders>
            <w:shd w:val="clear" w:color="auto" w:fill="auto"/>
            <w:noWrap/>
            <w:vAlign w:val="center"/>
            <w:hideMark/>
          </w:tcPr>
          <w:p w14:paraId="5A7063A3"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1.1. Строительство новых тепловых сетей в целях подключения потребителей </w:t>
            </w:r>
          </w:p>
        </w:tc>
        <w:tc>
          <w:tcPr>
            <w:tcW w:w="1843" w:type="dxa"/>
            <w:tcBorders>
              <w:top w:val="nil"/>
              <w:left w:val="nil"/>
              <w:bottom w:val="single" w:sz="4" w:space="0" w:color="auto"/>
              <w:right w:val="single" w:sz="4" w:space="0" w:color="auto"/>
            </w:tcBorders>
            <w:shd w:val="clear" w:color="auto" w:fill="auto"/>
            <w:vAlign w:val="center"/>
            <w:hideMark/>
          </w:tcPr>
          <w:p w14:paraId="24AB537C"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14:paraId="5BAE8BC5"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234E89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52CBFBD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68A35A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F396F3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496C23C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4A5C69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76BF556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14:paraId="253C617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363" w:type="dxa"/>
            <w:tcBorders>
              <w:top w:val="nil"/>
              <w:left w:val="nil"/>
              <w:bottom w:val="single" w:sz="4" w:space="0" w:color="auto"/>
              <w:right w:val="single" w:sz="4" w:space="0" w:color="auto"/>
            </w:tcBorders>
            <w:shd w:val="clear" w:color="auto" w:fill="auto"/>
            <w:vAlign w:val="center"/>
            <w:hideMark/>
          </w:tcPr>
          <w:p w14:paraId="1874785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33CBDF2E"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C76845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646" w:type="dxa"/>
            <w:tcBorders>
              <w:top w:val="nil"/>
              <w:left w:val="nil"/>
              <w:bottom w:val="single" w:sz="4" w:space="0" w:color="auto"/>
              <w:right w:val="single" w:sz="4" w:space="0" w:color="auto"/>
            </w:tcBorders>
            <w:shd w:val="clear" w:color="auto" w:fill="auto"/>
            <w:vAlign w:val="center"/>
          </w:tcPr>
          <w:p w14:paraId="69BF6387" w14:textId="77777777" w:rsidR="00ED73E9" w:rsidRPr="00562224" w:rsidRDefault="00ED73E9" w:rsidP="001E0597">
            <w:pPr>
              <w:ind w:firstLine="0"/>
              <w:jc w:val="left"/>
              <w:outlineLvl w:val="0"/>
              <w:rPr>
                <w:rFonts w:eastAsia="Times New Roman" w:cs="Times New Roman"/>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14:paraId="6E5A2A27" w14:textId="77777777" w:rsidR="00ED73E9" w:rsidRPr="00562224" w:rsidRDefault="00ED73E9" w:rsidP="001E0597">
            <w:pPr>
              <w:ind w:firstLine="0"/>
              <w:jc w:val="left"/>
              <w:outlineLvl w:val="0"/>
              <w:rPr>
                <w:rFonts w:eastAsia="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tcPr>
          <w:p w14:paraId="140FFA87" w14:textId="77777777" w:rsidR="00ED73E9" w:rsidRPr="00562224" w:rsidRDefault="00ED73E9" w:rsidP="001E0597">
            <w:pPr>
              <w:ind w:firstLine="0"/>
              <w:jc w:val="left"/>
              <w:outlineLvl w:val="0"/>
              <w:rPr>
                <w:rFonts w:eastAsia="Times New Roman" w:cs="Times New Roman"/>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hideMark/>
          </w:tcPr>
          <w:p w14:paraId="440AD74C"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EF258A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6240A50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50923E9"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2AB39E5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7CDB99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3A55646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8F9334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B32358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203BDE4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37610BB9"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F3DABD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1.2. Строительство иных объектов системы централизованного теплоснабжения за исключением тепловых сетей, в целях подключения потребителей</w:t>
            </w:r>
          </w:p>
        </w:tc>
        <w:tc>
          <w:tcPr>
            <w:tcW w:w="5387" w:type="dxa"/>
            <w:tcBorders>
              <w:top w:val="nil"/>
              <w:left w:val="nil"/>
              <w:bottom w:val="single" w:sz="4" w:space="0" w:color="auto"/>
              <w:right w:val="single" w:sz="4" w:space="0" w:color="auto"/>
            </w:tcBorders>
            <w:shd w:val="clear" w:color="auto" w:fill="auto"/>
            <w:noWrap/>
            <w:vAlign w:val="center"/>
            <w:hideMark/>
          </w:tcPr>
          <w:p w14:paraId="6BF57566"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2A5A94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5C50A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88DF4A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F04F9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29226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31A84A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5F67B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61A8CA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6393C7B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B0216A3"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10B8F0D"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1.3. Увеличение пропускной способности существующих тепловых сетей в целях подключения потребителей</w:t>
            </w:r>
          </w:p>
        </w:tc>
        <w:tc>
          <w:tcPr>
            <w:tcW w:w="5387" w:type="dxa"/>
            <w:tcBorders>
              <w:top w:val="nil"/>
              <w:left w:val="nil"/>
              <w:bottom w:val="single" w:sz="4" w:space="0" w:color="auto"/>
              <w:right w:val="single" w:sz="4" w:space="0" w:color="auto"/>
            </w:tcBorders>
            <w:shd w:val="clear" w:color="auto" w:fill="auto"/>
            <w:noWrap/>
            <w:vAlign w:val="center"/>
            <w:hideMark/>
          </w:tcPr>
          <w:p w14:paraId="537BAD34"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AB088A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177EDB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0E7B7B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8085E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9EE51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47C8418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85E60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3D5882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61D45D0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9A5CC2B"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A2B221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646" w:type="dxa"/>
            <w:tcBorders>
              <w:top w:val="nil"/>
              <w:left w:val="nil"/>
              <w:bottom w:val="single" w:sz="4" w:space="0" w:color="auto"/>
              <w:right w:val="single" w:sz="4" w:space="0" w:color="auto"/>
            </w:tcBorders>
            <w:shd w:val="clear" w:color="auto" w:fill="auto"/>
            <w:vAlign w:val="center"/>
          </w:tcPr>
          <w:p w14:paraId="33C69827" w14:textId="77777777" w:rsidR="00ED73E9" w:rsidRPr="00562224" w:rsidRDefault="00ED73E9" w:rsidP="001E0597">
            <w:pPr>
              <w:ind w:firstLine="0"/>
              <w:jc w:val="left"/>
              <w:outlineLvl w:val="0"/>
              <w:rPr>
                <w:rFonts w:eastAsia="Times New Roman" w:cs="Times New Roman"/>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14:paraId="64C7EFED" w14:textId="77777777" w:rsidR="00ED73E9" w:rsidRPr="00562224" w:rsidRDefault="00ED73E9" w:rsidP="001E0597">
            <w:pPr>
              <w:ind w:firstLine="0"/>
              <w:jc w:val="left"/>
              <w:outlineLvl w:val="0"/>
              <w:rPr>
                <w:rFonts w:eastAsia="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tcPr>
          <w:p w14:paraId="654C362E" w14:textId="77777777" w:rsidR="00ED73E9" w:rsidRPr="00562224" w:rsidRDefault="00ED73E9" w:rsidP="001E0597">
            <w:pPr>
              <w:ind w:firstLine="0"/>
              <w:jc w:val="left"/>
              <w:outlineLvl w:val="0"/>
              <w:rPr>
                <w:rFonts w:eastAsia="Times New Roman" w:cs="Times New Roman"/>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hideMark/>
          </w:tcPr>
          <w:p w14:paraId="37C76FCF"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9191DA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939E7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133B69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7F18E6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8F02E4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12C2A1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6588FF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E9728F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080B040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3FC48E7B"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89668BC"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1.4. Увеличение мощности и производительности существующих объектов централизованного теплоснабжения, за исключением тепловых сетей в целях подключения потребителей</w:t>
            </w:r>
          </w:p>
        </w:tc>
        <w:tc>
          <w:tcPr>
            <w:tcW w:w="5387" w:type="dxa"/>
            <w:tcBorders>
              <w:top w:val="nil"/>
              <w:left w:val="nil"/>
              <w:bottom w:val="single" w:sz="4" w:space="0" w:color="auto"/>
              <w:right w:val="single" w:sz="4" w:space="0" w:color="auto"/>
            </w:tcBorders>
            <w:shd w:val="clear" w:color="auto" w:fill="auto"/>
            <w:noWrap/>
            <w:vAlign w:val="center"/>
            <w:hideMark/>
          </w:tcPr>
          <w:p w14:paraId="1D3CC958"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004EEA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844C45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12D8D4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B92D6A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41C56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53E8FE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24680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4BB7310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4DE0AFC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3B8CBBD"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29AE41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646" w:type="dxa"/>
            <w:tcBorders>
              <w:top w:val="nil"/>
              <w:left w:val="nil"/>
              <w:bottom w:val="single" w:sz="4" w:space="0" w:color="auto"/>
              <w:right w:val="single" w:sz="4" w:space="0" w:color="auto"/>
            </w:tcBorders>
            <w:shd w:val="clear" w:color="auto" w:fill="auto"/>
            <w:vAlign w:val="center"/>
          </w:tcPr>
          <w:p w14:paraId="3B2C42C8" w14:textId="77777777" w:rsidR="00ED73E9" w:rsidRPr="00562224" w:rsidRDefault="00ED73E9" w:rsidP="001E0597">
            <w:pPr>
              <w:ind w:firstLine="0"/>
              <w:jc w:val="left"/>
              <w:outlineLvl w:val="0"/>
              <w:rPr>
                <w:rFonts w:eastAsia="Times New Roman" w:cs="Times New Roman"/>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14:paraId="2C0ACDFF" w14:textId="77777777" w:rsidR="00ED73E9" w:rsidRPr="00562224" w:rsidRDefault="00ED73E9" w:rsidP="001E0597">
            <w:pPr>
              <w:ind w:firstLine="0"/>
              <w:jc w:val="left"/>
              <w:outlineLvl w:val="0"/>
              <w:rPr>
                <w:rFonts w:eastAsia="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tcPr>
          <w:p w14:paraId="358D7339" w14:textId="77777777" w:rsidR="00ED73E9" w:rsidRPr="00562224" w:rsidRDefault="00ED73E9" w:rsidP="001E0597">
            <w:pPr>
              <w:ind w:firstLine="0"/>
              <w:jc w:val="left"/>
              <w:outlineLvl w:val="0"/>
              <w:rPr>
                <w:rFonts w:eastAsia="Times New Roman" w:cs="Times New Roman"/>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hideMark/>
          </w:tcPr>
          <w:p w14:paraId="0E8A2568"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4C9B62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5D2EC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6D7C4B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4EA233B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FA7A75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1DCC5C2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3F6FA1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4E4FC4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0FAE106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0969FD61"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36CD699"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1.</w:t>
            </w:r>
          </w:p>
        </w:tc>
        <w:tc>
          <w:tcPr>
            <w:tcW w:w="5387" w:type="dxa"/>
            <w:tcBorders>
              <w:top w:val="nil"/>
              <w:left w:val="nil"/>
              <w:bottom w:val="single" w:sz="4" w:space="0" w:color="auto"/>
              <w:right w:val="single" w:sz="4" w:space="0" w:color="auto"/>
            </w:tcBorders>
            <w:shd w:val="clear" w:color="auto" w:fill="auto"/>
            <w:noWrap/>
            <w:vAlign w:val="center"/>
            <w:hideMark/>
          </w:tcPr>
          <w:p w14:paraId="0171634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5F98CE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9E6C8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5B665D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316E9B9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7B52C52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14:paraId="3162E50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39F81DD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3" w:type="dxa"/>
            <w:tcBorders>
              <w:top w:val="nil"/>
              <w:left w:val="nil"/>
              <w:bottom w:val="single" w:sz="4" w:space="0" w:color="auto"/>
              <w:right w:val="single" w:sz="4" w:space="0" w:color="auto"/>
            </w:tcBorders>
            <w:shd w:val="clear" w:color="auto" w:fill="auto"/>
            <w:noWrap/>
            <w:vAlign w:val="center"/>
            <w:hideMark/>
          </w:tcPr>
          <w:p w14:paraId="7E9ECAE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363" w:type="dxa"/>
            <w:tcBorders>
              <w:top w:val="nil"/>
              <w:left w:val="nil"/>
              <w:bottom w:val="single" w:sz="4" w:space="0" w:color="auto"/>
              <w:right w:val="single" w:sz="4" w:space="0" w:color="auto"/>
            </w:tcBorders>
            <w:shd w:val="clear" w:color="auto" w:fill="auto"/>
            <w:noWrap/>
            <w:vAlign w:val="center"/>
            <w:hideMark/>
          </w:tcPr>
          <w:p w14:paraId="2CDBDAE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0A8923B9"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22A38D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lastRenderedPageBreak/>
              <w:t>Группа 2. 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w:t>
            </w:r>
          </w:p>
        </w:tc>
        <w:tc>
          <w:tcPr>
            <w:tcW w:w="5387" w:type="dxa"/>
            <w:tcBorders>
              <w:top w:val="nil"/>
              <w:left w:val="nil"/>
              <w:bottom w:val="single" w:sz="4" w:space="0" w:color="auto"/>
              <w:right w:val="single" w:sz="4" w:space="0" w:color="auto"/>
            </w:tcBorders>
            <w:shd w:val="clear" w:color="auto" w:fill="auto"/>
            <w:noWrap/>
            <w:vAlign w:val="center"/>
            <w:hideMark/>
          </w:tcPr>
          <w:p w14:paraId="68D2AE2C"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570BEA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4FD3E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E80414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954C87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49A43E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3D2CFA1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83557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673966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3B5D6F7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5B1CFC8"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4A2C2DF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646" w:type="dxa"/>
            <w:tcBorders>
              <w:top w:val="nil"/>
              <w:left w:val="nil"/>
              <w:bottom w:val="single" w:sz="4" w:space="0" w:color="auto"/>
              <w:right w:val="single" w:sz="4" w:space="0" w:color="auto"/>
            </w:tcBorders>
            <w:shd w:val="clear" w:color="auto" w:fill="auto"/>
            <w:vAlign w:val="center"/>
          </w:tcPr>
          <w:p w14:paraId="1BEB9088" w14:textId="77777777" w:rsidR="00ED73E9" w:rsidRPr="00562224" w:rsidRDefault="00ED73E9" w:rsidP="001E0597">
            <w:pPr>
              <w:ind w:firstLine="0"/>
              <w:jc w:val="left"/>
              <w:outlineLvl w:val="0"/>
              <w:rPr>
                <w:rFonts w:eastAsia="Times New Roman" w:cs="Times New Roman"/>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14:paraId="37146F4C" w14:textId="77777777" w:rsidR="00ED73E9" w:rsidRPr="00562224" w:rsidRDefault="00ED73E9" w:rsidP="001E0597">
            <w:pPr>
              <w:ind w:firstLine="0"/>
              <w:jc w:val="left"/>
              <w:outlineLvl w:val="0"/>
              <w:rPr>
                <w:rFonts w:eastAsia="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tcPr>
          <w:p w14:paraId="25FE91CD" w14:textId="77777777" w:rsidR="00ED73E9" w:rsidRPr="00562224" w:rsidRDefault="00ED73E9" w:rsidP="001E0597">
            <w:pPr>
              <w:ind w:firstLine="0"/>
              <w:jc w:val="left"/>
              <w:outlineLvl w:val="0"/>
              <w:rPr>
                <w:rFonts w:eastAsia="Times New Roman" w:cs="Times New Roman"/>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hideMark/>
          </w:tcPr>
          <w:p w14:paraId="322C1B1F"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119503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326898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875A63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76D7C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E41164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71FFAC8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88AACF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B1AEF6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5360052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60E2A475"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317CEABF"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2:</w:t>
            </w:r>
          </w:p>
        </w:tc>
        <w:tc>
          <w:tcPr>
            <w:tcW w:w="5387" w:type="dxa"/>
            <w:tcBorders>
              <w:top w:val="nil"/>
              <w:left w:val="nil"/>
              <w:bottom w:val="single" w:sz="4" w:space="0" w:color="auto"/>
              <w:right w:val="single" w:sz="4" w:space="0" w:color="auto"/>
            </w:tcBorders>
            <w:shd w:val="clear" w:color="auto" w:fill="auto"/>
            <w:noWrap/>
            <w:vAlign w:val="center"/>
            <w:hideMark/>
          </w:tcPr>
          <w:p w14:paraId="204678FB"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A9BF59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2AB6B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DAF8DA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02DA01F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008ACA9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14:paraId="678A8C2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492F6C5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3" w:type="dxa"/>
            <w:tcBorders>
              <w:top w:val="nil"/>
              <w:left w:val="nil"/>
              <w:bottom w:val="single" w:sz="4" w:space="0" w:color="auto"/>
              <w:right w:val="single" w:sz="4" w:space="0" w:color="auto"/>
            </w:tcBorders>
            <w:shd w:val="clear" w:color="auto" w:fill="auto"/>
            <w:noWrap/>
            <w:vAlign w:val="center"/>
            <w:hideMark/>
          </w:tcPr>
          <w:p w14:paraId="3B5CD4F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363" w:type="dxa"/>
            <w:tcBorders>
              <w:top w:val="nil"/>
              <w:left w:val="nil"/>
              <w:bottom w:val="single" w:sz="4" w:space="0" w:color="auto"/>
              <w:right w:val="single" w:sz="4" w:space="0" w:color="auto"/>
            </w:tcBorders>
            <w:shd w:val="clear" w:color="auto" w:fill="auto"/>
            <w:noWrap/>
            <w:vAlign w:val="center"/>
            <w:hideMark/>
          </w:tcPr>
          <w:p w14:paraId="736410B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797B8475"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71CC0421"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c>
          <w:tcPr>
            <w:tcW w:w="5387" w:type="dxa"/>
            <w:tcBorders>
              <w:top w:val="nil"/>
              <w:left w:val="nil"/>
              <w:bottom w:val="single" w:sz="4" w:space="0" w:color="auto"/>
              <w:right w:val="single" w:sz="4" w:space="0" w:color="auto"/>
            </w:tcBorders>
            <w:shd w:val="clear" w:color="auto" w:fill="auto"/>
            <w:noWrap/>
            <w:vAlign w:val="center"/>
            <w:hideMark/>
          </w:tcPr>
          <w:p w14:paraId="3AC747D8"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A1C0C0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105305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F1D743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005BB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0CC41F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70AA40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4456F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EC9568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7D09BBE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4919F143"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12956508" w14:textId="77777777" w:rsidR="00ED73E9" w:rsidRPr="00562224" w:rsidRDefault="00ED73E9" w:rsidP="001E0597">
            <w:pPr>
              <w:ind w:firstLine="0"/>
              <w:jc w:val="left"/>
              <w:rPr>
                <w:rFonts w:eastAsia="Times New Roman" w:cs="Times New Roman"/>
                <w:sz w:val="16"/>
                <w:szCs w:val="16"/>
                <w:lang w:eastAsia="ru-RU"/>
              </w:rPr>
            </w:pPr>
            <w:r w:rsidRPr="00562224">
              <w:rPr>
                <w:rFonts w:eastAsia="Times New Roman" w:cs="Times New Roman"/>
                <w:b/>
                <w:bCs/>
                <w:sz w:val="16"/>
                <w:szCs w:val="16"/>
                <w:lang w:eastAsia="ru-RU"/>
              </w:rPr>
              <w:t>3.1. Реконструкция или модернизация существующих тепловых сетей</w:t>
            </w:r>
          </w:p>
        </w:tc>
        <w:tc>
          <w:tcPr>
            <w:tcW w:w="5387" w:type="dxa"/>
            <w:tcBorders>
              <w:top w:val="nil"/>
              <w:left w:val="nil"/>
              <w:bottom w:val="single" w:sz="4" w:space="0" w:color="auto"/>
              <w:right w:val="single" w:sz="4" w:space="0" w:color="auto"/>
            </w:tcBorders>
            <w:shd w:val="clear" w:color="auto" w:fill="auto"/>
            <w:noWrap/>
            <w:vAlign w:val="center"/>
            <w:hideMark/>
          </w:tcPr>
          <w:p w14:paraId="0851A65F" w14:textId="77777777" w:rsidR="00ED73E9" w:rsidRPr="00562224" w:rsidRDefault="00ED73E9" w:rsidP="001E0597">
            <w:pPr>
              <w:ind w:firstLine="0"/>
              <w:jc w:val="left"/>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F68426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DC87CF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F6E691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9C1958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291580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CEA8FB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D97EF1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8BB30A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10452E9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36B27590"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34961F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3.1.1</w:t>
            </w:r>
          </w:p>
        </w:tc>
        <w:tc>
          <w:tcPr>
            <w:tcW w:w="8646" w:type="dxa"/>
            <w:tcBorders>
              <w:top w:val="nil"/>
              <w:left w:val="nil"/>
              <w:bottom w:val="single" w:sz="4" w:space="0" w:color="auto"/>
              <w:right w:val="single" w:sz="4" w:space="0" w:color="auto"/>
            </w:tcBorders>
            <w:shd w:val="clear" w:color="auto" w:fill="auto"/>
            <w:vAlign w:val="center"/>
            <w:hideMark/>
          </w:tcPr>
          <w:p w14:paraId="31403DA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Магистраль № 1. Инв. № ИЭ00161784. Модернизация трубопровода тепловой сети от ТРУ - 1 до точки Б до ТК - 1 - 6, учетный №18615, с заменой опорной системы от опоры №94 до опоры №123 вкл.</w:t>
            </w:r>
          </w:p>
        </w:tc>
        <w:tc>
          <w:tcPr>
            <w:tcW w:w="2268" w:type="dxa"/>
            <w:tcBorders>
              <w:top w:val="nil"/>
              <w:left w:val="nil"/>
              <w:bottom w:val="single" w:sz="4" w:space="0" w:color="auto"/>
              <w:right w:val="single" w:sz="4" w:space="0" w:color="auto"/>
            </w:tcBorders>
            <w:shd w:val="clear" w:color="auto" w:fill="auto"/>
            <w:vAlign w:val="center"/>
            <w:hideMark/>
          </w:tcPr>
          <w:p w14:paraId="0889683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38:31:000000:140</w:t>
            </w:r>
          </w:p>
        </w:tc>
        <w:tc>
          <w:tcPr>
            <w:tcW w:w="1843" w:type="dxa"/>
            <w:tcBorders>
              <w:top w:val="nil"/>
              <w:left w:val="nil"/>
              <w:bottom w:val="single" w:sz="4" w:space="0" w:color="auto"/>
              <w:right w:val="single" w:sz="4" w:space="0" w:color="auto"/>
            </w:tcBorders>
            <w:shd w:val="clear" w:color="auto" w:fill="auto"/>
            <w:vAlign w:val="center"/>
            <w:hideMark/>
          </w:tcPr>
          <w:p w14:paraId="1A6EDF5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5387" w:type="dxa"/>
            <w:tcBorders>
              <w:top w:val="nil"/>
              <w:left w:val="nil"/>
              <w:bottom w:val="single" w:sz="4" w:space="0" w:color="auto"/>
              <w:right w:val="single" w:sz="4" w:space="0" w:color="auto"/>
            </w:tcBorders>
            <w:shd w:val="clear" w:color="auto" w:fill="auto"/>
            <w:vAlign w:val="center"/>
            <w:hideMark/>
          </w:tcPr>
          <w:p w14:paraId="2A7AE7A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промплощадка ООО "Химпром"</w:t>
            </w:r>
          </w:p>
        </w:tc>
        <w:tc>
          <w:tcPr>
            <w:tcW w:w="992" w:type="dxa"/>
            <w:tcBorders>
              <w:top w:val="nil"/>
              <w:left w:val="nil"/>
              <w:bottom w:val="single" w:sz="4" w:space="0" w:color="auto"/>
              <w:right w:val="single" w:sz="4" w:space="0" w:color="auto"/>
            </w:tcBorders>
            <w:shd w:val="clear" w:color="auto" w:fill="auto"/>
            <w:vAlign w:val="center"/>
            <w:hideMark/>
          </w:tcPr>
          <w:p w14:paraId="4815730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79EA44A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992" w:type="dxa"/>
            <w:tcBorders>
              <w:top w:val="nil"/>
              <w:left w:val="nil"/>
              <w:bottom w:val="single" w:sz="4" w:space="0" w:color="auto"/>
              <w:right w:val="single" w:sz="4" w:space="0" w:color="auto"/>
            </w:tcBorders>
            <w:shd w:val="clear" w:color="auto" w:fill="auto"/>
            <w:vAlign w:val="center"/>
            <w:hideMark/>
          </w:tcPr>
          <w:p w14:paraId="2B57CF1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79 040</w:t>
            </w:r>
          </w:p>
        </w:tc>
        <w:tc>
          <w:tcPr>
            <w:tcW w:w="1134" w:type="dxa"/>
            <w:tcBorders>
              <w:top w:val="nil"/>
              <w:left w:val="nil"/>
              <w:bottom w:val="single" w:sz="4" w:space="0" w:color="auto"/>
              <w:right w:val="single" w:sz="4" w:space="0" w:color="auto"/>
            </w:tcBorders>
            <w:shd w:val="clear" w:color="auto" w:fill="auto"/>
            <w:noWrap/>
            <w:vAlign w:val="center"/>
            <w:hideMark/>
          </w:tcPr>
          <w:p w14:paraId="62AFC5A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7 575</w:t>
            </w:r>
          </w:p>
        </w:tc>
        <w:tc>
          <w:tcPr>
            <w:tcW w:w="1134" w:type="dxa"/>
            <w:tcBorders>
              <w:top w:val="nil"/>
              <w:left w:val="nil"/>
              <w:bottom w:val="single" w:sz="4" w:space="0" w:color="auto"/>
              <w:right w:val="single" w:sz="4" w:space="0" w:color="auto"/>
            </w:tcBorders>
            <w:shd w:val="clear" w:color="auto" w:fill="auto"/>
            <w:noWrap/>
            <w:vAlign w:val="center"/>
            <w:hideMark/>
          </w:tcPr>
          <w:p w14:paraId="0C3F330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71 465</w:t>
            </w:r>
          </w:p>
        </w:tc>
        <w:tc>
          <w:tcPr>
            <w:tcW w:w="1559" w:type="dxa"/>
            <w:tcBorders>
              <w:top w:val="nil"/>
              <w:left w:val="nil"/>
              <w:bottom w:val="single" w:sz="4" w:space="0" w:color="auto"/>
              <w:right w:val="single" w:sz="4" w:space="0" w:color="auto"/>
            </w:tcBorders>
            <w:shd w:val="clear" w:color="auto" w:fill="auto"/>
            <w:noWrap/>
            <w:vAlign w:val="center"/>
            <w:hideMark/>
          </w:tcPr>
          <w:p w14:paraId="6F962BD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7 575</w:t>
            </w:r>
          </w:p>
        </w:tc>
        <w:tc>
          <w:tcPr>
            <w:tcW w:w="1134" w:type="dxa"/>
            <w:tcBorders>
              <w:top w:val="nil"/>
              <w:left w:val="nil"/>
              <w:bottom w:val="single" w:sz="4" w:space="0" w:color="auto"/>
              <w:right w:val="single" w:sz="4" w:space="0" w:color="auto"/>
            </w:tcBorders>
            <w:shd w:val="clear" w:color="auto" w:fill="auto"/>
            <w:noWrap/>
            <w:vAlign w:val="center"/>
            <w:hideMark/>
          </w:tcPr>
          <w:p w14:paraId="6F1D118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35 011</w:t>
            </w:r>
          </w:p>
        </w:tc>
        <w:tc>
          <w:tcPr>
            <w:tcW w:w="993" w:type="dxa"/>
            <w:tcBorders>
              <w:top w:val="nil"/>
              <w:left w:val="nil"/>
              <w:bottom w:val="single" w:sz="4" w:space="0" w:color="auto"/>
              <w:right w:val="single" w:sz="4" w:space="0" w:color="auto"/>
            </w:tcBorders>
            <w:shd w:val="clear" w:color="auto" w:fill="auto"/>
            <w:noWrap/>
            <w:vAlign w:val="center"/>
            <w:hideMark/>
          </w:tcPr>
          <w:p w14:paraId="49363EE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36 454</w:t>
            </w:r>
          </w:p>
        </w:tc>
        <w:tc>
          <w:tcPr>
            <w:tcW w:w="2363" w:type="dxa"/>
            <w:tcBorders>
              <w:top w:val="nil"/>
              <w:left w:val="nil"/>
              <w:bottom w:val="single" w:sz="4" w:space="0" w:color="auto"/>
              <w:right w:val="single" w:sz="4" w:space="0" w:color="auto"/>
            </w:tcBorders>
            <w:shd w:val="clear" w:color="auto" w:fill="auto"/>
            <w:vAlign w:val="center"/>
            <w:hideMark/>
          </w:tcPr>
          <w:p w14:paraId="4117520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0578ED9A"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7754F6CB"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3.1:</w:t>
            </w:r>
          </w:p>
        </w:tc>
        <w:tc>
          <w:tcPr>
            <w:tcW w:w="5387" w:type="dxa"/>
            <w:tcBorders>
              <w:top w:val="nil"/>
              <w:left w:val="nil"/>
              <w:bottom w:val="single" w:sz="4" w:space="0" w:color="auto"/>
              <w:right w:val="single" w:sz="4" w:space="0" w:color="auto"/>
            </w:tcBorders>
            <w:shd w:val="clear" w:color="auto" w:fill="auto"/>
            <w:noWrap/>
            <w:vAlign w:val="center"/>
            <w:hideMark/>
          </w:tcPr>
          <w:p w14:paraId="118CAFA7"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D3B4E5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739540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D5A0E2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79 040</w:t>
            </w:r>
          </w:p>
        </w:tc>
        <w:tc>
          <w:tcPr>
            <w:tcW w:w="1134" w:type="dxa"/>
            <w:tcBorders>
              <w:top w:val="nil"/>
              <w:left w:val="nil"/>
              <w:bottom w:val="single" w:sz="4" w:space="0" w:color="auto"/>
              <w:right w:val="single" w:sz="4" w:space="0" w:color="auto"/>
            </w:tcBorders>
            <w:shd w:val="clear" w:color="auto" w:fill="auto"/>
            <w:noWrap/>
            <w:vAlign w:val="center"/>
            <w:hideMark/>
          </w:tcPr>
          <w:p w14:paraId="02DEA89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7 575</w:t>
            </w:r>
          </w:p>
        </w:tc>
        <w:tc>
          <w:tcPr>
            <w:tcW w:w="1134" w:type="dxa"/>
            <w:tcBorders>
              <w:top w:val="nil"/>
              <w:left w:val="nil"/>
              <w:bottom w:val="single" w:sz="4" w:space="0" w:color="auto"/>
              <w:right w:val="single" w:sz="4" w:space="0" w:color="auto"/>
            </w:tcBorders>
            <w:shd w:val="clear" w:color="auto" w:fill="auto"/>
            <w:noWrap/>
            <w:vAlign w:val="center"/>
            <w:hideMark/>
          </w:tcPr>
          <w:p w14:paraId="32F5A2C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71 465</w:t>
            </w:r>
          </w:p>
        </w:tc>
        <w:tc>
          <w:tcPr>
            <w:tcW w:w="1559" w:type="dxa"/>
            <w:tcBorders>
              <w:top w:val="nil"/>
              <w:left w:val="nil"/>
              <w:bottom w:val="single" w:sz="4" w:space="0" w:color="auto"/>
              <w:right w:val="single" w:sz="4" w:space="0" w:color="auto"/>
            </w:tcBorders>
            <w:shd w:val="clear" w:color="auto" w:fill="auto"/>
            <w:noWrap/>
            <w:vAlign w:val="center"/>
            <w:hideMark/>
          </w:tcPr>
          <w:p w14:paraId="1473BAC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7 575</w:t>
            </w:r>
          </w:p>
        </w:tc>
        <w:tc>
          <w:tcPr>
            <w:tcW w:w="1134" w:type="dxa"/>
            <w:tcBorders>
              <w:top w:val="nil"/>
              <w:left w:val="nil"/>
              <w:bottom w:val="single" w:sz="4" w:space="0" w:color="auto"/>
              <w:right w:val="single" w:sz="4" w:space="0" w:color="auto"/>
            </w:tcBorders>
            <w:shd w:val="clear" w:color="auto" w:fill="auto"/>
            <w:noWrap/>
            <w:vAlign w:val="center"/>
            <w:hideMark/>
          </w:tcPr>
          <w:p w14:paraId="36D0BA5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35 011</w:t>
            </w:r>
          </w:p>
        </w:tc>
        <w:tc>
          <w:tcPr>
            <w:tcW w:w="993" w:type="dxa"/>
            <w:tcBorders>
              <w:top w:val="nil"/>
              <w:left w:val="nil"/>
              <w:bottom w:val="single" w:sz="4" w:space="0" w:color="auto"/>
              <w:right w:val="single" w:sz="4" w:space="0" w:color="auto"/>
            </w:tcBorders>
            <w:shd w:val="clear" w:color="auto" w:fill="auto"/>
            <w:noWrap/>
            <w:vAlign w:val="center"/>
            <w:hideMark/>
          </w:tcPr>
          <w:p w14:paraId="0089338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36 454</w:t>
            </w:r>
          </w:p>
        </w:tc>
        <w:tc>
          <w:tcPr>
            <w:tcW w:w="2363" w:type="dxa"/>
            <w:tcBorders>
              <w:top w:val="nil"/>
              <w:left w:val="nil"/>
              <w:bottom w:val="single" w:sz="4" w:space="0" w:color="auto"/>
              <w:right w:val="single" w:sz="4" w:space="0" w:color="auto"/>
            </w:tcBorders>
            <w:shd w:val="clear" w:color="auto" w:fill="auto"/>
            <w:noWrap/>
            <w:vAlign w:val="center"/>
            <w:hideMark/>
          </w:tcPr>
          <w:p w14:paraId="2A89D9E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00B11571"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B3FEFE6"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5387" w:type="dxa"/>
            <w:tcBorders>
              <w:top w:val="nil"/>
              <w:left w:val="nil"/>
              <w:bottom w:val="single" w:sz="4" w:space="0" w:color="auto"/>
              <w:right w:val="single" w:sz="4" w:space="0" w:color="auto"/>
            </w:tcBorders>
            <w:shd w:val="clear" w:color="auto" w:fill="auto"/>
            <w:noWrap/>
            <w:vAlign w:val="center"/>
            <w:hideMark/>
          </w:tcPr>
          <w:p w14:paraId="2EE2F634"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40BE81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D3AF9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F03B49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34711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2E3E7A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C3A0EF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A5DD14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C329B0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6C7286F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D0313A6"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49043D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646" w:type="dxa"/>
            <w:tcBorders>
              <w:top w:val="nil"/>
              <w:left w:val="nil"/>
              <w:bottom w:val="single" w:sz="4" w:space="0" w:color="auto"/>
              <w:right w:val="single" w:sz="4" w:space="0" w:color="auto"/>
            </w:tcBorders>
            <w:shd w:val="clear" w:color="auto" w:fill="auto"/>
            <w:vAlign w:val="center"/>
          </w:tcPr>
          <w:p w14:paraId="4D86E333" w14:textId="77777777" w:rsidR="00ED73E9" w:rsidRPr="00562224" w:rsidRDefault="00ED73E9" w:rsidP="001E0597">
            <w:pPr>
              <w:ind w:firstLine="0"/>
              <w:jc w:val="left"/>
              <w:outlineLvl w:val="0"/>
              <w:rPr>
                <w:rFonts w:eastAsia="Times New Roman" w:cs="Times New Roman"/>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14:paraId="4AC6EFEF" w14:textId="77777777" w:rsidR="00ED73E9" w:rsidRPr="00562224" w:rsidRDefault="00ED73E9" w:rsidP="001E0597">
            <w:pPr>
              <w:ind w:firstLine="0"/>
              <w:jc w:val="left"/>
              <w:outlineLvl w:val="0"/>
              <w:rPr>
                <w:rFonts w:eastAsia="Times New Roman" w:cs="Times New Roman"/>
                <w:color w:val="000000"/>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tcPr>
          <w:p w14:paraId="4CEF823C" w14:textId="77777777" w:rsidR="00ED73E9" w:rsidRPr="00562224" w:rsidRDefault="00ED73E9" w:rsidP="001E0597">
            <w:pPr>
              <w:ind w:firstLine="0"/>
              <w:jc w:val="left"/>
              <w:outlineLvl w:val="0"/>
              <w:rPr>
                <w:rFonts w:eastAsia="Times New Roman" w:cs="Times New Roman"/>
                <w:color w:val="000000"/>
                <w:sz w:val="16"/>
                <w:szCs w:val="16"/>
                <w:lang w:eastAsia="ru-RU"/>
              </w:rPr>
            </w:pPr>
          </w:p>
        </w:tc>
        <w:tc>
          <w:tcPr>
            <w:tcW w:w="5387" w:type="dxa"/>
            <w:tcBorders>
              <w:top w:val="nil"/>
              <w:left w:val="nil"/>
              <w:bottom w:val="single" w:sz="4" w:space="0" w:color="auto"/>
              <w:right w:val="single" w:sz="4" w:space="0" w:color="auto"/>
            </w:tcBorders>
            <w:shd w:val="clear" w:color="auto" w:fill="auto"/>
            <w:vAlign w:val="center"/>
            <w:hideMark/>
          </w:tcPr>
          <w:p w14:paraId="1B640C8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841F4A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5549C4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9FC9DF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4614A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A94374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31926A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ECFE0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CD959A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39527FF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1CAB1EE"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A158BA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3.2.1</w:t>
            </w:r>
          </w:p>
        </w:tc>
        <w:tc>
          <w:tcPr>
            <w:tcW w:w="8646" w:type="dxa"/>
            <w:tcBorders>
              <w:top w:val="nil"/>
              <w:left w:val="nil"/>
              <w:bottom w:val="single" w:sz="4" w:space="0" w:color="auto"/>
              <w:right w:val="single" w:sz="4" w:space="0" w:color="auto"/>
            </w:tcBorders>
            <w:shd w:val="clear" w:color="auto" w:fill="auto"/>
            <w:vAlign w:val="center"/>
            <w:hideMark/>
          </w:tcPr>
          <w:p w14:paraId="579ADF3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Деаэpационная установка 1.2 ата. Инв. № ИЭ00010740. Техническое перевооружение . Замена деаэратора 1,2 ата №2.</w:t>
            </w:r>
          </w:p>
        </w:tc>
        <w:tc>
          <w:tcPr>
            <w:tcW w:w="2268" w:type="dxa"/>
            <w:tcBorders>
              <w:top w:val="nil"/>
              <w:left w:val="nil"/>
              <w:bottom w:val="single" w:sz="4" w:space="0" w:color="auto"/>
              <w:right w:val="single" w:sz="4" w:space="0" w:color="auto"/>
            </w:tcBorders>
            <w:shd w:val="clear" w:color="auto" w:fill="auto"/>
            <w:vAlign w:val="center"/>
            <w:hideMark/>
          </w:tcPr>
          <w:p w14:paraId="6B72AD4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296F5F2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30A14E1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373D2DF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4119D26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16AA43B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45 764</w:t>
            </w:r>
          </w:p>
        </w:tc>
        <w:tc>
          <w:tcPr>
            <w:tcW w:w="1134" w:type="dxa"/>
            <w:tcBorders>
              <w:top w:val="nil"/>
              <w:left w:val="nil"/>
              <w:bottom w:val="single" w:sz="4" w:space="0" w:color="auto"/>
              <w:right w:val="single" w:sz="4" w:space="0" w:color="auto"/>
            </w:tcBorders>
            <w:shd w:val="clear" w:color="auto" w:fill="auto"/>
            <w:noWrap/>
            <w:vAlign w:val="center"/>
            <w:hideMark/>
          </w:tcPr>
          <w:p w14:paraId="1CF48C1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2 191</w:t>
            </w:r>
          </w:p>
        </w:tc>
        <w:tc>
          <w:tcPr>
            <w:tcW w:w="1134" w:type="dxa"/>
            <w:tcBorders>
              <w:top w:val="nil"/>
              <w:left w:val="nil"/>
              <w:bottom w:val="single" w:sz="4" w:space="0" w:color="auto"/>
              <w:right w:val="single" w:sz="4" w:space="0" w:color="auto"/>
            </w:tcBorders>
            <w:shd w:val="clear" w:color="auto" w:fill="auto"/>
            <w:noWrap/>
            <w:vAlign w:val="center"/>
            <w:hideMark/>
          </w:tcPr>
          <w:p w14:paraId="6CAF023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43 573</w:t>
            </w:r>
          </w:p>
        </w:tc>
        <w:tc>
          <w:tcPr>
            <w:tcW w:w="1559" w:type="dxa"/>
            <w:tcBorders>
              <w:top w:val="nil"/>
              <w:left w:val="nil"/>
              <w:bottom w:val="single" w:sz="4" w:space="0" w:color="auto"/>
              <w:right w:val="single" w:sz="4" w:space="0" w:color="auto"/>
            </w:tcBorders>
            <w:shd w:val="clear" w:color="auto" w:fill="auto"/>
            <w:noWrap/>
            <w:vAlign w:val="center"/>
            <w:hideMark/>
          </w:tcPr>
          <w:p w14:paraId="10F4796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22 193</w:t>
            </w:r>
          </w:p>
        </w:tc>
        <w:tc>
          <w:tcPr>
            <w:tcW w:w="1134" w:type="dxa"/>
            <w:tcBorders>
              <w:top w:val="nil"/>
              <w:left w:val="nil"/>
              <w:bottom w:val="single" w:sz="4" w:space="0" w:color="auto"/>
              <w:right w:val="single" w:sz="4" w:space="0" w:color="auto"/>
            </w:tcBorders>
            <w:shd w:val="clear" w:color="auto" w:fill="auto"/>
            <w:noWrap/>
            <w:vAlign w:val="center"/>
            <w:hideMark/>
          </w:tcPr>
          <w:p w14:paraId="0DE24FA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22 072</w:t>
            </w:r>
          </w:p>
        </w:tc>
        <w:tc>
          <w:tcPr>
            <w:tcW w:w="993" w:type="dxa"/>
            <w:tcBorders>
              <w:top w:val="nil"/>
              <w:left w:val="nil"/>
              <w:bottom w:val="single" w:sz="4" w:space="0" w:color="auto"/>
              <w:right w:val="single" w:sz="4" w:space="0" w:color="auto"/>
            </w:tcBorders>
            <w:shd w:val="clear" w:color="auto" w:fill="auto"/>
            <w:noWrap/>
            <w:vAlign w:val="center"/>
            <w:hideMark/>
          </w:tcPr>
          <w:p w14:paraId="3E161DA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1 499</w:t>
            </w:r>
          </w:p>
        </w:tc>
        <w:tc>
          <w:tcPr>
            <w:tcW w:w="2363" w:type="dxa"/>
            <w:tcBorders>
              <w:top w:val="nil"/>
              <w:left w:val="nil"/>
              <w:bottom w:val="single" w:sz="4" w:space="0" w:color="auto"/>
              <w:right w:val="single" w:sz="4" w:space="0" w:color="auto"/>
            </w:tcBorders>
            <w:shd w:val="clear" w:color="auto" w:fill="auto"/>
            <w:noWrap/>
            <w:vAlign w:val="center"/>
            <w:hideMark/>
          </w:tcPr>
          <w:p w14:paraId="717C1F5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6696CC79"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18DE3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3.2.2</w:t>
            </w:r>
          </w:p>
        </w:tc>
        <w:tc>
          <w:tcPr>
            <w:tcW w:w="8646" w:type="dxa"/>
            <w:tcBorders>
              <w:top w:val="nil"/>
              <w:left w:val="nil"/>
              <w:bottom w:val="single" w:sz="4" w:space="0" w:color="auto"/>
              <w:right w:val="single" w:sz="4" w:space="0" w:color="auto"/>
            </w:tcBorders>
            <w:shd w:val="clear" w:color="auto" w:fill="auto"/>
            <w:vAlign w:val="center"/>
            <w:hideMark/>
          </w:tcPr>
          <w:p w14:paraId="0D10B26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Главный коpпус. Инв. № ИЭ00010706. Модернизация Оборудование помещений автоматической пожарной сигнализацией.</w:t>
            </w:r>
          </w:p>
        </w:tc>
        <w:tc>
          <w:tcPr>
            <w:tcW w:w="2268" w:type="dxa"/>
            <w:tcBorders>
              <w:top w:val="nil"/>
              <w:left w:val="nil"/>
              <w:bottom w:val="single" w:sz="4" w:space="0" w:color="auto"/>
              <w:right w:val="single" w:sz="4" w:space="0" w:color="auto"/>
            </w:tcBorders>
            <w:shd w:val="clear" w:color="auto" w:fill="auto"/>
            <w:vAlign w:val="center"/>
            <w:hideMark/>
          </w:tcPr>
          <w:p w14:paraId="5498E08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07EA5CFC"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44FDDD0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A15393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2021</w:t>
            </w:r>
          </w:p>
        </w:tc>
        <w:tc>
          <w:tcPr>
            <w:tcW w:w="1134" w:type="dxa"/>
            <w:tcBorders>
              <w:top w:val="nil"/>
              <w:left w:val="nil"/>
              <w:bottom w:val="single" w:sz="4" w:space="0" w:color="auto"/>
              <w:right w:val="single" w:sz="4" w:space="0" w:color="auto"/>
            </w:tcBorders>
            <w:shd w:val="clear" w:color="auto" w:fill="auto"/>
            <w:noWrap/>
            <w:vAlign w:val="center"/>
            <w:hideMark/>
          </w:tcPr>
          <w:p w14:paraId="7B40235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992" w:type="dxa"/>
            <w:tcBorders>
              <w:top w:val="nil"/>
              <w:left w:val="nil"/>
              <w:bottom w:val="single" w:sz="4" w:space="0" w:color="auto"/>
              <w:right w:val="single" w:sz="4" w:space="0" w:color="auto"/>
            </w:tcBorders>
            <w:shd w:val="clear" w:color="auto" w:fill="auto"/>
            <w:vAlign w:val="center"/>
            <w:hideMark/>
          </w:tcPr>
          <w:p w14:paraId="66984A7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1 327</w:t>
            </w:r>
          </w:p>
        </w:tc>
        <w:tc>
          <w:tcPr>
            <w:tcW w:w="1134" w:type="dxa"/>
            <w:tcBorders>
              <w:top w:val="nil"/>
              <w:left w:val="nil"/>
              <w:bottom w:val="single" w:sz="4" w:space="0" w:color="auto"/>
              <w:right w:val="single" w:sz="4" w:space="0" w:color="auto"/>
            </w:tcBorders>
            <w:shd w:val="clear" w:color="auto" w:fill="auto"/>
            <w:noWrap/>
            <w:vAlign w:val="center"/>
            <w:hideMark/>
          </w:tcPr>
          <w:p w14:paraId="7B6EC31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201</w:t>
            </w:r>
          </w:p>
        </w:tc>
        <w:tc>
          <w:tcPr>
            <w:tcW w:w="1134" w:type="dxa"/>
            <w:tcBorders>
              <w:top w:val="nil"/>
              <w:left w:val="nil"/>
              <w:bottom w:val="single" w:sz="4" w:space="0" w:color="auto"/>
              <w:right w:val="single" w:sz="4" w:space="0" w:color="auto"/>
            </w:tcBorders>
            <w:shd w:val="clear" w:color="auto" w:fill="auto"/>
            <w:noWrap/>
            <w:vAlign w:val="center"/>
            <w:hideMark/>
          </w:tcPr>
          <w:p w14:paraId="633EA10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1 126</w:t>
            </w:r>
          </w:p>
        </w:tc>
        <w:tc>
          <w:tcPr>
            <w:tcW w:w="1559" w:type="dxa"/>
            <w:tcBorders>
              <w:top w:val="nil"/>
              <w:left w:val="nil"/>
              <w:bottom w:val="single" w:sz="4" w:space="0" w:color="auto"/>
              <w:right w:val="single" w:sz="4" w:space="0" w:color="auto"/>
            </w:tcBorders>
            <w:shd w:val="clear" w:color="auto" w:fill="auto"/>
            <w:noWrap/>
            <w:vAlign w:val="center"/>
            <w:hideMark/>
          </w:tcPr>
          <w:p w14:paraId="74B5079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201</w:t>
            </w:r>
          </w:p>
        </w:tc>
        <w:tc>
          <w:tcPr>
            <w:tcW w:w="1134" w:type="dxa"/>
            <w:tcBorders>
              <w:top w:val="nil"/>
              <w:left w:val="nil"/>
              <w:bottom w:val="single" w:sz="4" w:space="0" w:color="auto"/>
              <w:right w:val="single" w:sz="4" w:space="0" w:color="auto"/>
            </w:tcBorders>
            <w:shd w:val="clear" w:color="auto" w:fill="auto"/>
            <w:noWrap/>
            <w:vAlign w:val="center"/>
            <w:hideMark/>
          </w:tcPr>
          <w:p w14:paraId="5FF25C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1 126</w:t>
            </w:r>
          </w:p>
        </w:tc>
        <w:tc>
          <w:tcPr>
            <w:tcW w:w="993" w:type="dxa"/>
            <w:tcBorders>
              <w:top w:val="nil"/>
              <w:left w:val="nil"/>
              <w:bottom w:val="single" w:sz="4" w:space="0" w:color="auto"/>
              <w:right w:val="single" w:sz="4" w:space="0" w:color="auto"/>
            </w:tcBorders>
            <w:shd w:val="clear" w:color="auto" w:fill="auto"/>
            <w:noWrap/>
            <w:vAlign w:val="center"/>
            <w:hideMark/>
          </w:tcPr>
          <w:p w14:paraId="6FDE9F4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4A9238B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543D504D"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22F31C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3.2.3</w:t>
            </w:r>
          </w:p>
        </w:tc>
        <w:tc>
          <w:tcPr>
            <w:tcW w:w="8646" w:type="dxa"/>
            <w:tcBorders>
              <w:top w:val="nil"/>
              <w:left w:val="nil"/>
              <w:bottom w:val="single" w:sz="4" w:space="0" w:color="auto"/>
              <w:right w:val="single" w:sz="4" w:space="0" w:color="auto"/>
            </w:tcBorders>
            <w:shd w:val="clear" w:color="auto" w:fill="auto"/>
            <w:vAlign w:val="center"/>
            <w:hideMark/>
          </w:tcPr>
          <w:p w14:paraId="279631E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Главный коpпус. Инв. № ИЭ00010706. Техническое перевооружение . Установка анкерных линий подкрановых путей.</w:t>
            </w:r>
          </w:p>
        </w:tc>
        <w:tc>
          <w:tcPr>
            <w:tcW w:w="2268" w:type="dxa"/>
            <w:tcBorders>
              <w:top w:val="nil"/>
              <w:left w:val="nil"/>
              <w:bottom w:val="single" w:sz="4" w:space="0" w:color="auto"/>
              <w:right w:val="single" w:sz="4" w:space="0" w:color="auto"/>
            </w:tcBorders>
            <w:shd w:val="clear" w:color="auto" w:fill="auto"/>
            <w:vAlign w:val="center"/>
            <w:hideMark/>
          </w:tcPr>
          <w:p w14:paraId="4805601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1144C8F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16DDBD4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3B37D6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27DE90C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2064797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2 462</w:t>
            </w:r>
          </w:p>
        </w:tc>
        <w:tc>
          <w:tcPr>
            <w:tcW w:w="1134" w:type="dxa"/>
            <w:tcBorders>
              <w:top w:val="nil"/>
              <w:left w:val="nil"/>
              <w:bottom w:val="single" w:sz="4" w:space="0" w:color="auto"/>
              <w:right w:val="single" w:sz="4" w:space="0" w:color="auto"/>
            </w:tcBorders>
            <w:shd w:val="clear" w:color="auto" w:fill="auto"/>
            <w:noWrap/>
            <w:vAlign w:val="center"/>
            <w:hideMark/>
          </w:tcPr>
          <w:p w14:paraId="4994579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center"/>
            <w:hideMark/>
          </w:tcPr>
          <w:p w14:paraId="5AF03C4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2 262</w:t>
            </w:r>
          </w:p>
        </w:tc>
        <w:tc>
          <w:tcPr>
            <w:tcW w:w="1559" w:type="dxa"/>
            <w:tcBorders>
              <w:top w:val="nil"/>
              <w:left w:val="nil"/>
              <w:bottom w:val="single" w:sz="4" w:space="0" w:color="auto"/>
              <w:right w:val="single" w:sz="4" w:space="0" w:color="auto"/>
            </w:tcBorders>
            <w:shd w:val="clear" w:color="auto" w:fill="auto"/>
            <w:noWrap/>
            <w:vAlign w:val="center"/>
            <w:hideMark/>
          </w:tcPr>
          <w:p w14:paraId="4D4456A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center"/>
            <w:hideMark/>
          </w:tcPr>
          <w:p w14:paraId="51BCA0E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2 262</w:t>
            </w:r>
          </w:p>
        </w:tc>
        <w:tc>
          <w:tcPr>
            <w:tcW w:w="993" w:type="dxa"/>
            <w:tcBorders>
              <w:top w:val="nil"/>
              <w:left w:val="nil"/>
              <w:bottom w:val="single" w:sz="4" w:space="0" w:color="auto"/>
              <w:right w:val="single" w:sz="4" w:space="0" w:color="auto"/>
            </w:tcBorders>
            <w:shd w:val="clear" w:color="auto" w:fill="auto"/>
            <w:noWrap/>
            <w:vAlign w:val="center"/>
            <w:hideMark/>
          </w:tcPr>
          <w:p w14:paraId="4C768BA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7AD83A3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22A780BA"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F3E866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3.2.4</w:t>
            </w:r>
          </w:p>
        </w:tc>
        <w:tc>
          <w:tcPr>
            <w:tcW w:w="8646" w:type="dxa"/>
            <w:tcBorders>
              <w:top w:val="nil"/>
              <w:left w:val="nil"/>
              <w:bottom w:val="single" w:sz="4" w:space="0" w:color="auto"/>
              <w:right w:val="single" w:sz="4" w:space="0" w:color="auto"/>
            </w:tcBorders>
            <w:shd w:val="clear" w:color="auto" w:fill="auto"/>
            <w:vAlign w:val="center"/>
            <w:hideMark/>
          </w:tcPr>
          <w:p w14:paraId="2CB6A42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Дамба золоотвала с дренажной системой и дренажной насосной. Инв. № ИЭ0011017. Техническое перевооружение. Сухое складирование золошлаковых смесей на секции № 1  золошлакоотвала ТЭЦ-11.</w:t>
            </w:r>
          </w:p>
        </w:tc>
        <w:tc>
          <w:tcPr>
            <w:tcW w:w="2268" w:type="dxa"/>
            <w:tcBorders>
              <w:top w:val="nil"/>
              <w:left w:val="nil"/>
              <w:bottom w:val="single" w:sz="4" w:space="0" w:color="auto"/>
              <w:right w:val="single" w:sz="4" w:space="0" w:color="auto"/>
            </w:tcBorders>
            <w:shd w:val="clear" w:color="auto" w:fill="auto"/>
            <w:vAlign w:val="center"/>
            <w:hideMark/>
          </w:tcPr>
          <w:p w14:paraId="75C4A01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133DB0F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40BA2F0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41AABD5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4E2F7DD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2030</w:t>
            </w:r>
          </w:p>
        </w:tc>
        <w:tc>
          <w:tcPr>
            <w:tcW w:w="992" w:type="dxa"/>
            <w:tcBorders>
              <w:top w:val="nil"/>
              <w:left w:val="nil"/>
              <w:bottom w:val="single" w:sz="4" w:space="0" w:color="auto"/>
              <w:right w:val="single" w:sz="4" w:space="0" w:color="auto"/>
            </w:tcBorders>
            <w:shd w:val="clear" w:color="auto" w:fill="auto"/>
            <w:vAlign w:val="center"/>
            <w:hideMark/>
          </w:tcPr>
          <w:p w14:paraId="0EFC626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285 949</w:t>
            </w:r>
          </w:p>
        </w:tc>
        <w:tc>
          <w:tcPr>
            <w:tcW w:w="1134" w:type="dxa"/>
            <w:tcBorders>
              <w:top w:val="nil"/>
              <w:left w:val="nil"/>
              <w:bottom w:val="single" w:sz="4" w:space="0" w:color="auto"/>
              <w:right w:val="single" w:sz="4" w:space="0" w:color="auto"/>
            </w:tcBorders>
            <w:shd w:val="clear" w:color="auto" w:fill="auto"/>
            <w:noWrap/>
            <w:vAlign w:val="center"/>
            <w:hideMark/>
          </w:tcPr>
          <w:p w14:paraId="0357B81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20 000</w:t>
            </w:r>
          </w:p>
        </w:tc>
        <w:tc>
          <w:tcPr>
            <w:tcW w:w="1134" w:type="dxa"/>
            <w:tcBorders>
              <w:top w:val="nil"/>
              <w:left w:val="nil"/>
              <w:bottom w:val="single" w:sz="4" w:space="0" w:color="auto"/>
              <w:right w:val="single" w:sz="4" w:space="0" w:color="auto"/>
            </w:tcBorders>
            <w:shd w:val="clear" w:color="auto" w:fill="auto"/>
            <w:noWrap/>
            <w:vAlign w:val="center"/>
            <w:hideMark/>
          </w:tcPr>
          <w:p w14:paraId="573E772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265 949</w:t>
            </w:r>
          </w:p>
        </w:tc>
        <w:tc>
          <w:tcPr>
            <w:tcW w:w="1559" w:type="dxa"/>
            <w:tcBorders>
              <w:top w:val="nil"/>
              <w:left w:val="nil"/>
              <w:bottom w:val="single" w:sz="4" w:space="0" w:color="auto"/>
              <w:right w:val="single" w:sz="4" w:space="0" w:color="auto"/>
            </w:tcBorders>
            <w:shd w:val="clear" w:color="auto" w:fill="auto"/>
            <w:noWrap/>
            <w:vAlign w:val="center"/>
            <w:hideMark/>
          </w:tcPr>
          <w:p w14:paraId="126D74A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3 562</w:t>
            </w:r>
          </w:p>
        </w:tc>
        <w:tc>
          <w:tcPr>
            <w:tcW w:w="1134" w:type="dxa"/>
            <w:tcBorders>
              <w:top w:val="nil"/>
              <w:left w:val="nil"/>
              <w:bottom w:val="single" w:sz="4" w:space="0" w:color="auto"/>
              <w:right w:val="single" w:sz="4" w:space="0" w:color="auto"/>
            </w:tcBorders>
            <w:shd w:val="clear" w:color="auto" w:fill="auto"/>
            <w:noWrap/>
            <w:vAlign w:val="center"/>
            <w:hideMark/>
          </w:tcPr>
          <w:p w14:paraId="0C21C71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20 000</w:t>
            </w:r>
          </w:p>
        </w:tc>
        <w:tc>
          <w:tcPr>
            <w:tcW w:w="993" w:type="dxa"/>
            <w:tcBorders>
              <w:top w:val="nil"/>
              <w:left w:val="nil"/>
              <w:bottom w:val="single" w:sz="4" w:space="0" w:color="auto"/>
              <w:right w:val="single" w:sz="4" w:space="0" w:color="auto"/>
            </w:tcBorders>
            <w:shd w:val="clear" w:color="auto" w:fill="auto"/>
            <w:noWrap/>
            <w:vAlign w:val="center"/>
            <w:hideMark/>
          </w:tcPr>
          <w:p w14:paraId="06DFD10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107 975</w:t>
            </w:r>
          </w:p>
        </w:tc>
        <w:tc>
          <w:tcPr>
            <w:tcW w:w="2363" w:type="dxa"/>
            <w:tcBorders>
              <w:top w:val="nil"/>
              <w:left w:val="nil"/>
              <w:bottom w:val="single" w:sz="4" w:space="0" w:color="auto"/>
              <w:right w:val="single" w:sz="4" w:space="0" w:color="auto"/>
            </w:tcBorders>
            <w:shd w:val="clear" w:color="auto" w:fill="auto"/>
            <w:noWrap/>
            <w:vAlign w:val="center"/>
            <w:hideMark/>
          </w:tcPr>
          <w:p w14:paraId="536346F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154 412</w:t>
            </w:r>
          </w:p>
        </w:tc>
      </w:tr>
      <w:tr w:rsidR="00ED73E9" w:rsidRPr="00562224" w14:paraId="46AD5042"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F021C1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3.2.5</w:t>
            </w:r>
          </w:p>
        </w:tc>
        <w:tc>
          <w:tcPr>
            <w:tcW w:w="8646" w:type="dxa"/>
            <w:tcBorders>
              <w:top w:val="nil"/>
              <w:left w:val="nil"/>
              <w:bottom w:val="single" w:sz="4" w:space="0" w:color="auto"/>
              <w:right w:val="single" w:sz="4" w:space="0" w:color="auto"/>
            </w:tcBorders>
            <w:shd w:val="clear" w:color="auto" w:fill="auto"/>
            <w:vAlign w:val="center"/>
            <w:hideMark/>
          </w:tcPr>
          <w:p w14:paraId="5EFD556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9. Инв. № ИЭТ11_00010104. Техническое перевооружение . Замена конвективного пароперегревателя 1 ступени.</w:t>
            </w:r>
          </w:p>
        </w:tc>
        <w:tc>
          <w:tcPr>
            <w:tcW w:w="2268" w:type="dxa"/>
            <w:tcBorders>
              <w:top w:val="nil"/>
              <w:left w:val="nil"/>
              <w:bottom w:val="single" w:sz="4" w:space="0" w:color="auto"/>
              <w:right w:val="single" w:sz="4" w:space="0" w:color="auto"/>
            </w:tcBorders>
            <w:shd w:val="clear" w:color="auto" w:fill="auto"/>
            <w:vAlign w:val="center"/>
            <w:hideMark/>
          </w:tcPr>
          <w:p w14:paraId="37C16A1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120EE35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60357B2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7EC206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748B771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25652D3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17 725</w:t>
            </w:r>
          </w:p>
        </w:tc>
        <w:tc>
          <w:tcPr>
            <w:tcW w:w="1134" w:type="dxa"/>
            <w:tcBorders>
              <w:top w:val="nil"/>
              <w:left w:val="nil"/>
              <w:bottom w:val="single" w:sz="4" w:space="0" w:color="auto"/>
              <w:right w:val="single" w:sz="4" w:space="0" w:color="auto"/>
            </w:tcBorders>
            <w:shd w:val="clear" w:color="auto" w:fill="auto"/>
            <w:noWrap/>
            <w:vAlign w:val="center"/>
            <w:hideMark/>
          </w:tcPr>
          <w:p w14:paraId="35853C5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681AB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17 725</w:t>
            </w:r>
          </w:p>
        </w:tc>
        <w:tc>
          <w:tcPr>
            <w:tcW w:w="1559" w:type="dxa"/>
            <w:tcBorders>
              <w:top w:val="nil"/>
              <w:left w:val="nil"/>
              <w:bottom w:val="single" w:sz="4" w:space="0" w:color="auto"/>
              <w:right w:val="single" w:sz="4" w:space="0" w:color="auto"/>
            </w:tcBorders>
            <w:shd w:val="clear" w:color="auto" w:fill="auto"/>
            <w:noWrap/>
            <w:vAlign w:val="center"/>
            <w:hideMark/>
          </w:tcPr>
          <w:p w14:paraId="5BD59AC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8 503</w:t>
            </w:r>
          </w:p>
        </w:tc>
        <w:tc>
          <w:tcPr>
            <w:tcW w:w="1134" w:type="dxa"/>
            <w:tcBorders>
              <w:top w:val="nil"/>
              <w:left w:val="nil"/>
              <w:bottom w:val="single" w:sz="4" w:space="0" w:color="auto"/>
              <w:right w:val="single" w:sz="4" w:space="0" w:color="auto"/>
            </w:tcBorders>
            <w:shd w:val="clear" w:color="auto" w:fill="auto"/>
            <w:noWrap/>
            <w:vAlign w:val="center"/>
            <w:hideMark/>
          </w:tcPr>
          <w:p w14:paraId="2CA0666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9 222</w:t>
            </w:r>
          </w:p>
        </w:tc>
        <w:tc>
          <w:tcPr>
            <w:tcW w:w="993" w:type="dxa"/>
            <w:tcBorders>
              <w:top w:val="nil"/>
              <w:left w:val="nil"/>
              <w:bottom w:val="single" w:sz="4" w:space="0" w:color="auto"/>
              <w:right w:val="single" w:sz="4" w:space="0" w:color="auto"/>
            </w:tcBorders>
            <w:shd w:val="clear" w:color="auto" w:fill="auto"/>
            <w:noWrap/>
            <w:vAlign w:val="center"/>
            <w:hideMark/>
          </w:tcPr>
          <w:p w14:paraId="2085D65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497C755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27246A11"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1ECD7C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3.2.6</w:t>
            </w:r>
          </w:p>
        </w:tc>
        <w:tc>
          <w:tcPr>
            <w:tcW w:w="8646" w:type="dxa"/>
            <w:tcBorders>
              <w:top w:val="nil"/>
              <w:left w:val="nil"/>
              <w:bottom w:val="single" w:sz="4" w:space="0" w:color="auto"/>
              <w:right w:val="single" w:sz="4" w:space="0" w:color="auto"/>
            </w:tcBorders>
            <w:shd w:val="clear" w:color="auto" w:fill="auto"/>
            <w:vAlign w:val="center"/>
            <w:hideMark/>
          </w:tcPr>
          <w:p w14:paraId="761EEB6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Галлеpея топливоподачи с узлами пеpесыпки. Инв. № ИЭ00011455. Модернизация Замена стенового ограждения галереи №3.</w:t>
            </w:r>
          </w:p>
        </w:tc>
        <w:tc>
          <w:tcPr>
            <w:tcW w:w="2268" w:type="dxa"/>
            <w:tcBorders>
              <w:top w:val="nil"/>
              <w:left w:val="nil"/>
              <w:bottom w:val="single" w:sz="4" w:space="0" w:color="auto"/>
              <w:right w:val="single" w:sz="4" w:space="0" w:color="auto"/>
            </w:tcBorders>
            <w:shd w:val="clear" w:color="auto" w:fill="auto"/>
            <w:vAlign w:val="center"/>
            <w:hideMark/>
          </w:tcPr>
          <w:p w14:paraId="1B39766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06814AB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291CA99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4BA2246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265A44A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992" w:type="dxa"/>
            <w:tcBorders>
              <w:top w:val="nil"/>
              <w:left w:val="nil"/>
              <w:bottom w:val="single" w:sz="4" w:space="0" w:color="auto"/>
              <w:right w:val="single" w:sz="4" w:space="0" w:color="auto"/>
            </w:tcBorders>
            <w:shd w:val="clear" w:color="auto" w:fill="auto"/>
            <w:vAlign w:val="center"/>
            <w:hideMark/>
          </w:tcPr>
          <w:p w14:paraId="700882F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20 603</w:t>
            </w:r>
          </w:p>
        </w:tc>
        <w:tc>
          <w:tcPr>
            <w:tcW w:w="1134" w:type="dxa"/>
            <w:tcBorders>
              <w:top w:val="nil"/>
              <w:left w:val="nil"/>
              <w:bottom w:val="single" w:sz="4" w:space="0" w:color="auto"/>
              <w:right w:val="single" w:sz="4" w:space="0" w:color="auto"/>
            </w:tcBorders>
            <w:shd w:val="clear" w:color="auto" w:fill="auto"/>
            <w:noWrap/>
            <w:vAlign w:val="center"/>
            <w:hideMark/>
          </w:tcPr>
          <w:p w14:paraId="11956F2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1 780</w:t>
            </w:r>
          </w:p>
        </w:tc>
        <w:tc>
          <w:tcPr>
            <w:tcW w:w="1134" w:type="dxa"/>
            <w:tcBorders>
              <w:top w:val="nil"/>
              <w:left w:val="nil"/>
              <w:bottom w:val="single" w:sz="4" w:space="0" w:color="auto"/>
              <w:right w:val="single" w:sz="4" w:space="0" w:color="auto"/>
            </w:tcBorders>
            <w:shd w:val="clear" w:color="auto" w:fill="auto"/>
            <w:noWrap/>
            <w:vAlign w:val="center"/>
            <w:hideMark/>
          </w:tcPr>
          <w:p w14:paraId="2CD6568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18 823</w:t>
            </w:r>
          </w:p>
        </w:tc>
        <w:tc>
          <w:tcPr>
            <w:tcW w:w="1559" w:type="dxa"/>
            <w:tcBorders>
              <w:top w:val="nil"/>
              <w:left w:val="nil"/>
              <w:bottom w:val="single" w:sz="4" w:space="0" w:color="auto"/>
              <w:right w:val="single" w:sz="4" w:space="0" w:color="auto"/>
            </w:tcBorders>
            <w:shd w:val="clear" w:color="auto" w:fill="auto"/>
            <w:noWrap/>
            <w:vAlign w:val="center"/>
            <w:hideMark/>
          </w:tcPr>
          <w:p w14:paraId="35C262B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D50FE7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1 780</w:t>
            </w:r>
          </w:p>
        </w:tc>
        <w:tc>
          <w:tcPr>
            <w:tcW w:w="993" w:type="dxa"/>
            <w:tcBorders>
              <w:top w:val="nil"/>
              <w:left w:val="nil"/>
              <w:bottom w:val="single" w:sz="4" w:space="0" w:color="auto"/>
              <w:right w:val="single" w:sz="4" w:space="0" w:color="auto"/>
            </w:tcBorders>
            <w:shd w:val="clear" w:color="auto" w:fill="auto"/>
            <w:noWrap/>
            <w:vAlign w:val="center"/>
            <w:hideMark/>
          </w:tcPr>
          <w:p w14:paraId="273FC14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18 823</w:t>
            </w:r>
          </w:p>
        </w:tc>
        <w:tc>
          <w:tcPr>
            <w:tcW w:w="2363" w:type="dxa"/>
            <w:tcBorders>
              <w:top w:val="nil"/>
              <w:left w:val="nil"/>
              <w:bottom w:val="single" w:sz="4" w:space="0" w:color="auto"/>
              <w:right w:val="single" w:sz="4" w:space="0" w:color="auto"/>
            </w:tcBorders>
            <w:shd w:val="clear" w:color="auto" w:fill="auto"/>
            <w:noWrap/>
            <w:vAlign w:val="center"/>
            <w:hideMark/>
          </w:tcPr>
          <w:p w14:paraId="53E584C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4EA812B"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B05CD7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3.2.7</w:t>
            </w:r>
          </w:p>
        </w:tc>
        <w:tc>
          <w:tcPr>
            <w:tcW w:w="8646" w:type="dxa"/>
            <w:tcBorders>
              <w:top w:val="nil"/>
              <w:left w:val="nil"/>
              <w:bottom w:val="single" w:sz="4" w:space="0" w:color="auto"/>
              <w:right w:val="single" w:sz="4" w:space="0" w:color="auto"/>
            </w:tcBorders>
            <w:shd w:val="clear" w:color="auto" w:fill="auto"/>
            <w:vAlign w:val="center"/>
            <w:hideMark/>
          </w:tcPr>
          <w:p w14:paraId="68A920E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4. Инв. № ИЭ00010999. Техническое перевооружение . Замена пароохладителей 2 ступени.</w:t>
            </w:r>
          </w:p>
        </w:tc>
        <w:tc>
          <w:tcPr>
            <w:tcW w:w="2268" w:type="dxa"/>
            <w:tcBorders>
              <w:top w:val="nil"/>
              <w:left w:val="nil"/>
              <w:bottom w:val="single" w:sz="4" w:space="0" w:color="auto"/>
              <w:right w:val="single" w:sz="4" w:space="0" w:color="auto"/>
            </w:tcBorders>
            <w:shd w:val="clear" w:color="auto" w:fill="auto"/>
            <w:vAlign w:val="center"/>
            <w:hideMark/>
          </w:tcPr>
          <w:p w14:paraId="3B603EB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7652FBE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6896855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71862BE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434F19D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4C9EBCD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24 618</w:t>
            </w:r>
          </w:p>
        </w:tc>
        <w:tc>
          <w:tcPr>
            <w:tcW w:w="1134" w:type="dxa"/>
            <w:tcBorders>
              <w:top w:val="nil"/>
              <w:left w:val="nil"/>
              <w:bottom w:val="single" w:sz="4" w:space="0" w:color="auto"/>
              <w:right w:val="single" w:sz="4" w:space="0" w:color="auto"/>
            </w:tcBorders>
            <w:shd w:val="clear" w:color="auto" w:fill="auto"/>
            <w:noWrap/>
            <w:vAlign w:val="center"/>
            <w:hideMark/>
          </w:tcPr>
          <w:p w14:paraId="00BF9AB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19F15B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24 618</w:t>
            </w:r>
          </w:p>
        </w:tc>
        <w:tc>
          <w:tcPr>
            <w:tcW w:w="1559" w:type="dxa"/>
            <w:tcBorders>
              <w:top w:val="nil"/>
              <w:left w:val="nil"/>
              <w:bottom w:val="single" w:sz="4" w:space="0" w:color="auto"/>
              <w:right w:val="single" w:sz="4" w:space="0" w:color="auto"/>
            </w:tcBorders>
            <w:shd w:val="clear" w:color="auto" w:fill="auto"/>
            <w:noWrap/>
            <w:vAlign w:val="center"/>
            <w:hideMark/>
          </w:tcPr>
          <w:p w14:paraId="5F106F3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487413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24 618</w:t>
            </w:r>
          </w:p>
        </w:tc>
        <w:tc>
          <w:tcPr>
            <w:tcW w:w="993" w:type="dxa"/>
            <w:tcBorders>
              <w:top w:val="nil"/>
              <w:left w:val="nil"/>
              <w:bottom w:val="single" w:sz="4" w:space="0" w:color="auto"/>
              <w:right w:val="single" w:sz="4" w:space="0" w:color="auto"/>
            </w:tcBorders>
            <w:shd w:val="clear" w:color="auto" w:fill="auto"/>
            <w:noWrap/>
            <w:vAlign w:val="center"/>
            <w:hideMark/>
          </w:tcPr>
          <w:p w14:paraId="23DE73B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280AE47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9D1DCC4"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36A185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3.2.8</w:t>
            </w:r>
          </w:p>
        </w:tc>
        <w:tc>
          <w:tcPr>
            <w:tcW w:w="8646" w:type="dxa"/>
            <w:tcBorders>
              <w:top w:val="nil"/>
              <w:left w:val="nil"/>
              <w:bottom w:val="single" w:sz="4" w:space="0" w:color="auto"/>
              <w:right w:val="single" w:sz="4" w:space="0" w:color="auto"/>
            </w:tcBorders>
            <w:shd w:val="clear" w:color="auto" w:fill="auto"/>
            <w:vAlign w:val="center"/>
            <w:hideMark/>
          </w:tcPr>
          <w:p w14:paraId="4835045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9. Инв. № ИЭТ11_00010104. Техническое перевооружение Замена потолочного пароперегревателя (средняя часть)</w:t>
            </w:r>
          </w:p>
        </w:tc>
        <w:tc>
          <w:tcPr>
            <w:tcW w:w="2268" w:type="dxa"/>
            <w:tcBorders>
              <w:top w:val="nil"/>
              <w:left w:val="nil"/>
              <w:bottom w:val="single" w:sz="4" w:space="0" w:color="auto"/>
              <w:right w:val="single" w:sz="4" w:space="0" w:color="auto"/>
            </w:tcBorders>
            <w:shd w:val="clear" w:color="auto" w:fill="auto"/>
            <w:vAlign w:val="center"/>
            <w:hideMark/>
          </w:tcPr>
          <w:p w14:paraId="34F4811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2309BA2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47385A9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7F8319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679251E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735DF18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8 514</w:t>
            </w:r>
          </w:p>
        </w:tc>
        <w:tc>
          <w:tcPr>
            <w:tcW w:w="1134" w:type="dxa"/>
            <w:tcBorders>
              <w:top w:val="nil"/>
              <w:left w:val="nil"/>
              <w:bottom w:val="single" w:sz="4" w:space="0" w:color="auto"/>
              <w:right w:val="single" w:sz="4" w:space="0" w:color="auto"/>
            </w:tcBorders>
            <w:shd w:val="clear" w:color="auto" w:fill="auto"/>
            <w:noWrap/>
            <w:vAlign w:val="center"/>
            <w:hideMark/>
          </w:tcPr>
          <w:p w14:paraId="7607884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03191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8 514</w:t>
            </w:r>
          </w:p>
        </w:tc>
        <w:tc>
          <w:tcPr>
            <w:tcW w:w="1559" w:type="dxa"/>
            <w:tcBorders>
              <w:top w:val="nil"/>
              <w:left w:val="nil"/>
              <w:bottom w:val="single" w:sz="4" w:space="0" w:color="auto"/>
              <w:right w:val="single" w:sz="4" w:space="0" w:color="auto"/>
            </w:tcBorders>
            <w:shd w:val="clear" w:color="auto" w:fill="auto"/>
            <w:noWrap/>
            <w:vAlign w:val="center"/>
            <w:hideMark/>
          </w:tcPr>
          <w:p w14:paraId="03E5EAA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668196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8 514</w:t>
            </w:r>
          </w:p>
        </w:tc>
        <w:tc>
          <w:tcPr>
            <w:tcW w:w="993" w:type="dxa"/>
            <w:tcBorders>
              <w:top w:val="nil"/>
              <w:left w:val="nil"/>
              <w:bottom w:val="single" w:sz="4" w:space="0" w:color="auto"/>
              <w:right w:val="single" w:sz="4" w:space="0" w:color="auto"/>
            </w:tcBorders>
            <w:shd w:val="clear" w:color="auto" w:fill="auto"/>
            <w:noWrap/>
            <w:vAlign w:val="center"/>
            <w:hideMark/>
          </w:tcPr>
          <w:p w14:paraId="02A4681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783A90C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3109BD3A"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30F495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3.2.9</w:t>
            </w:r>
          </w:p>
        </w:tc>
        <w:tc>
          <w:tcPr>
            <w:tcW w:w="8646" w:type="dxa"/>
            <w:tcBorders>
              <w:top w:val="nil"/>
              <w:left w:val="nil"/>
              <w:bottom w:val="single" w:sz="4" w:space="0" w:color="auto"/>
              <w:right w:val="single" w:sz="4" w:space="0" w:color="auto"/>
            </w:tcBorders>
            <w:shd w:val="clear" w:color="auto" w:fill="auto"/>
            <w:vAlign w:val="center"/>
            <w:hideMark/>
          </w:tcPr>
          <w:p w14:paraId="7C7C2A2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ОНТМ. Приобретение бульдозера</w:t>
            </w:r>
          </w:p>
        </w:tc>
        <w:tc>
          <w:tcPr>
            <w:tcW w:w="2268" w:type="dxa"/>
            <w:tcBorders>
              <w:top w:val="nil"/>
              <w:left w:val="nil"/>
              <w:bottom w:val="single" w:sz="4" w:space="0" w:color="auto"/>
              <w:right w:val="single" w:sz="4" w:space="0" w:color="auto"/>
            </w:tcBorders>
            <w:shd w:val="clear" w:color="auto" w:fill="auto"/>
            <w:vAlign w:val="center"/>
            <w:hideMark/>
          </w:tcPr>
          <w:p w14:paraId="4269D47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7108AFE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7551D0A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EBE109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3C8FA2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6D5A48C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55 000</w:t>
            </w:r>
          </w:p>
        </w:tc>
        <w:tc>
          <w:tcPr>
            <w:tcW w:w="1134" w:type="dxa"/>
            <w:tcBorders>
              <w:top w:val="nil"/>
              <w:left w:val="nil"/>
              <w:bottom w:val="single" w:sz="4" w:space="0" w:color="auto"/>
              <w:right w:val="single" w:sz="4" w:space="0" w:color="auto"/>
            </w:tcBorders>
            <w:shd w:val="clear" w:color="auto" w:fill="auto"/>
            <w:noWrap/>
            <w:vAlign w:val="center"/>
            <w:hideMark/>
          </w:tcPr>
          <w:p w14:paraId="3BA6647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969EE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55 000</w:t>
            </w:r>
          </w:p>
        </w:tc>
        <w:tc>
          <w:tcPr>
            <w:tcW w:w="1559" w:type="dxa"/>
            <w:tcBorders>
              <w:top w:val="nil"/>
              <w:left w:val="nil"/>
              <w:bottom w:val="single" w:sz="4" w:space="0" w:color="auto"/>
              <w:right w:val="single" w:sz="4" w:space="0" w:color="auto"/>
            </w:tcBorders>
            <w:shd w:val="clear" w:color="auto" w:fill="auto"/>
            <w:noWrap/>
            <w:vAlign w:val="center"/>
            <w:hideMark/>
          </w:tcPr>
          <w:p w14:paraId="6FFAC45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24B8C0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55 000</w:t>
            </w:r>
          </w:p>
        </w:tc>
        <w:tc>
          <w:tcPr>
            <w:tcW w:w="993" w:type="dxa"/>
            <w:tcBorders>
              <w:top w:val="nil"/>
              <w:left w:val="nil"/>
              <w:bottom w:val="single" w:sz="4" w:space="0" w:color="auto"/>
              <w:right w:val="single" w:sz="4" w:space="0" w:color="auto"/>
            </w:tcBorders>
            <w:shd w:val="clear" w:color="auto" w:fill="auto"/>
            <w:noWrap/>
            <w:vAlign w:val="center"/>
            <w:hideMark/>
          </w:tcPr>
          <w:p w14:paraId="2747F8E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0F259D2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89546FC"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DAD236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3.2.10</w:t>
            </w:r>
          </w:p>
        </w:tc>
        <w:tc>
          <w:tcPr>
            <w:tcW w:w="8646" w:type="dxa"/>
            <w:tcBorders>
              <w:top w:val="nil"/>
              <w:left w:val="nil"/>
              <w:bottom w:val="single" w:sz="4" w:space="0" w:color="auto"/>
              <w:right w:val="single" w:sz="4" w:space="0" w:color="auto"/>
            </w:tcBorders>
            <w:shd w:val="clear" w:color="auto" w:fill="auto"/>
            <w:vAlign w:val="center"/>
            <w:hideMark/>
          </w:tcPr>
          <w:p w14:paraId="5634DFC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Дымовая труба котлов №5-№8. Инв. № ИЭ0010934. Реконструкция с уменьшением высоты</w:t>
            </w:r>
          </w:p>
        </w:tc>
        <w:tc>
          <w:tcPr>
            <w:tcW w:w="2268" w:type="dxa"/>
            <w:tcBorders>
              <w:top w:val="nil"/>
              <w:left w:val="nil"/>
              <w:bottom w:val="single" w:sz="4" w:space="0" w:color="auto"/>
              <w:right w:val="single" w:sz="4" w:space="0" w:color="auto"/>
            </w:tcBorders>
            <w:shd w:val="clear" w:color="auto" w:fill="auto"/>
            <w:vAlign w:val="center"/>
            <w:hideMark/>
          </w:tcPr>
          <w:p w14:paraId="457953D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5A935A8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620559B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0250A04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6A22480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4031BB7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152 783</w:t>
            </w:r>
          </w:p>
        </w:tc>
        <w:tc>
          <w:tcPr>
            <w:tcW w:w="1134" w:type="dxa"/>
            <w:tcBorders>
              <w:top w:val="nil"/>
              <w:left w:val="nil"/>
              <w:bottom w:val="single" w:sz="4" w:space="0" w:color="auto"/>
              <w:right w:val="single" w:sz="4" w:space="0" w:color="auto"/>
            </w:tcBorders>
            <w:shd w:val="clear" w:color="auto" w:fill="auto"/>
            <w:noWrap/>
            <w:vAlign w:val="center"/>
            <w:hideMark/>
          </w:tcPr>
          <w:p w14:paraId="4EF09D7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17 300</w:t>
            </w:r>
          </w:p>
        </w:tc>
        <w:tc>
          <w:tcPr>
            <w:tcW w:w="1134" w:type="dxa"/>
            <w:tcBorders>
              <w:top w:val="nil"/>
              <w:left w:val="nil"/>
              <w:bottom w:val="single" w:sz="4" w:space="0" w:color="auto"/>
              <w:right w:val="single" w:sz="4" w:space="0" w:color="auto"/>
            </w:tcBorders>
            <w:shd w:val="clear" w:color="auto" w:fill="auto"/>
            <w:noWrap/>
            <w:vAlign w:val="center"/>
            <w:hideMark/>
          </w:tcPr>
          <w:p w14:paraId="7FD4C52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135 483</w:t>
            </w:r>
          </w:p>
        </w:tc>
        <w:tc>
          <w:tcPr>
            <w:tcW w:w="1559" w:type="dxa"/>
            <w:tcBorders>
              <w:top w:val="nil"/>
              <w:left w:val="nil"/>
              <w:bottom w:val="single" w:sz="4" w:space="0" w:color="auto"/>
              <w:right w:val="single" w:sz="4" w:space="0" w:color="auto"/>
            </w:tcBorders>
            <w:shd w:val="clear" w:color="auto" w:fill="auto"/>
            <w:noWrap/>
            <w:vAlign w:val="center"/>
            <w:hideMark/>
          </w:tcPr>
          <w:p w14:paraId="209C3F7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17 300</w:t>
            </w:r>
          </w:p>
        </w:tc>
        <w:tc>
          <w:tcPr>
            <w:tcW w:w="1134" w:type="dxa"/>
            <w:tcBorders>
              <w:top w:val="nil"/>
              <w:left w:val="nil"/>
              <w:bottom w:val="single" w:sz="4" w:space="0" w:color="auto"/>
              <w:right w:val="single" w:sz="4" w:space="0" w:color="auto"/>
            </w:tcBorders>
            <w:shd w:val="clear" w:color="auto" w:fill="auto"/>
            <w:noWrap/>
            <w:vAlign w:val="center"/>
            <w:hideMark/>
          </w:tcPr>
          <w:p w14:paraId="253C5B7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135 483</w:t>
            </w:r>
          </w:p>
        </w:tc>
        <w:tc>
          <w:tcPr>
            <w:tcW w:w="993" w:type="dxa"/>
            <w:tcBorders>
              <w:top w:val="nil"/>
              <w:left w:val="nil"/>
              <w:bottom w:val="single" w:sz="4" w:space="0" w:color="auto"/>
              <w:right w:val="single" w:sz="4" w:space="0" w:color="auto"/>
            </w:tcBorders>
            <w:shd w:val="clear" w:color="auto" w:fill="auto"/>
            <w:noWrap/>
            <w:vAlign w:val="center"/>
            <w:hideMark/>
          </w:tcPr>
          <w:p w14:paraId="178E329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4537611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01118E3A"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11D12D4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3.2:</w:t>
            </w:r>
          </w:p>
        </w:tc>
        <w:tc>
          <w:tcPr>
            <w:tcW w:w="5387" w:type="dxa"/>
            <w:tcBorders>
              <w:top w:val="nil"/>
              <w:left w:val="nil"/>
              <w:bottom w:val="single" w:sz="4" w:space="0" w:color="auto"/>
              <w:right w:val="single" w:sz="4" w:space="0" w:color="auto"/>
            </w:tcBorders>
            <w:shd w:val="clear" w:color="auto" w:fill="auto"/>
            <w:noWrap/>
            <w:vAlign w:val="center"/>
            <w:hideMark/>
          </w:tcPr>
          <w:p w14:paraId="20C1EC4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A916B0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7C4D21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4BC028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614 745</w:t>
            </w:r>
          </w:p>
        </w:tc>
        <w:tc>
          <w:tcPr>
            <w:tcW w:w="1134" w:type="dxa"/>
            <w:tcBorders>
              <w:top w:val="nil"/>
              <w:left w:val="nil"/>
              <w:bottom w:val="single" w:sz="4" w:space="0" w:color="auto"/>
              <w:right w:val="single" w:sz="4" w:space="0" w:color="auto"/>
            </w:tcBorders>
            <w:shd w:val="clear" w:color="auto" w:fill="auto"/>
            <w:noWrap/>
            <w:vAlign w:val="center"/>
            <w:hideMark/>
          </w:tcPr>
          <w:p w14:paraId="1BB92CB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41 672</w:t>
            </w:r>
          </w:p>
        </w:tc>
        <w:tc>
          <w:tcPr>
            <w:tcW w:w="1134" w:type="dxa"/>
            <w:tcBorders>
              <w:top w:val="nil"/>
              <w:left w:val="nil"/>
              <w:bottom w:val="single" w:sz="4" w:space="0" w:color="auto"/>
              <w:right w:val="single" w:sz="4" w:space="0" w:color="auto"/>
            </w:tcBorders>
            <w:shd w:val="clear" w:color="auto" w:fill="auto"/>
            <w:noWrap/>
            <w:vAlign w:val="center"/>
            <w:hideMark/>
          </w:tcPr>
          <w:p w14:paraId="29F61DA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574 941</w:t>
            </w:r>
          </w:p>
        </w:tc>
        <w:tc>
          <w:tcPr>
            <w:tcW w:w="1559" w:type="dxa"/>
            <w:tcBorders>
              <w:top w:val="nil"/>
              <w:left w:val="nil"/>
              <w:bottom w:val="single" w:sz="4" w:space="0" w:color="auto"/>
              <w:right w:val="single" w:sz="4" w:space="0" w:color="auto"/>
            </w:tcBorders>
            <w:shd w:val="clear" w:color="auto" w:fill="auto"/>
            <w:noWrap/>
            <w:vAlign w:val="center"/>
            <w:hideMark/>
          </w:tcPr>
          <w:p w14:paraId="61DBBAE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51 959</w:t>
            </w:r>
          </w:p>
        </w:tc>
        <w:tc>
          <w:tcPr>
            <w:tcW w:w="1134" w:type="dxa"/>
            <w:tcBorders>
              <w:top w:val="nil"/>
              <w:left w:val="nil"/>
              <w:bottom w:val="single" w:sz="4" w:space="0" w:color="auto"/>
              <w:right w:val="single" w:sz="4" w:space="0" w:color="auto"/>
            </w:tcBorders>
            <w:shd w:val="clear" w:color="auto" w:fill="auto"/>
            <w:noWrap/>
            <w:vAlign w:val="center"/>
            <w:hideMark/>
          </w:tcPr>
          <w:p w14:paraId="459EDF3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280 077</w:t>
            </w:r>
          </w:p>
        </w:tc>
        <w:tc>
          <w:tcPr>
            <w:tcW w:w="993" w:type="dxa"/>
            <w:tcBorders>
              <w:top w:val="nil"/>
              <w:left w:val="nil"/>
              <w:bottom w:val="single" w:sz="4" w:space="0" w:color="auto"/>
              <w:right w:val="single" w:sz="4" w:space="0" w:color="auto"/>
            </w:tcBorders>
            <w:shd w:val="clear" w:color="auto" w:fill="auto"/>
            <w:noWrap/>
            <w:vAlign w:val="center"/>
            <w:hideMark/>
          </w:tcPr>
          <w:p w14:paraId="7AE698B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128 297</w:t>
            </w:r>
          </w:p>
        </w:tc>
        <w:tc>
          <w:tcPr>
            <w:tcW w:w="2363" w:type="dxa"/>
            <w:tcBorders>
              <w:top w:val="nil"/>
              <w:left w:val="nil"/>
              <w:bottom w:val="single" w:sz="4" w:space="0" w:color="auto"/>
              <w:right w:val="single" w:sz="4" w:space="0" w:color="auto"/>
            </w:tcBorders>
            <w:shd w:val="clear" w:color="auto" w:fill="auto"/>
            <w:noWrap/>
            <w:vAlign w:val="center"/>
            <w:hideMark/>
          </w:tcPr>
          <w:p w14:paraId="7B7CE2B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154 412</w:t>
            </w:r>
          </w:p>
        </w:tc>
      </w:tr>
      <w:tr w:rsidR="00ED73E9" w:rsidRPr="00562224" w14:paraId="6CC2D529"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1989E62B"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3:</w:t>
            </w:r>
          </w:p>
        </w:tc>
        <w:tc>
          <w:tcPr>
            <w:tcW w:w="5387" w:type="dxa"/>
            <w:tcBorders>
              <w:top w:val="nil"/>
              <w:left w:val="nil"/>
              <w:bottom w:val="single" w:sz="4" w:space="0" w:color="auto"/>
              <w:right w:val="single" w:sz="4" w:space="0" w:color="auto"/>
            </w:tcBorders>
            <w:shd w:val="clear" w:color="auto" w:fill="auto"/>
            <w:noWrap/>
            <w:vAlign w:val="center"/>
            <w:hideMark/>
          </w:tcPr>
          <w:p w14:paraId="5A4FC1B5"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0C72A0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3A4855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99D48C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693 785</w:t>
            </w:r>
          </w:p>
        </w:tc>
        <w:tc>
          <w:tcPr>
            <w:tcW w:w="1134" w:type="dxa"/>
            <w:tcBorders>
              <w:top w:val="nil"/>
              <w:left w:val="nil"/>
              <w:bottom w:val="single" w:sz="4" w:space="0" w:color="auto"/>
              <w:right w:val="single" w:sz="4" w:space="0" w:color="auto"/>
            </w:tcBorders>
            <w:shd w:val="clear" w:color="auto" w:fill="auto"/>
            <w:noWrap/>
            <w:vAlign w:val="center"/>
            <w:hideMark/>
          </w:tcPr>
          <w:p w14:paraId="31FDEE2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49 247</w:t>
            </w:r>
          </w:p>
        </w:tc>
        <w:tc>
          <w:tcPr>
            <w:tcW w:w="1134" w:type="dxa"/>
            <w:tcBorders>
              <w:top w:val="nil"/>
              <w:left w:val="nil"/>
              <w:bottom w:val="single" w:sz="4" w:space="0" w:color="auto"/>
              <w:right w:val="single" w:sz="4" w:space="0" w:color="auto"/>
            </w:tcBorders>
            <w:shd w:val="clear" w:color="auto" w:fill="auto"/>
            <w:noWrap/>
            <w:vAlign w:val="center"/>
            <w:hideMark/>
          </w:tcPr>
          <w:p w14:paraId="75A5612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646 406</w:t>
            </w:r>
          </w:p>
        </w:tc>
        <w:tc>
          <w:tcPr>
            <w:tcW w:w="1559" w:type="dxa"/>
            <w:tcBorders>
              <w:top w:val="nil"/>
              <w:left w:val="nil"/>
              <w:bottom w:val="single" w:sz="4" w:space="0" w:color="auto"/>
              <w:right w:val="single" w:sz="4" w:space="0" w:color="auto"/>
            </w:tcBorders>
            <w:shd w:val="clear" w:color="auto" w:fill="auto"/>
            <w:noWrap/>
            <w:vAlign w:val="center"/>
            <w:hideMark/>
          </w:tcPr>
          <w:p w14:paraId="648CBDA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59 534</w:t>
            </w:r>
          </w:p>
        </w:tc>
        <w:tc>
          <w:tcPr>
            <w:tcW w:w="1134" w:type="dxa"/>
            <w:tcBorders>
              <w:top w:val="nil"/>
              <w:left w:val="nil"/>
              <w:bottom w:val="single" w:sz="4" w:space="0" w:color="auto"/>
              <w:right w:val="single" w:sz="4" w:space="0" w:color="auto"/>
            </w:tcBorders>
            <w:shd w:val="clear" w:color="auto" w:fill="auto"/>
            <w:noWrap/>
            <w:vAlign w:val="center"/>
            <w:hideMark/>
          </w:tcPr>
          <w:p w14:paraId="0653A6A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315 088</w:t>
            </w:r>
          </w:p>
        </w:tc>
        <w:tc>
          <w:tcPr>
            <w:tcW w:w="993" w:type="dxa"/>
            <w:tcBorders>
              <w:top w:val="nil"/>
              <w:left w:val="nil"/>
              <w:bottom w:val="single" w:sz="4" w:space="0" w:color="auto"/>
              <w:right w:val="single" w:sz="4" w:space="0" w:color="auto"/>
            </w:tcBorders>
            <w:shd w:val="clear" w:color="auto" w:fill="auto"/>
            <w:noWrap/>
            <w:vAlign w:val="center"/>
            <w:hideMark/>
          </w:tcPr>
          <w:p w14:paraId="522C197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164 751</w:t>
            </w:r>
          </w:p>
        </w:tc>
        <w:tc>
          <w:tcPr>
            <w:tcW w:w="2363" w:type="dxa"/>
            <w:tcBorders>
              <w:top w:val="nil"/>
              <w:left w:val="nil"/>
              <w:bottom w:val="single" w:sz="4" w:space="0" w:color="auto"/>
              <w:right w:val="single" w:sz="4" w:space="0" w:color="auto"/>
            </w:tcBorders>
            <w:shd w:val="clear" w:color="auto" w:fill="auto"/>
            <w:noWrap/>
            <w:vAlign w:val="center"/>
            <w:hideMark/>
          </w:tcPr>
          <w:p w14:paraId="00DB010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154 412</w:t>
            </w:r>
          </w:p>
        </w:tc>
      </w:tr>
      <w:tr w:rsidR="00ED73E9" w:rsidRPr="00562224" w14:paraId="3C612283"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9787684"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p>
        </w:tc>
        <w:tc>
          <w:tcPr>
            <w:tcW w:w="5387" w:type="dxa"/>
            <w:tcBorders>
              <w:top w:val="nil"/>
              <w:left w:val="nil"/>
              <w:bottom w:val="single" w:sz="4" w:space="0" w:color="auto"/>
              <w:right w:val="single" w:sz="4" w:space="0" w:color="auto"/>
            </w:tcBorders>
            <w:shd w:val="clear" w:color="auto" w:fill="auto"/>
            <w:noWrap/>
            <w:vAlign w:val="center"/>
            <w:hideMark/>
          </w:tcPr>
          <w:p w14:paraId="6D676544"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2A4CE3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78754F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DD36AC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2B47FF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19D92C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4515902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48CFC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F57354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7FA3723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74D30060"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575CB89"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4.1</w:t>
            </w:r>
          </w:p>
        </w:tc>
        <w:tc>
          <w:tcPr>
            <w:tcW w:w="8646" w:type="dxa"/>
            <w:tcBorders>
              <w:top w:val="nil"/>
              <w:left w:val="nil"/>
              <w:bottom w:val="single" w:sz="4" w:space="0" w:color="auto"/>
              <w:right w:val="single" w:sz="4" w:space="0" w:color="auto"/>
            </w:tcBorders>
            <w:shd w:val="clear" w:color="auto" w:fill="auto"/>
            <w:vAlign w:val="center"/>
            <w:hideMark/>
          </w:tcPr>
          <w:p w14:paraId="430E3FB4"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3. Инв. № ИЭ00010998. Техническое перевооружение ОПО "Площадка главного корпуса ТЭЦ-11" III класса опасности, паровой котел БКЗ 210-140ф уч. №2252. Модернизация с организацией двухступенчатого сжигания и установкой малоэмиссионных горелок.</w:t>
            </w:r>
          </w:p>
        </w:tc>
        <w:tc>
          <w:tcPr>
            <w:tcW w:w="2268" w:type="dxa"/>
            <w:tcBorders>
              <w:top w:val="nil"/>
              <w:left w:val="nil"/>
              <w:bottom w:val="single" w:sz="4" w:space="0" w:color="auto"/>
              <w:right w:val="single" w:sz="4" w:space="0" w:color="auto"/>
            </w:tcBorders>
            <w:shd w:val="clear" w:color="auto" w:fill="auto"/>
            <w:vAlign w:val="center"/>
            <w:hideMark/>
          </w:tcPr>
          <w:p w14:paraId="14AEBCD4"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0E8EBBBA"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14C49694"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4D1749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0272DA5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0B2EFD65"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110 560</w:t>
            </w:r>
          </w:p>
        </w:tc>
        <w:tc>
          <w:tcPr>
            <w:tcW w:w="1134" w:type="dxa"/>
            <w:tcBorders>
              <w:top w:val="nil"/>
              <w:left w:val="nil"/>
              <w:bottom w:val="single" w:sz="4" w:space="0" w:color="auto"/>
              <w:right w:val="single" w:sz="4" w:space="0" w:color="auto"/>
            </w:tcBorders>
            <w:shd w:val="clear" w:color="auto" w:fill="auto"/>
            <w:noWrap/>
            <w:vAlign w:val="center"/>
            <w:hideMark/>
          </w:tcPr>
          <w:p w14:paraId="24BBD19B"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6 900</w:t>
            </w:r>
          </w:p>
        </w:tc>
        <w:tc>
          <w:tcPr>
            <w:tcW w:w="1134" w:type="dxa"/>
            <w:tcBorders>
              <w:top w:val="nil"/>
              <w:left w:val="nil"/>
              <w:bottom w:val="single" w:sz="4" w:space="0" w:color="auto"/>
              <w:right w:val="single" w:sz="4" w:space="0" w:color="auto"/>
            </w:tcBorders>
            <w:shd w:val="clear" w:color="auto" w:fill="auto"/>
            <w:noWrap/>
            <w:vAlign w:val="center"/>
            <w:hideMark/>
          </w:tcPr>
          <w:p w14:paraId="5464DD79"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103 660</w:t>
            </w:r>
          </w:p>
        </w:tc>
        <w:tc>
          <w:tcPr>
            <w:tcW w:w="1559" w:type="dxa"/>
            <w:tcBorders>
              <w:top w:val="nil"/>
              <w:left w:val="nil"/>
              <w:bottom w:val="single" w:sz="4" w:space="0" w:color="auto"/>
              <w:right w:val="single" w:sz="4" w:space="0" w:color="auto"/>
            </w:tcBorders>
            <w:shd w:val="clear" w:color="auto" w:fill="auto"/>
            <w:noWrap/>
            <w:vAlign w:val="center"/>
            <w:hideMark/>
          </w:tcPr>
          <w:p w14:paraId="3C914210"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57 676</w:t>
            </w:r>
          </w:p>
        </w:tc>
        <w:tc>
          <w:tcPr>
            <w:tcW w:w="1134" w:type="dxa"/>
            <w:tcBorders>
              <w:top w:val="nil"/>
              <w:left w:val="nil"/>
              <w:bottom w:val="single" w:sz="4" w:space="0" w:color="auto"/>
              <w:right w:val="single" w:sz="4" w:space="0" w:color="auto"/>
            </w:tcBorders>
            <w:shd w:val="clear" w:color="auto" w:fill="auto"/>
            <w:noWrap/>
            <w:vAlign w:val="center"/>
            <w:hideMark/>
          </w:tcPr>
          <w:p w14:paraId="2BA02C8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41 620</w:t>
            </w:r>
          </w:p>
        </w:tc>
        <w:tc>
          <w:tcPr>
            <w:tcW w:w="993" w:type="dxa"/>
            <w:tcBorders>
              <w:top w:val="nil"/>
              <w:left w:val="nil"/>
              <w:bottom w:val="single" w:sz="4" w:space="0" w:color="auto"/>
              <w:right w:val="single" w:sz="4" w:space="0" w:color="auto"/>
            </w:tcBorders>
            <w:shd w:val="clear" w:color="auto" w:fill="auto"/>
            <w:noWrap/>
            <w:vAlign w:val="center"/>
            <w:hideMark/>
          </w:tcPr>
          <w:p w14:paraId="3AD983F9"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11 264</w:t>
            </w:r>
          </w:p>
        </w:tc>
        <w:tc>
          <w:tcPr>
            <w:tcW w:w="2363" w:type="dxa"/>
            <w:tcBorders>
              <w:top w:val="nil"/>
              <w:left w:val="nil"/>
              <w:bottom w:val="single" w:sz="4" w:space="0" w:color="auto"/>
              <w:right w:val="single" w:sz="4" w:space="0" w:color="auto"/>
            </w:tcBorders>
            <w:shd w:val="clear" w:color="auto" w:fill="auto"/>
            <w:noWrap/>
            <w:vAlign w:val="center"/>
            <w:hideMark/>
          </w:tcPr>
          <w:p w14:paraId="45A8B921"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0</w:t>
            </w:r>
          </w:p>
        </w:tc>
      </w:tr>
      <w:tr w:rsidR="00ED73E9" w:rsidRPr="00562224" w14:paraId="67152EBD"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DC25776"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4.2</w:t>
            </w:r>
          </w:p>
        </w:tc>
        <w:tc>
          <w:tcPr>
            <w:tcW w:w="8646" w:type="dxa"/>
            <w:tcBorders>
              <w:top w:val="nil"/>
              <w:left w:val="nil"/>
              <w:bottom w:val="single" w:sz="4" w:space="0" w:color="auto"/>
              <w:right w:val="single" w:sz="4" w:space="0" w:color="auto"/>
            </w:tcBorders>
            <w:shd w:val="clear" w:color="auto" w:fill="auto"/>
            <w:vAlign w:val="center"/>
            <w:hideMark/>
          </w:tcPr>
          <w:p w14:paraId="03A23BFD"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7. Инв. № ИЭ00010102. Техническое перевооружение ОПО "Площадка главного корпуса ТЭЦ-11" III класса опасности, паровой котел ТП-81 уч. №3057. Модернизация с организацией двухступенчатого сжигания и установкой малоэмиссионных горелок.</w:t>
            </w:r>
          </w:p>
        </w:tc>
        <w:tc>
          <w:tcPr>
            <w:tcW w:w="2268" w:type="dxa"/>
            <w:tcBorders>
              <w:top w:val="nil"/>
              <w:left w:val="nil"/>
              <w:bottom w:val="single" w:sz="4" w:space="0" w:color="auto"/>
              <w:right w:val="single" w:sz="4" w:space="0" w:color="auto"/>
            </w:tcBorders>
            <w:shd w:val="clear" w:color="auto" w:fill="auto"/>
            <w:vAlign w:val="center"/>
            <w:hideMark/>
          </w:tcPr>
          <w:p w14:paraId="01E3FE87"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22A83B90"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2B01D7D6"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00C1F30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2B95158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1168C36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170 638</w:t>
            </w:r>
          </w:p>
        </w:tc>
        <w:tc>
          <w:tcPr>
            <w:tcW w:w="1134" w:type="dxa"/>
            <w:tcBorders>
              <w:top w:val="nil"/>
              <w:left w:val="nil"/>
              <w:bottom w:val="single" w:sz="4" w:space="0" w:color="auto"/>
              <w:right w:val="single" w:sz="4" w:space="0" w:color="auto"/>
            </w:tcBorders>
            <w:shd w:val="clear" w:color="auto" w:fill="auto"/>
            <w:noWrap/>
            <w:vAlign w:val="center"/>
            <w:hideMark/>
          </w:tcPr>
          <w:p w14:paraId="7B1D0B16"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7 110</w:t>
            </w:r>
          </w:p>
        </w:tc>
        <w:tc>
          <w:tcPr>
            <w:tcW w:w="1134" w:type="dxa"/>
            <w:tcBorders>
              <w:top w:val="nil"/>
              <w:left w:val="nil"/>
              <w:bottom w:val="single" w:sz="4" w:space="0" w:color="auto"/>
              <w:right w:val="single" w:sz="4" w:space="0" w:color="auto"/>
            </w:tcBorders>
            <w:shd w:val="clear" w:color="auto" w:fill="auto"/>
            <w:noWrap/>
            <w:vAlign w:val="center"/>
            <w:hideMark/>
          </w:tcPr>
          <w:p w14:paraId="243F4A2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163 528</w:t>
            </w:r>
          </w:p>
        </w:tc>
        <w:tc>
          <w:tcPr>
            <w:tcW w:w="1559" w:type="dxa"/>
            <w:tcBorders>
              <w:top w:val="nil"/>
              <w:left w:val="nil"/>
              <w:bottom w:val="single" w:sz="4" w:space="0" w:color="auto"/>
              <w:right w:val="single" w:sz="4" w:space="0" w:color="auto"/>
            </w:tcBorders>
            <w:shd w:val="clear" w:color="auto" w:fill="auto"/>
            <w:noWrap/>
            <w:vAlign w:val="center"/>
            <w:hideMark/>
          </w:tcPr>
          <w:p w14:paraId="2B0DC09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76 931</w:t>
            </w:r>
          </w:p>
        </w:tc>
        <w:tc>
          <w:tcPr>
            <w:tcW w:w="1134" w:type="dxa"/>
            <w:tcBorders>
              <w:top w:val="nil"/>
              <w:left w:val="nil"/>
              <w:bottom w:val="single" w:sz="4" w:space="0" w:color="auto"/>
              <w:right w:val="single" w:sz="4" w:space="0" w:color="auto"/>
            </w:tcBorders>
            <w:shd w:val="clear" w:color="auto" w:fill="auto"/>
            <w:noWrap/>
            <w:vAlign w:val="center"/>
            <w:hideMark/>
          </w:tcPr>
          <w:p w14:paraId="49A35B8B"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77 728</w:t>
            </w:r>
          </w:p>
        </w:tc>
        <w:tc>
          <w:tcPr>
            <w:tcW w:w="993" w:type="dxa"/>
            <w:tcBorders>
              <w:top w:val="nil"/>
              <w:left w:val="nil"/>
              <w:bottom w:val="single" w:sz="4" w:space="0" w:color="auto"/>
              <w:right w:val="single" w:sz="4" w:space="0" w:color="auto"/>
            </w:tcBorders>
            <w:shd w:val="clear" w:color="auto" w:fill="auto"/>
            <w:noWrap/>
            <w:vAlign w:val="center"/>
            <w:hideMark/>
          </w:tcPr>
          <w:p w14:paraId="1AFBBDC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15 979</w:t>
            </w:r>
          </w:p>
        </w:tc>
        <w:tc>
          <w:tcPr>
            <w:tcW w:w="2363" w:type="dxa"/>
            <w:tcBorders>
              <w:top w:val="nil"/>
              <w:left w:val="nil"/>
              <w:bottom w:val="single" w:sz="4" w:space="0" w:color="auto"/>
              <w:right w:val="single" w:sz="4" w:space="0" w:color="auto"/>
            </w:tcBorders>
            <w:shd w:val="clear" w:color="auto" w:fill="auto"/>
            <w:noWrap/>
            <w:vAlign w:val="center"/>
            <w:hideMark/>
          </w:tcPr>
          <w:p w14:paraId="46AC9D23"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0</w:t>
            </w:r>
          </w:p>
        </w:tc>
      </w:tr>
      <w:tr w:rsidR="00ED73E9" w:rsidRPr="00562224" w14:paraId="383AD9D8"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2AEFF7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4.3</w:t>
            </w:r>
          </w:p>
        </w:tc>
        <w:tc>
          <w:tcPr>
            <w:tcW w:w="8646" w:type="dxa"/>
            <w:tcBorders>
              <w:top w:val="nil"/>
              <w:left w:val="nil"/>
              <w:bottom w:val="single" w:sz="4" w:space="0" w:color="auto"/>
              <w:right w:val="single" w:sz="4" w:space="0" w:color="auto"/>
            </w:tcBorders>
            <w:shd w:val="clear" w:color="auto" w:fill="auto"/>
            <w:vAlign w:val="center"/>
            <w:hideMark/>
          </w:tcPr>
          <w:p w14:paraId="7E8C881F"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Общестанционное обоpудование. Инв. № ИЭ00010918. Техническое перевооружение . Внедрение системы интенсивного орошения котлов ст. №№3,4,7,8,9.</w:t>
            </w:r>
          </w:p>
        </w:tc>
        <w:tc>
          <w:tcPr>
            <w:tcW w:w="2268" w:type="dxa"/>
            <w:tcBorders>
              <w:top w:val="nil"/>
              <w:left w:val="nil"/>
              <w:bottom w:val="single" w:sz="4" w:space="0" w:color="auto"/>
              <w:right w:val="single" w:sz="4" w:space="0" w:color="auto"/>
            </w:tcBorders>
            <w:shd w:val="clear" w:color="auto" w:fill="auto"/>
            <w:vAlign w:val="center"/>
            <w:hideMark/>
          </w:tcPr>
          <w:p w14:paraId="704EF70F"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843" w:type="dxa"/>
            <w:tcBorders>
              <w:top w:val="nil"/>
              <w:left w:val="nil"/>
              <w:bottom w:val="single" w:sz="4" w:space="0" w:color="auto"/>
              <w:right w:val="single" w:sz="4" w:space="0" w:color="auto"/>
            </w:tcBorders>
            <w:shd w:val="clear" w:color="auto" w:fill="auto"/>
            <w:vAlign w:val="center"/>
            <w:hideMark/>
          </w:tcPr>
          <w:p w14:paraId="2068E693"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73624D12"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1D33AA2C"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62140C8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992" w:type="dxa"/>
            <w:tcBorders>
              <w:top w:val="nil"/>
              <w:left w:val="nil"/>
              <w:bottom w:val="single" w:sz="4" w:space="0" w:color="auto"/>
              <w:right w:val="single" w:sz="4" w:space="0" w:color="auto"/>
            </w:tcBorders>
            <w:shd w:val="clear" w:color="auto" w:fill="auto"/>
            <w:vAlign w:val="center"/>
            <w:hideMark/>
          </w:tcPr>
          <w:p w14:paraId="3632BB1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101 535</w:t>
            </w:r>
          </w:p>
        </w:tc>
        <w:tc>
          <w:tcPr>
            <w:tcW w:w="1134" w:type="dxa"/>
            <w:tcBorders>
              <w:top w:val="nil"/>
              <w:left w:val="nil"/>
              <w:bottom w:val="single" w:sz="4" w:space="0" w:color="auto"/>
              <w:right w:val="single" w:sz="4" w:space="0" w:color="auto"/>
            </w:tcBorders>
            <w:shd w:val="clear" w:color="auto" w:fill="auto"/>
            <w:noWrap/>
            <w:vAlign w:val="center"/>
            <w:hideMark/>
          </w:tcPr>
          <w:p w14:paraId="534045D5"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20 000</w:t>
            </w:r>
          </w:p>
        </w:tc>
        <w:tc>
          <w:tcPr>
            <w:tcW w:w="1134" w:type="dxa"/>
            <w:tcBorders>
              <w:top w:val="nil"/>
              <w:left w:val="nil"/>
              <w:bottom w:val="single" w:sz="4" w:space="0" w:color="auto"/>
              <w:right w:val="single" w:sz="4" w:space="0" w:color="auto"/>
            </w:tcBorders>
            <w:shd w:val="clear" w:color="auto" w:fill="auto"/>
            <w:noWrap/>
            <w:vAlign w:val="center"/>
            <w:hideMark/>
          </w:tcPr>
          <w:p w14:paraId="63C3EC7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81 535</w:t>
            </w:r>
          </w:p>
        </w:tc>
        <w:tc>
          <w:tcPr>
            <w:tcW w:w="1559" w:type="dxa"/>
            <w:tcBorders>
              <w:top w:val="nil"/>
              <w:left w:val="nil"/>
              <w:bottom w:val="single" w:sz="4" w:space="0" w:color="auto"/>
              <w:right w:val="single" w:sz="4" w:space="0" w:color="auto"/>
            </w:tcBorders>
            <w:shd w:val="clear" w:color="auto" w:fill="auto"/>
            <w:noWrap/>
            <w:vAlign w:val="center"/>
            <w:hideMark/>
          </w:tcPr>
          <w:p w14:paraId="6E53AD9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45 983</w:t>
            </w:r>
          </w:p>
        </w:tc>
        <w:tc>
          <w:tcPr>
            <w:tcW w:w="1134" w:type="dxa"/>
            <w:tcBorders>
              <w:top w:val="nil"/>
              <w:left w:val="nil"/>
              <w:bottom w:val="single" w:sz="4" w:space="0" w:color="auto"/>
              <w:right w:val="single" w:sz="4" w:space="0" w:color="auto"/>
            </w:tcBorders>
            <w:shd w:val="clear" w:color="auto" w:fill="auto"/>
            <w:noWrap/>
            <w:vAlign w:val="center"/>
            <w:hideMark/>
          </w:tcPr>
          <w:p w14:paraId="1B37F05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46 452</w:t>
            </w:r>
          </w:p>
        </w:tc>
        <w:tc>
          <w:tcPr>
            <w:tcW w:w="993" w:type="dxa"/>
            <w:tcBorders>
              <w:top w:val="nil"/>
              <w:left w:val="nil"/>
              <w:bottom w:val="single" w:sz="4" w:space="0" w:color="auto"/>
              <w:right w:val="single" w:sz="4" w:space="0" w:color="auto"/>
            </w:tcBorders>
            <w:shd w:val="clear" w:color="auto" w:fill="auto"/>
            <w:noWrap/>
            <w:vAlign w:val="center"/>
            <w:hideMark/>
          </w:tcPr>
          <w:p w14:paraId="4C0D3711"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9 100</w:t>
            </w:r>
          </w:p>
        </w:tc>
        <w:tc>
          <w:tcPr>
            <w:tcW w:w="2363" w:type="dxa"/>
            <w:tcBorders>
              <w:top w:val="nil"/>
              <w:left w:val="nil"/>
              <w:bottom w:val="single" w:sz="4" w:space="0" w:color="auto"/>
              <w:right w:val="single" w:sz="4" w:space="0" w:color="auto"/>
            </w:tcBorders>
            <w:shd w:val="clear" w:color="auto" w:fill="auto"/>
            <w:noWrap/>
            <w:vAlign w:val="center"/>
            <w:hideMark/>
          </w:tcPr>
          <w:p w14:paraId="320656C0"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B45A2DB"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4C401FE"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4:</w:t>
            </w:r>
          </w:p>
        </w:tc>
        <w:tc>
          <w:tcPr>
            <w:tcW w:w="5387" w:type="dxa"/>
            <w:tcBorders>
              <w:top w:val="nil"/>
              <w:left w:val="nil"/>
              <w:bottom w:val="single" w:sz="4" w:space="0" w:color="auto"/>
              <w:right w:val="single" w:sz="4" w:space="0" w:color="auto"/>
            </w:tcBorders>
            <w:shd w:val="clear" w:color="auto" w:fill="auto"/>
            <w:noWrap/>
            <w:vAlign w:val="center"/>
            <w:hideMark/>
          </w:tcPr>
          <w:p w14:paraId="2E8D54E7"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EFEDD6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280E78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63EEC8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382 733</w:t>
            </w:r>
          </w:p>
        </w:tc>
        <w:tc>
          <w:tcPr>
            <w:tcW w:w="1134" w:type="dxa"/>
            <w:tcBorders>
              <w:top w:val="nil"/>
              <w:left w:val="nil"/>
              <w:bottom w:val="single" w:sz="4" w:space="0" w:color="auto"/>
              <w:right w:val="single" w:sz="4" w:space="0" w:color="auto"/>
            </w:tcBorders>
            <w:shd w:val="clear" w:color="auto" w:fill="auto"/>
            <w:noWrap/>
            <w:vAlign w:val="center"/>
            <w:hideMark/>
          </w:tcPr>
          <w:p w14:paraId="6705B42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34 010</w:t>
            </w:r>
          </w:p>
        </w:tc>
        <w:tc>
          <w:tcPr>
            <w:tcW w:w="1134" w:type="dxa"/>
            <w:tcBorders>
              <w:top w:val="nil"/>
              <w:left w:val="nil"/>
              <w:bottom w:val="single" w:sz="4" w:space="0" w:color="auto"/>
              <w:right w:val="single" w:sz="4" w:space="0" w:color="auto"/>
            </w:tcBorders>
            <w:shd w:val="clear" w:color="auto" w:fill="auto"/>
            <w:noWrap/>
            <w:vAlign w:val="center"/>
            <w:hideMark/>
          </w:tcPr>
          <w:p w14:paraId="60DC978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348 723</w:t>
            </w:r>
          </w:p>
        </w:tc>
        <w:tc>
          <w:tcPr>
            <w:tcW w:w="1559" w:type="dxa"/>
            <w:tcBorders>
              <w:top w:val="nil"/>
              <w:left w:val="nil"/>
              <w:bottom w:val="single" w:sz="4" w:space="0" w:color="auto"/>
              <w:right w:val="single" w:sz="4" w:space="0" w:color="auto"/>
            </w:tcBorders>
            <w:shd w:val="clear" w:color="auto" w:fill="auto"/>
            <w:noWrap/>
            <w:vAlign w:val="center"/>
            <w:hideMark/>
          </w:tcPr>
          <w:p w14:paraId="09ADF6B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180 590</w:t>
            </w:r>
          </w:p>
        </w:tc>
        <w:tc>
          <w:tcPr>
            <w:tcW w:w="1134" w:type="dxa"/>
            <w:tcBorders>
              <w:top w:val="nil"/>
              <w:left w:val="nil"/>
              <w:bottom w:val="single" w:sz="4" w:space="0" w:color="auto"/>
              <w:right w:val="single" w:sz="4" w:space="0" w:color="auto"/>
            </w:tcBorders>
            <w:shd w:val="clear" w:color="auto" w:fill="auto"/>
            <w:noWrap/>
            <w:vAlign w:val="center"/>
            <w:hideMark/>
          </w:tcPr>
          <w:p w14:paraId="71DE170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165 800</w:t>
            </w:r>
          </w:p>
        </w:tc>
        <w:tc>
          <w:tcPr>
            <w:tcW w:w="993" w:type="dxa"/>
            <w:tcBorders>
              <w:top w:val="nil"/>
              <w:left w:val="nil"/>
              <w:bottom w:val="single" w:sz="4" w:space="0" w:color="auto"/>
              <w:right w:val="single" w:sz="4" w:space="0" w:color="auto"/>
            </w:tcBorders>
            <w:shd w:val="clear" w:color="auto" w:fill="auto"/>
            <w:noWrap/>
            <w:vAlign w:val="center"/>
            <w:hideMark/>
          </w:tcPr>
          <w:p w14:paraId="7025635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36 343</w:t>
            </w:r>
          </w:p>
        </w:tc>
        <w:tc>
          <w:tcPr>
            <w:tcW w:w="2363" w:type="dxa"/>
            <w:tcBorders>
              <w:top w:val="nil"/>
              <w:left w:val="nil"/>
              <w:bottom w:val="single" w:sz="4" w:space="0" w:color="auto"/>
              <w:right w:val="single" w:sz="4" w:space="0" w:color="auto"/>
            </w:tcBorders>
            <w:shd w:val="clear" w:color="auto" w:fill="auto"/>
            <w:noWrap/>
            <w:vAlign w:val="center"/>
            <w:hideMark/>
          </w:tcPr>
          <w:p w14:paraId="6561FD7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49B32B58"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3985A997" w14:textId="77777777" w:rsidR="00ED73E9" w:rsidRPr="00562224" w:rsidRDefault="00ED73E9" w:rsidP="001E0597">
            <w:pPr>
              <w:ind w:firstLine="0"/>
              <w:jc w:val="left"/>
              <w:rPr>
                <w:rFonts w:eastAsia="Times New Roman" w:cs="Times New Roman"/>
                <w:sz w:val="16"/>
                <w:szCs w:val="16"/>
                <w:lang w:eastAsia="ru-RU"/>
              </w:rPr>
            </w:pPr>
            <w:r w:rsidRPr="00562224">
              <w:rPr>
                <w:rFonts w:eastAsia="Times New Roman" w:cs="Times New Roman"/>
                <w:b/>
                <w:bCs/>
                <w:sz w:val="16"/>
                <w:szCs w:val="16"/>
                <w:lang w:eastAsia="ru-RU"/>
              </w:rPr>
              <w:t>Группа 5. Вывод из эксплуатации, консервация и демонтаж объектов системы централизованного теплоснабжения</w:t>
            </w:r>
          </w:p>
        </w:tc>
        <w:tc>
          <w:tcPr>
            <w:tcW w:w="5387" w:type="dxa"/>
            <w:tcBorders>
              <w:top w:val="nil"/>
              <w:left w:val="nil"/>
              <w:bottom w:val="single" w:sz="4" w:space="0" w:color="auto"/>
              <w:right w:val="single" w:sz="4" w:space="0" w:color="auto"/>
            </w:tcBorders>
            <w:shd w:val="clear" w:color="auto" w:fill="auto"/>
            <w:noWrap/>
            <w:vAlign w:val="center"/>
            <w:hideMark/>
          </w:tcPr>
          <w:p w14:paraId="57C7CD69" w14:textId="77777777" w:rsidR="00ED73E9" w:rsidRPr="00562224" w:rsidRDefault="00ED73E9" w:rsidP="001E0597">
            <w:pPr>
              <w:ind w:firstLine="0"/>
              <w:jc w:val="left"/>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72020E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69AAC5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6D1389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37546F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0FFA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63CB5AF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B6CA3C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1D39CB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0E2F5A9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68CCDFE5" w14:textId="77777777" w:rsidTr="00ED73E9">
        <w:trPr>
          <w:trHeight w:val="20"/>
        </w:trPr>
        <w:tc>
          <w:tcPr>
            <w:tcW w:w="1374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992BCA9"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5.1. Вывод из эксплуатации, консервация и демонтаж тепловых сетей</w:t>
            </w:r>
          </w:p>
        </w:tc>
        <w:tc>
          <w:tcPr>
            <w:tcW w:w="5387" w:type="dxa"/>
            <w:tcBorders>
              <w:top w:val="nil"/>
              <w:left w:val="nil"/>
              <w:bottom w:val="single" w:sz="4" w:space="0" w:color="auto"/>
              <w:right w:val="single" w:sz="4" w:space="0" w:color="auto"/>
            </w:tcBorders>
            <w:shd w:val="clear" w:color="auto" w:fill="auto"/>
            <w:noWrap/>
            <w:vAlign w:val="center"/>
            <w:hideMark/>
          </w:tcPr>
          <w:p w14:paraId="0D5C9C9A"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F0878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8B254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720C35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F3D30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F474C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1F302AE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5EB373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BB100A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50730D2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75BF6C87"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6B633A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646" w:type="dxa"/>
            <w:tcBorders>
              <w:top w:val="nil"/>
              <w:left w:val="nil"/>
              <w:bottom w:val="single" w:sz="4" w:space="0" w:color="auto"/>
              <w:right w:val="single" w:sz="4" w:space="0" w:color="auto"/>
            </w:tcBorders>
            <w:shd w:val="clear" w:color="auto" w:fill="auto"/>
            <w:noWrap/>
            <w:vAlign w:val="center"/>
            <w:hideMark/>
          </w:tcPr>
          <w:p w14:paraId="66E850E0"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268" w:type="dxa"/>
            <w:tcBorders>
              <w:top w:val="nil"/>
              <w:left w:val="nil"/>
              <w:bottom w:val="single" w:sz="4" w:space="0" w:color="auto"/>
              <w:right w:val="single" w:sz="4" w:space="0" w:color="auto"/>
            </w:tcBorders>
            <w:shd w:val="clear" w:color="auto" w:fill="auto"/>
            <w:noWrap/>
            <w:vAlign w:val="center"/>
            <w:hideMark/>
          </w:tcPr>
          <w:p w14:paraId="79739EF4"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14:paraId="63A5E0F6"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noWrap/>
            <w:vAlign w:val="center"/>
            <w:hideMark/>
          </w:tcPr>
          <w:p w14:paraId="6DB433FA"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53AEC4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86BCA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C00253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A1757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923598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C2F4679"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AF580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5DD1476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40AE31F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1A851513"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BB35FCB"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5.1:</w:t>
            </w:r>
          </w:p>
        </w:tc>
        <w:tc>
          <w:tcPr>
            <w:tcW w:w="5387" w:type="dxa"/>
            <w:tcBorders>
              <w:top w:val="nil"/>
              <w:left w:val="nil"/>
              <w:bottom w:val="single" w:sz="4" w:space="0" w:color="auto"/>
              <w:right w:val="single" w:sz="4" w:space="0" w:color="auto"/>
            </w:tcBorders>
            <w:shd w:val="clear" w:color="auto" w:fill="auto"/>
            <w:noWrap/>
            <w:vAlign w:val="center"/>
            <w:hideMark/>
          </w:tcPr>
          <w:p w14:paraId="3B6EC630"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3B5F84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7038C2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E24500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521F7F5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D6572F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14:paraId="57F759D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473DB81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993" w:type="dxa"/>
            <w:tcBorders>
              <w:top w:val="nil"/>
              <w:left w:val="nil"/>
              <w:bottom w:val="single" w:sz="4" w:space="0" w:color="auto"/>
              <w:right w:val="single" w:sz="4" w:space="0" w:color="auto"/>
            </w:tcBorders>
            <w:shd w:val="clear" w:color="auto" w:fill="auto"/>
            <w:noWrap/>
            <w:vAlign w:val="center"/>
            <w:hideMark/>
          </w:tcPr>
          <w:p w14:paraId="25CB116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2363" w:type="dxa"/>
            <w:tcBorders>
              <w:top w:val="nil"/>
              <w:left w:val="nil"/>
              <w:bottom w:val="single" w:sz="4" w:space="0" w:color="auto"/>
              <w:right w:val="single" w:sz="4" w:space="0" w:color="auto"/>
            </w:tcBorders>
            <w:shd w:val="clear" w:color="auto" w:fill="auto"/>
            <w:noWrap/>
            <w:vAlign w:val="center"/>
            <w:hideMark/>
          </w:tcPr>
          <w:p w14:paraId="7A689E1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r>
      <w:tr w:rsidR="00ED73E9" w:rsidRPr="00562224" w14:paraId="4FE4FACC" w14:textId="77777777" w:rsidTr="00ED73E9">
        <w:trPr>
          <w:trHeight w:val="20"/>
        </w:trPr>
        <w:tc>
          <w:tcPr>
            <w:tcW w:w="19132" w:type="dxa"/>
            <w:gridSpan w:val="5"/>
            <w:tcBorders>
              <w:top w:val="single" w:sz="4" w:space="0" w:color="auto"/>
              <w:left w:val="single" w:sz="4" w:space="0" w:color="auto"/>
              <w:bottom w:val="single" w:sz="4" w:space="0" w:color="auto"/>
              <w:right w:val="nil"/>
            </w:tcBorders>
            <w:shd w:val="clear" w:color="auto" w:fill="auto"/>
            <w:vAlign w:val="center"/>
            <w:hideMark/>
          </w:tcPr>
          <w:p w14:paraId="7E86292E"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5.2. Вывод из эксплуатации, консервация и демонтаж иных объектов системы централизованного теплоснабжения, за исключением тепловых сетей</w:t>
            </w:r>
          </w:p>
        </w:tc>
        <w:tc>
          <w:tcPr>
            <w:tcW w:w="992" w:type="dxa"/>
            <w:tcBorders>
              <w:top w:val="nil"/>
              <w:left w:val="nil"/>
              <w:bottom w:val="single" w:sz="4" w:space="0" w:color="auto"/>
              <w:right w:val="single" w:sz="4" w:space="0" w:color="auto"/>
            </w:tcBorders>
            <w:shd w:val="clear" w:color="auto" w:fill="auto"/>
            <w:vAlign w:val="center"/>
            <w:hideMark/>
          </w:tcPr>
          <w:p w14:paraId="7BE6BB2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5DA6A14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C871AF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621F8E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0559B5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F353D0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8725ED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6ADA4F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6E9E746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44B6613E"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vAlign w:val="center"/>
            <w:hideMark/>
          </w:tcPr>
          <w:p w14:paraId="1E763A5B"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14:paraId="38A96B28"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680BCE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3DC3F9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381455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4F377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70F7D8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2850D30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FBCABF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441D858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363" w:type="dxa"/>
            <w:tcBorders>
              <w:top w:val="nil"/>
              <w:left w:val="nil"/>
              <w:bottom w:val="single" w:sz="4" w:space="0" w:color="auto"/>
              <w:right w:val="single" w:sz="4" w:space="0" w:color="auto"/>
            </w:tcBorders>
            <w:shd w:val="clear" w:color="auto" w:fill="auto"/>
            <w:noWrap/>
            <w:vAlign w:val="center"/>
            <w:hideMark/>
          </w:tcPr>
          <w:p w14:paraId="3B97AC3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19B31BF1"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23BD684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5.2:</w:t>
            </w:r>
          </w:p>
        </w:tc>
        <w:tc>
          <w:tcPr>
            <w:tcW w:w="5387" w:type="dxa"/>
            <w:tcBorders>
              <w:top w:val="nil"/>
              <w:left w:val="nil"/>
              <w:bottom w:val="single" w:sz="4" w:space="0" w:color="auto"/>
              <w:right w:val="single" w:sz="4" w:space="0" w:color="auto"/>
            </w:tcBorders>
            <w:shd w:val="clear" w:color="auto" w:fill="auto"/>
            <w:noWrap/>
            <w:vAlign w:val="center"/>
            <w:hideMark/>
          </w:tcPr>
          <w:p w14:paraId="3455728F"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D18B5D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8049D1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40A9C9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56256F7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753328A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14:paraId="46ACC1B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6C8FE13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993" w:type="dxa"/>
            <w:tcBorders>
              <w:top w:val="nil"/>
              <w:left w:val="nil"/>
              <w:bottom w:val="single" w:sz="4" w:space="0" w:color="auto"/>
              <w:right w:val="single" w:sz="4" w:space="0" w:color="auto"/>
            </w:tcBorders>
            <w:shd w:val="clear" w:color="auto" w:fill="auto"/>
            <w:noWrap/>
            <w:vAlign w:val="center"/>
            <w:hideMark/>
          </w:tcPr>
          <w:p w14:paraId="66C0F2F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2363" w:type="dxa"/>
            <w:tcBorders>
              <w:top w:val="nil"/>
              <w:left w:val="nil"/>
              <w:bottom w:val="single" w:sz="4" w:space="0" w:color="auto"/>
              <w:right w:val="single" w:sz="4" w:space="0" w:color="auto"/>
            </w:tcBorders>
            <w:shd w:val="clear" w:color="auto" w:fill="auto"/>
            <w:noWrap/>
            <w:vAlign w:val="center"/>
            <w:hideMark/>
          </w:tcPr>
          <w:p w14:paraId="1336003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r>
      <w:tr w:rsidR="00ED73E9" w:rsidRPr="00562224" w14:paraId="5C9C0F39" w14:textId="77777777" w:rsidTr="00ED73E9">
        <w:trPr>
          <w:trHeight w:val="20"/>
        </w:trPr>
        <w:tc>
          <w:tcPr>
            <w:tcW w:w="13745" w:type="dxa"/>
            <w:gridSpan w:val="4"/>
            <w:tcBorders>
              <w:top w:val="nil"/>
              <w:left w:val="single" w:sz="4" w:space="0" w:color="auto"/>
              <w:bottom w:val="single" w:sz="4" w:space="0" w:color="auto"/>
              <w:right w:val="single" w:sz="4" w:space="0" w:color="auto"/>
            </w:tcBorders>
            <w:shd w:val="clear" w:color="auto" w:fill="auto"/>
            <w:noWrap/>
            <w:vAlign w:val="center"/>
            <w:hideMark/>
          </w:tcPr>
          <w:p w14:paraId="0743BDDA"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5:</w:t>
            </w:r>
          </w:p>
        </w:tc>
        <w:tc>
          <w:tcPr>
            <w:tcW w:w="5387" w:type="dxa"/>
            <w:tcBorders>
              <w:top w:val="nil"/>
              <w:left w:val="nil"/>
              <w:bottom w:val="single" w:sz="4" w:space="0" w:color="auto"/>
              <w:right w:val="single" w:sz="4" w:space="0" w:color="auto"/>
            </w:tcBorders>
            <w:shd w:val="clear" w:color="auto" w:fill="auto"/>
            <w:noWrap/>
            <w:vAlign w:val="center"/>
            <w:hideMark/>
          </w:tcPr>
          <w:p w14:paraId="4CD70ABE"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0C3FDD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EE847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E5B9A6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5B4003F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41E5EA2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14:paraId="2C55EEC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77B6431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3" w:type="dxa"/>
            <w:tcBorders>
              <w:top w:val="nil"/>
              <w:left w:val="nil"/>
              <w:bottom w:val="single" w:sz="4" w:space="0" w:color="auto"/>
              <w:right w:val="single" w:sz="4" w:space="0" w:color="auto"/>
            </w:tcBorders>
            <w:shd w:val="clear" w:color="auto" w:fill="auto"/>
            <w:noWrap/>
            <w:vAlign w:val="center"/>
            <w:hideMark/>
          </w:tcPr>
          <w:p w14:paraId="26390B1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363" w:type="dxa"/>
            <w:tcBorders>
              <w:top w:val="nil"/>
              <w:left w:val="nil"/>
              <w:bottom w:val="single" w:sz="4" w:space="0" w:color="auto"/>
              <w:right w:val="single" w:sz="4" w:space="0" w:color="auto"/>
            </w:tcBorders>
            <w:shd w:val="clear" w:color="auto" w:fill="auto"/>
            <w:noWrap/>
            <w:vAlign w:val="center"/>
            <w:hideMark/>
          </w:tcPr>
          <w:p w14:paraId="756C739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3D87E576" w14:textId="77777777" w:rsidTr="00ED73E9">
        <w:trPr>
          <w:trHeight w:val="20"/>
        </w:trPr>
        <w:tc>
          <w:tcPr>
            <w:tcW w:w="30567" w:type="dxa"/>
            <w:gridSpan w:val="14"/>
            <w:tcBorders>
              <w:top w:val="single" w:sz="4" w:space="0" w:color="auto"/>
              <w:left w:val="single" w:sz="4" w:space="0" w:color="auto"/>
              <w:bottom w:val="single" w:sz="4" w:space="0" w:color="auto"/>
              <w:right w:val="nil"/>
            </w:tcBorders>
            <w:shd w:val="clear" w:color="auto" w:fill="auto"/>
            <w:vAlign w:val="center"/>
            <w:hideMark/>
          </w:tcPr>
          <w:p w14:paraId="6A00D8BE"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Группа 6.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ED73E9" w:rsidRPr="00562224" w14:paraId="1589AC3C"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17AC40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6.1</w:t>
            </w:r>
          </w:p>
        </w:tc>
        <w:tc>
          <w:tcPr>
            <w:tcW w:w="8646" w:type="dxa"/>
            <w:tcBorders>
              <w:top w:val="nil"/>
              <w:left w:val="nil"/>
              <w:bottom w:val="single" w:sz="4" w:space="0" w:color="auto"/>
              <w:right w:val="single" w:sz="4" w:space="0" w:color="auto"/>
            </w:tcBorders>
            <w:shd w:val="clear" w:color="auto" w:fill="auto"/>
            <w:vAlign w:val="center"/>
            <w:hideMark/>
          </w:tcPr>
          <w:p w14:paraId="7DBFD49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ТНС-2. Инв. № ИЭ00161785. Модернизация с доснащением видеонаблюдением и охранной сигнализацией</w:t>
            </w:r>
          </w:p>
        </w:tc>
        <w:tc>
          <w:tcPr>
            <w:tcW w:w="2268" w:type="dxa"/>
            <w:tcBorders>
              <w:top w:val="nil"/>
              <w:left w:val="nil"/>
              <w:bottom w:val="single" w:sz="4" w:space="0" w:color="auto"/>
              <w:right w:val="single" w:sz="4" w:space="0" w:color="auto"/>
            </w:tcBorders>
            <w:shd w:val="clear" w:color="auto" w:fill="auto"/>
            <w:vAlign w:val="center"/>
            <w:hideMark/>
          </w:tcPr>
          <w:p w14:paraId="434B11E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38:31:000007:678</w:t>
            </w:r>
          </w:p>
        </w:tc>
        <w:tc>
          <w:tcPr>
            <w:tcW w:w="1843" w:type="dxa"/>
            <w:tcBorders>
              <w:top w:val="nil"/>
              <w:left w:val="nil"/>
              <w:bottom w:val="single" w:sz="4" w:space="0" w:color="auto"/>
              <w:right w:val="single" w:sz="4" w:space="0" w:color="auto"/>
            </w:tcBorders>
            <w:shd w:val="clear" w:color="auto" w:fill="auto"/>
            <w:vAlign w:val="center"/>
            <w:hideMark/>
          </w:tcPr>
          <w:p w14:paraId="31FA803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5387" w:type="dxa"/>
            <w:tcBorders>
              <w:top w:val="nil"/>
              <w:left w:val="nil"/>
              <w:bottom w:val="single" w:sz="4" w:space="0" w:color="auto"/>
              <w:right w:val="single" w:sz="4" w:space="0" w:color="auto"/>
            </w:tcBorders>
            <w:shd w:val="clear" w:color="auto" w:fill="auto"/>
            <w:vAlign w:val="center"/>
            <w:hideMark/>
          </w:tcPr>
          <w:p w14:paraId="7214B74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ул. Коростова, зд. 18</w:t>
            </w:r>
          </w:p>
        </w:tc>
        <w:tc>
          <w:tcPr>
            <w:tcW w:w="992" w:type="dxa"/>
            <w:tcBorders>
              <w:top w:val="nil"/>
              <w:left w:val="nil"/>
              <w:bottom w:val="single" w:sz="4" w:space="0" w:color="auto"/>
              <w:right w:val="single" w:sz="4" w:space="0" w:color="auto"/>
            </w:tcBorders>
            <w:shd w:val="clear" w:color="auto" w:fill="auto"/>
            <w:noWrap/>
            <w:vAlign w:val="center"/>
            <w:hideMark/>
          </w:tcPr>
          <w:p w14:paraId="1FC7488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B37208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992" w:type="dxa"/>
            <w:tcBorders>
              <w:top w:val="nil"/>
              <w:left w:val="nil"/>
              <w:bottom w:val="single" w:sz="4" w:space="0" w:color="auto"/>
              <w:right w:val="single" w:sz="4" w:space="0" w:color="auto"/>
            </w:tcBorders>
            <w:shd w:val="clear" w:color="auto" w:fill="auto"/>
            <w:vAlign w:val="center"/>
            <w:hideMark/>
          </w:tcPr>
          <w:p w14:paraId="4CE732E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4 170</w:t>
            </w:r>
          </w:p>
        </w:tc>
        <w:tc>
          <w:tcPr>
            <w:tcW w:w="1134" w:type="dxa"/>
            <w:tcBorders>
              <w:top w:val="nil"/>
              <w:left w:val="nil"/>
              <w:bottom w:val="single" w:sz="4" w:space="0" w:color="auto"/>
              <w:right w:val="single" w:sz="4" w:space="0" w:color="auto"/>
            </w:tcBorders>
            <w:shd w:val="clear" w:color="auto" w:fill="auto"/>
            <w:noWrap/>
            <w:vAlign w:val="center"/>
            <w:hideMark/>
          </w:tcPr>
          <w:p w14:paraId="5C97D42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333</w:t>
            </w:r>
          </w:p>
        </w:tc>
        <w:tc>
          <w:tcPr>
            <w:tcW w:w="1134" w:type="dxa"/>
            <w:tcBorders>
              <w:top w:val="nil"/>
              <w:left w:val="nil"/>
              <w:bottom w:val="single" w:sz="4" w:space="0" w:color="auto"/>
              <w:right w:val="single" w:sz="4" w:space="0" w:color="auto"/>
            </w:tcBorders>
            <w:shd w:val="clear" w:color="auto" w:fill="auto"/>
            <w:noWrap/>
            <w:vAlign w:val="center"/>
            <w:hideMark/>
          </w:tcPr>
          <w:p w14:paraId="47B2C40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3 837</w:t>
            </w:r>
          </w:p>
        </w:tc>
        <w:tc>
          <w:tcPr>
            <w:tcW w:w="1559" w:type="dxa"/>
            <w:tcBorders>
              <w:top w:val="nil"/>
              <w:left w:val="nil"/>
              <w:bottom w:val="single" w:sz="4" w:space="0" w:color="auto"/>
              <w:right w:val="single" w:sz="4" w:space="0" w:color="auto"/>
            </w:tcBorders>
            <w:shd w:val="clear" w:color="auto" w:fill="auto"/>
            <w:noWrap/>
            <w:vAlign w:val="center"/>
            <w:hideMark/>
          </w:tcPr>
          <w:p w14:paraId="3016C43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333</w:t>
            </w:r>
          </w:p>
        </w:tc>
        <w:tc>
          <w:tcPr>
            <w:tcW w:w="1134" w:type="dxa"/>
            <w:tcBorders>
              <w:top w:val="nil"/>
              <w:left w:val="nil"/>
              <w:bottom w:val="single" w:sz="4" w:space="0" w:color="auto"/>
              <w:right w:val="single" w:sz="4" w:space="0" w:color="auto"/>
            </w:tcBorders>
            <w:shd w:val="clear" w:color="auto" w:fill="auto"/>
            <w:noWrap/>
            <w:vAlign w:val="center"/>
            <w:hideMark/>
          </w:tcPr>
          <w:p w14:paraId="747247F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3 837</w:t>
            </w:r>
          </w:p>
        </w:tc>
        <w:tc>
          <w:tcPr>
            <w:tcW w:w="993" w:type="dxa"/>
            <w:tcBorders>
              <w:top w:val="nil"/>
              <w:left w:val="nil"/>
              <w:bottom w:val="single" w:sz="4" w:space="0" w:color="auto"/>
              <w:right w:val="single" w:sz="4" w:space="0" w:color="auto"/>
            </w:tcBorders>
            <w:shd w:val="clear" w:color="auto" w:fill="auto"/>
            <w:noWrap/>
            <w:vAlign w:val="center"/>
            <w:hideMark/>
          </w:tcPr>
          <w:p w14:paraId="5F40EF8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363" w:type="dxa"/>
            <w:tcBorders>
              <w:top w:val="nil"/>
              <w:left w:val="nil"/>
              <w:bottom w:val="single" w:sz="4" w:space="0" w:color="auto"/>
              <w:right w:val="single" w:sz="4" w:space="0" w:color="auto"/>
            </w:tcBorders>
            <w:shd w:val="clear" w:color="auto" w:fill="auto"/>
            <w:vAlign w:val="center"/>
            <w:hideMark/>
          </w:tcPr>
          <w:p w14:paraId="5933066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604E4F94"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DA1353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6.2</w:t>
            </w:r>
          </w:p>
        </w:tc>
        <w:tc>
          <w:tcPr>
            <w:tcW w:w="8646" w:type="dxa"/>
            <w:tcBorders>
              <w:top w:val="nil"/>
              <w:left w:val="nil"/>
              <w:bottom w:val="single" w:sz="4" w:space="0" w:color="auto"/>
              <w:right w:val="single" w:sz="4" w:space="0" w:color="auto"/>
            </w:tcBorders>
            <w:shd w:val="clear" w:color="auto" w:fill="auto"/>
            <w:vAlign w:val="center"/>
            <w:hideMark/>
          </w:tcPr>
          <w:p w14:paraId="0C835A6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ТНС-1. Инв. № ИЭ00161836. Модернизация АРМ диспетчерского пункта УТС</w:t>
            </w:r>
          </w:p>
        </w:tc>
        <w:tc>
          <w:tcPr>
            <w:tcW w:w="2268" w:type="dxa"/>
            <w:tcBorders>
              <w:top w:val="nil"/>
              <w:left w:val="nil"/>
              <w:bottom w:val="single" w:sz="4" w:space="0" w:color="auto"/>
              <w:right w:val="single" w:sz="4" w:space="0" w:color="auto"/>
            </w:tcBorders>
            <w:shd w:val="clear" w:color="auto" w:fill="auto"/>
            <w:vAlign w:val="center"/>
            <w:hideMark/>
          </w:tcPr>
          <w:p w14:paraId="262F9F3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38:31:000029:2222</w:t>
            </w:r>
          </w:p>
        </w:tc>
        <w:tc>
          <w:tcPr>
            <w:tcW w:w="1843" w:type="dxa"/>
            <w:tcBorders>
              <w:top w:val="nil"/>
              <w:left w:val="nil"/>
              <w:bottom w:val="single" w:sz="4" w:space="0" w:color="auto"/>
              <w:right w:val="single" w:sz="4" w:space="0" w:color="auto"/>
            </w:tcBorders>
            <w:shd w:val="clear" w:color="auto" w:fill="auto"/>
            <w:vAlign w:val="center"/>
            <w:hideMark/>
          </w:tcPr>
          <w:p w14:paraId="0BFD037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5387" w:type="dxa"/>
            <w:tcBorders>
              <w:top w:val="nil"/>
              <w:left w:val="nil"/>
              <w:bottom w:val="single" w:sz="4" w:space="0" w:color="auto"/>
              <w:right w:val="single" w:sz="4" w:space="0" w:color="auto"/>
            </w:tcBorders>
            <w:shd w:val="clear" w:color="auto" w:fill="auto"/>
            <w:vAlign w:val="center"/>
            <w:hideMark/>
          </w:tcPr>
          <w:p w14:paraId="047A9BF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проспект Комсомольский, зд. 31</w:t>
            </w:r>
          </w:p>
        </w:tc>
        <w:tc>
          <w:tcPr>
            <w:tcW w:w="992" w:type="dxa"/>
            <w:tcBorders>
              <w:top w:val="nil"/>
              <w:left w:val="nil"/>
              <w:bottom w:val="single" w:sz="4" w:space="0" w:color="auto"/>
              <w:right w:val="single" w:sz="4" w:space="0" w:color="auto"/>
            </w:tcBorders>
            <w:shd w:val="clear" w:color="auto" w:fill="auto"/>
            <w:noWrap/>
            <w:vAlign w:val="center"/>
            <w:hideMark/>
          </w:tcPr>
          <w:p w14:paraId="6EBDFAE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094EE47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2030</w:t>
            </w:r>
          </w:p>
        </w:tc>
        <w:tc>
          <w:tcPr>
            <w:tcW w:w="992" w:type="dxa"/>
            <w:tcBorders>
              <w:top w:val="nil"/>
              <w:left w:val="nil"/>
              <w:bottom w:val="single" w:sz="4" w:space="0" w:color="auto"/>
              <w:right w:val="single" w:sz="4" w:space="0" w:color="auto"/>
            </w:tcBorders>
            <w:shd w:val="clear" w:color="auto" w:fill="auto"/>
            <w:vAlign w:val="center"/>
            <w:hideMark/>
          </w:tcPr>
          <w:p w14:paraId="329F181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38 800</w:t>
            </w:r>
          </w:p>
        </w:tc>
        <w:tc>
          <w:tcPr>
            <w:tcW w:w="1134" w:type="dxa"/>
            <w:tcBorders>
              <w:top w:val="nil"/>
              <w:left w:val="nil"/>
              <w:bottom w:val="single" w:sz="4" w:space="0" w:color="auto"/>
              <w:right w:val="single" w:sz="4" w:space="0" w:color="auto"/>
            </w:tcBorders>
            <w:shd w:val="clear" w:color="auto" w:fill="auto"/>
            <w:noWrap/>
            <w:vAlign w:val="center"/>
            <w:hideMark/>
          </w:tcPr>
          <w:p w14:paraId="1C6B53E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6 600</w:t>
            </w:r>
          </w:p>
        </w:tc>
        <w:tc>
          <w:tcPr>
            <w:tcW w:w="1134" w:type="dxa"/>
            <w:tcBorders>
              <w:top w:val="nil"/>
              <w:left w:val="nil"/>
              <w:bottom w:val="single" w:sz="4" w:space="0" w:color="auto"/>
              <w:right w:val="single" w:sz="4" w:space="0" w:color="auto"/>
            </w:tcBorders>
            <w:shd w:val="clear" w:color="auto" w:fill="auto"/>
            <w:noWrap/>
            <w:vAlign w:val="center"/>
            <w:hideMark/>
          </w:tcPr>
          <w:p w14:paraId="5C7E142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32 200</w:t>
            </w:r>
          </w:p>
        </w:tc>
        <w:tc>
          <w:tcPr>
            <w:tcW w:w="1559" w:type="dxa"/>
            <w:tcBorders>
              <w:top w:val="nil"/>
              <w:left w:val="nil"/>
              <w:bottom w:val="single" w:sz="4" w:space="0" w:color="auto"/>
              <w:right w:val="single" w:sz="4" w:space="0" w:color="auto"/>
            </w:tcBorders>
            <w:shd w:val="clear" w:color="auto" w:fill="auto"/>
            <w:noWrap/>
            <w:vAlign w:val="center"/>
            <w:hideMark/>
          </w:tcPr>
          <w:p w14:paraId="6BD7796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459337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2 200</w:t>
            </w:r>
          </w:p>
        </w:tc>
        <w:tc>
          <w:tcPr>
            <w:tcW w:w="993" w:type="dxa"/>
            <w:tcBorders>
              <w:top w:val="nil"/>
              <w:left w:val="nil"/>
              <w:bottom w:val="single" w:sz="4" w:space="0" w:color="auto"/>
              <w:right w:val="single" w:sz="4" w:space="0" w:color="auto"/>
            </w:tcBorders>
            <w:shd w:val="clear" w:color="auto" w:fill="auto"/>
            <w:noWrap/>
            <w:vAlign w:val="center"/>
            <w:hideMark/>
          </w:tcPr>
          <w:p w14:paraId="2D184E5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16 200</w:t>
            </w:r>
          </w:p>
        </w:tc>
        <w:tc>
          <w:tcPr>
            <w:tcW w:w="2363" w:type="dxa"/>
            <w:tcBorders>
              <w:top w:val="nil"/>
              <w:left w:val="nil"/>
              <w:bottom w:val="single" w:sz="4" w:space="0" w:color="auto"/>
              <w:right w:val="single" w:sz="4" w:space="0" w:color="auto"/>
            </w:tcBorders>
            <w:shd w:val="clear" w:color="auto" w:fill="auto"/>
            <w:vAlign w:val="center"/>
            <w:hideMark/>
          </w:tcPr>
          <w:p w14:paraId="1882785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20 400</w:t>
            </w:r>
          </w:p>
        </w:tc>
      </w:tr>
      <w:tr w:rsidR="00ED73E9" w:rsidRPr="00562224" w14:paraId="637BB6EE" w14:textId="77777777" w:rsidTr="00ED73E9">
        <w:trPr>
          <w:trHeight w:val="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74FDBA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6.3</w:t>
            </w:r>
          </w:p>
        </w:tc>
        <w:tc>
          <w:tcPr>
            <w:tcW w:w="8646" w:type="dxa"/>
            <w:tcBorders>
              <w:top w:val="nil"/>
              <w:left w:val="nil"/>
              <w:bottom w:val="single" w:sz="4" w:space="0" w:color="auto"/>
              <w:right w:val="single" w:sz="4" w:space="0" w:color="auto"/>
            </w:tcBorders>
            <w:shd w:val="clear" w:color="auto" w:fill="auto"/>
            <w:vAlign w:val="center"/>
            <w:hideMark/>
          </w:tcPr>
          <w:p w14:paraId="0DAA44F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Корпоративная информационно-вычислительная система. Инв. № ИЭ00410135. Модернизация внедрение СУБКИИ ТЭЦ-11.</w:t>
            </w:r>
          </w:p>
        </w:tc>
        <w:tc>
          <w:tcPr>
            <w:tcW w:w="2268" w:type="dxa"/>
            <w:tcBorders>
              <w:top w:val="nil"/>
              <w:left w:val="nil"/>
              <w:bottom w:val="single" w:sz="4" w:space="0" w:color="auto"/>
              <w:right w:val="single" w:sz="4" w:space="0" w:color="auto"/>
            </w:tcBorders>
            <w:shd w:val="clear" w:color="auto" w:fill="auto"/>
            <w:vAlign w:val="center"/>
            <w:hideMark/>
          </w:tcPr>
          <w:p w14:paraId="5823E95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38:31:000003:657</w:t>
            </w:r>
          </w:p>
        </w:tc>
        <w:tc>
          <w:tcPr>
            <w:tcW w:w="1843" w:type="dxa"/>
            <w:tcBorders>
              <w:top w:val="nil"/>
              <w:left w:val="nil"/>
              <w:bottom w:val="single" w:sz="4" w:space="0" w:color="auto"/>
              <w:right w:val="single" w:sz="4" w:space="0" w:color="auto"/>
            </w:tcBorders>
            <w:shd w:val="clear" w:color="auto" w:fill="auto"/>
            <w:vAlign w:val="center"/>
            <w:hideMark/>
          </w:tcPr>
          <w:p w14:paraId="74BC220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5387" w:type="dxa"/>
            <w:tcBorders>
              <w:top w:val="nil"/>
              <w:left w:val="nil"/>
              <w:bottom w:val="single" w:sz="4" w:space="0" w:color="auto"/>
              <w:right w:val="single" w:sz="4" w:space="0" w:color="auto"/>
            </w:tcBorders>
            <w:shd w:val="clear" w:color="auto" w:fill="auto"/>
            <w:vAlign w:val="center"/>
            <w:hideMark/>
          </w:tcPr>
          <w:p w14:paraId="707305F7"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07B8CC3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5780359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992" w:type="dxa"/>
            <w:tcBorders>
              <w:top w:val="nil"/>
              <w:left w:val="nil"/>
              <w:bottom w:val="single" w:sz="4" w:space="0" w:color="auto"/>
              <w:right w:val="single" w:sz="4" w:space="0" w:color="auto"/>
            </w:tcBorders>
            <w:shd w:val="clear" w:color="auto" w:fill="auto"/>
            <w:vAlign w:val="center"/>
            <w:hideMark/>
          </w:tcPr>
          <w:p w14:paraId="6C94141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177 367</w:t>
            </w:r>
          </w:p>
        </w:tc>
        <w:tc>
          <w:tcPr>
            <w:tcW w:w="1134" w:type="dxa"/>
            <w:tcBorders>
              <w:top w:val="nil"/>
              <w:left w:val="nil"/>
              <w:bottom w:val="single" w:sz="4" w:space="0" w:color="auto"/>
              <w:right w:val="single" w:sz="4" w:space="0" w:color="auto"/>
            </w:tcBorders>
            <w:shd w:val="clear" w:color="auto" w:fill="auto"/>
            <w:noWrap/>
            <w:vAlign w:val="center"/>
            <w:hideMark/>
          </w:tcPr>
          <w:p w14:paraId="07D32EA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17 737</w:t>
            </w:r>
          </w:p>
        </w:tc>
        <w:tc>
          <w:tcPr>
            <w:tcW w:w="1134" w:type="dxa"/>
            <w:tcBorders>
              <w:top w:val="nil"/>
              <w:left w:val="nil"/>
              <w:bottom w:val="single" w:sz="4" w:space="0" w:color="auto"/>
              <w:right w:val="single" w:sz="4" w:space="0" w:color="auto"/>
            </w:tcBorders>
            <w:shd w:val="clear" w:color="auto" w:fill="auto"/>
            <w:noWrap/>
            <w:vAlign w:val="center"/>
            <w:hideMark/>
          </w:tcPr>
          <w:p w14:paraId="4BB1084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159 630</w:t>
            </w:r>
          </w:p>
        </w:tc>
        <w:tc>
          <w:tcPr>
            <w:tcW w:w="1559" w:type="dxa"/>
            <w:tcBorders>
              <w:top w:val="nil"/>
              <w:left w:val="nil"/>
              <w:bottom w:val="single" w:sz="4" w:space="0" w:color="auto"/>
              <w:right w:val="single" w:sz="4" w:space="0" w:color="auto"/>
            </w:tcBorders>
            <w:shd w:val="clear" w:color="auto" w:fill="auto"/>
            <w:noWrap/>
            <w:vAlign w:val="center"/>
            <w:hideMark/>
          </w:tcPr>
          <w:p w14:paraId="6198005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F529E7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88 684</w:t>
            </w:r>
          </w:p>
        </w:tc>
        <w:tc>
          <w:tcPr>
            <w:tcW w:w="993" w:type="dxa"/>
            <w:tcBorders>
              <w:top w:val="nil"/>
              <w:left w:val="nil"/>
              <w:bottom w:val="single" w:sz="4" w:space="0" w:color="auto"/>
              <w:right w:val="single" w:sz="4" w:space="0" w:color="auto"/>
            </w:tcBorders>
            <w:shd w:val="clear" w:color="auto" w:fill="auto"/>
            <w:noWrap/>
            <w:vAlign w:val="center"/>
            <w:hideMark/>
          </w:tcPr>
          <w:p w14:paraId="3F961B4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88 683</w:t>
            </w:r>
          </w:p>
        </w:tc>
        <w:tc>
          <w:tcPr>
            <w:tcW w:w="2363" w:type="dxa"/>
            <w:tcBorders>
              <w:top w:val="nil"/>
              <w:left w:val="nil"/>
              <w:bottom w:val="single" w:sz="4" w:space="0" w:color="auto"/>
              <w:right w:val="single" w:sz="4" w:space="0" w:color="auto"/>
            </w:tcBorders>
            <w:shd w:val="clear" w:color="auto" w:fill="auto"/>
            <w:vAlign w:val="center"/>
            <w:hideMark/>
          </w:tcPr>
          <w:p w14:paraId="7CA1BA7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5D7F7466" w14:textId="77777777" w:rsidTr="001E36C8">
        <w:trPr>
          <w:trHeight w:val="20"/>
        </w:trPr>
        <w:tc>
          <w:tcPr>
            <w:tcW w:w="19132" w:type="dxa"/>
            <w:gridSpan w:val="5"/>
            <w:tcBorders>
              <w:top w:val="nil"/>
              <w:left w:val="single" w:sz="4" w:space="0" w:color="auto"/>
              <w:bottom w:val="single" w:sz="4" w:space="0" w:color="auto"/>
              <w:right w:val="single" w:sz="4" w:space="0" w:color="auto"/>
            </w:tcBorders>
            <w:shd w:val="clear" w:color="auto" w:fill="auto"/>
            <w:noWrap/>
            <w:vAlign w:val="center"/>
            <w:hideMark/>
          </w:tcPr>
          <w:p w14:paraId="22D8665F" w14:textId="66935935"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6:</w:t>
            </w:r>
          </w:p>
        </w:tc>
        <w:tc>
          <w:tcPr>
            <w:tcW w:w="992" w:type="dxa"/>
            <w:tcBorders>
              <w:top w:val="nil"/>
              <w:left w:val="nil"/>
              <w:bottom w:val="single" w:sz="4" w:space="0" w:color="auto"/>
              <w:right w:val="single" w:sz="4" w:space="0" w:color="auto"/>
            </w:tcBorders>
            <w:shd w:val="clear" w:color="auto" w:fill="auto"/>
            <w:vAlign w:val="center"/>
            <w:hideMark/>
          </w:tcPr>
          <w:p w14:paraId="62DC1FD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31BEEA2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428B81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220 337</w:t>
            </w:r>
          </w:p>
        </w:tc>
        <w:tc>
          <w:tcPr>
            <w:tcW w:w="1134" w:type="dxa"/>
            <w:tcBorders>
              <w:top w:val="nil"/>
              <w:left w:val="nil"/>
              <w:bottom w:val="single" w:sz="4" w:space="0" w:color="auto"/>
              <w:right w:val="single" w:sz="4" w:space="0" w:color="auto"/>
            </w:tcBorders>
            <w:shd w:val="clear" w:color="auto" w:fill="auto"/>
            <w:vAlign w:val="center"/>
            <w:hideMark/>
          </w:tcPr>
          <w:p w14:paraId="292B753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24 670</w:t>
            </w:r>
          </w:p>
        </w:tc>
        <w:tc>
          <w:tcPr>
            <w:tcW w:w="1134" w:type="dxa"/>
            <w:tcBorders>
              <w:top w:val="nil"/>
              <w:left w:val="nil"/>
              <w:bottom w:val="single" w:sz="4" w:space="0" w:color="auto"/>
              <w:right w:val="single" w:sz="4" w:space="0" w:color="auto"/>
            </w:tcBorders>
            <w:shd w:val="clear" w:color="auto" w:fill="auto"/>
            <w:vAlign w:val="center"/>
            <w:hideMark/>
          </w:tcPr>
          <w:p w14:paraId="033BB80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195 667</w:t>
            </w:r>
          </w:p>
        </w:tc>
        <w:tc>
          <w:tcPr>
            <w:tcW w:w="1559" w:type="dxa"/>
            <w:tcBorders>
              <w:top w:val="nil"/>
              <w:left w:val="nil"/>
              <w:bottom w:val="single" w:sz="4" w:space="0" w:color="auto"/>
              <w:right w:val="single" w:sz="4" w:space="0" w:color="auto"/>
            </w:tcBorders>
            <w:shd w:val="clear" w:color="auto" w:fill="auto"/>
            <w:vAlign w:val="center"/>
            <w:hideMark/>
          </w:tcPr>
          <w:p w14:paraId="251005F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333</w:t>
            </w:r>
          </w:p>
        </w:tc>
        <w:tc>
          <w:tcPr>
            <w:tcW w:w="1134" w:type="dxa"/>
            <w:tcBorders>
              <w:top w:val="nil"/>
              <w:left w:val="nil"/>
              <w:bottom w:val="single" w:sz="4" w:space="0" w:color="auto"/>
              <w:right w:val="single" w:sz="4" w:space="0" w:color="auto"/>
            </w:tcBorders>
            <w:shd w:val="clear" w:color="auto" w:fill="auto"/>
            <w:vAlign w:val="center"/>
            <w:hideMark/>
          </w:tcPr>
          <w:p w14:paraId="72C0ABC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94 721</w:t>
            </w:r>
          </w:p>
        </w:tc>
        <w:tc>
          <w:tcPr>
            <w:tcW w:w="993" w:type="dxa"/>
            <w:tcBorders>
              <w:top w:val="nil"/>
              <w:left w:val="nil"/>
              <w:bottom w:val="single" w:sz="4" w:space="0" w:color="auto"/>
              <w:right w:val="single" w:sz="4" w:space="0" w:color="auto"/>
            </w:tcBorders>
            <w:shd w:val="clear" w:color="auto" w:fill="auto"/>
            <w:vAlign w:val="center"/>
            <w:hideMark/>
          </w:tcPr>
          <w:p w14:paraId="648A7E6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104 883</w:t>
            </w:r>
          </w:p>
        </w:tc>
        <w:tc>
          <w:tcPr>
            <w:tcW w:w="2363" w:type="dxa"/>
            <w:tcBorders>
              <w:top w:val="nil"/>
              <w:left w:val="nil"/>
              <w:bottom w:val="single" w:sz="4" w:space="0" w:color="auto"/>
              <w:right w:val="single" w:sz="4" w:space="0" w:color="auto"/>
            </w:tcBorders>
            <w:shd w:val="clear" w:color="auto" w:fill="auto"/>
            <w:vAlign w:val="center"/>
            <w:hideMark/>
          </w:tcPr>
          <w:p w14:paraId="30202D8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20 400</w:t>
            </w:r>
          </w:p>
        </w:tc>
      </w:tr>
      <w:tr w:rsidR="00ED73E9" w:rsidRPr="00562224" w14:paraId="38CD742B" w14:textId="77777777" w:rsidTr="006F7738">
        <w:trPr>
          <w:trHeight w:val="20"/>
        </w:trPr>
        <w:tc>
          <w:tcPr>
            <w:tcW w:w="19132" w:type="dxa"/>
            <w:gridSpan w:val="5"/>
            <w:tcBorders>
              <w:top w:val="nil"/>
              <w:left w:val="single" w:sz="4" w:space="0" w:color="auto"/>
              <w:bottom w:val="single" w:sz="4" w:space="0" w:color="auto"/>
              <w:right w:val="single" w:sz="4" w:space="0" w:color="auto"/>
            </w:tcBorders>
            <w:shd w:val="clear" w:color="auto" w:fill="auto"/>
            <w:noWrap/>
            <w:vAlign w:val="center"/>
            <w:hideMark/>
          </w:tcPr>
          <w:p w14:paraId="2D63643E" w14:textId="605DFB68"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программе</w:t>
            </w:r>
          </w:p>
        </w:tc>
        <w:tc>
          <w:tcPr>
            <w:tcW w:w="992" w:type="dxa"/>
            <w:tcBorders>
              <w:top w:val="nil"/>
              <w:left w:val="nil"/>
              <w:bottom w:val="single" w:sz="4" w:space="0" w:color="auto"/>
              <w:right w:val="single" w:sz="4" w:space="0" w:color="auto"/>
            </w:tcBorders>
            <w:shd w:val="clear" w:color="auto" w:fill="auto"/>
            <w:vAlign w:val="center"/>
            <w:hideMark/>
          </w:tcPr>
          <w:p w14:paraId="5909707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5A2D870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FA2486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1 296 855</w:t>
            </w:r>
          </w:p>
        </w:tc>
        <w:tc>
          <w:tcPr>
            <w:tcW w:w="1134" w:type="dxa"/>
            <w:tcBorders>
              <w:top w:val="nil"/>
              <w:left w:val="nil"/>
              <w:bottom w:val="single" w:sz="4" w:space="0" w:color="auto"/>
              <w:right w:val="single" w:sz="4" w:space="0" w:color="auto"/>
            </w:tcBorders>
            <w:shd w:val="clear" w:color="auto" w:fill="auto"/>
            <w:vAlign w:val="center"/>
            <w:hideMark/>
          </w:tcPr>
          <w:p w14:paraId="2FBF582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107 927</w:t>
            </w:r>
          </w:p>
        </w:tc>
        <w:tc>
          <w:tcPr>
            <w:tcW w:w="1134" w:type="dxa"/>
            <w:tcBorders>
              <w:top w:val="nil"/>
              <w:left w:val="nil"/>
              <w:bottom w:val="single" w:sz="4" w:space="0" w:color="auto"/>
              <w:right w:val="single" w:sz="4" w:space="0" w:color="auto"/>
            </w:tcBorders>
            <w:shd w:val="clear" w:color="auto" w:fill="auto"/>
            <w:vAlign w:val="center"/>
            <w:hideMark/>
          </w:tcPr>
          <w:p w14:paraId="5AA4A7E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1 190 796</w:t>
            </w:r>
          </w:p>
        </w:tc>
        <w:tc>
          <w:tcPr>
            <w:tcW w:w="1559" w:type="dxa"/>
            <w:tcBorders>
              <w:top w:val="nil"/>
              <w:left w:val="nil"/>
              <w:bottom w:val="single" w:sz="4" w:space="0" w:color="auto"/>
              <w:right w:val="single" w:sz="4" w:space="0" w:color="auto"/>
            </w:tcBorders>
            <w:shd w:val="clear" w:color="auto" w:fill="auto"/>
            <w:vAlign w:val="center"/>
            <w:hideMark/>
          </w:tcPr>
          <w:p w14:paraId="79C93DE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240 457</w:t>
            </w:r>
          </w:p>
        </w:tc>
        <w:tc>
          <w:tcPr>
            <w:tcW w:w="1134" w:type="dxa"/>
            <w:tcBorders>
              <w:top w:val="nil"/>
              <w:left w:val="nil"/>
              <w:bottom w:val="single" w:sz="4" w:space="0" w:color="auto"/>
              <w:right w:val="single" w:sz="4" w:space="0" w:color="auto"/>
            </w:tcBorders>
            <w:shd w:val="clear" w:color="auto" w:fill="auto"/>
            <w:vAlign w:val="center"/>
            <w:hideMark/>
          </w:tcPr>
          <w:p w14:paraId="3859891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575 609</w:t>
            </w:r>
          </w:p>
        </w:tc>
        <w:tc>
          <w:tcPr>
            <w:tcW w:w="993" w:type="dxa"/>
            <w:tcBorders>
              <w:top w:val="nil"/>
              <w:left w:val="nil"/>
              <w:bottom w:val="single" w:sz="4" w:space="0" w:color="auto"/>
              <w:right w:val="single" w:sz="4" w:space="0" w:color="auto"/>
            </w:tcBorders>
            <w:shd w:val="clear" w:color="auto" w:fill="auto"/>
            <w:vAlign w:val="center"/>
            <w:hideMark/>
          </w:tcPr>
          <w:p w14:paraId="5DEDD31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305 977</w:t>
            </w:r>
          </w:p>
        </w:tc>
        <w:tc>
          <w:tcPr>
            <w:tcW w:w="2363" w:type="dxa"/>
            <w:tcBorders>
              <w:top w:val="nil"/>
              <w:left w:val="nil"/>
              <w:bottom w:val="single" w:sz="4" w:space="0" w:color="auto"/>
              <w:right w:val="single" w:sz="4" w:space="0" w:color="auto"/>
            </w:tcBorders>
            <w:shd w:val="clear" w:color="auto" w:fill="auto"/>
            <w:vAlign w:val="center"/>
            <w:hideMark/>
          </w:tcPr>
          <w:p w14:paraId="07C8AE2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174 812</w:t>
            </w:r>
          </w:p>
        </w:tc>
      </w:tr>
      <w:bookmarkEnd w:id="10"/>
    </w:tbl>
    <w:p w14:paraId="68A6E036" w14:textId="77777777" w:rsidR="00584DC0" w:rsidRPr="00584DC0" w:rsidRDefault="00584DC0" w:rsidP="00584DC0"/>
    <w:p w14:paraId="0382731E" w14:textId="3E86F0D5" w:rsidR="009B0266" w:rsidRPr="00EB0507" w:rsidRDefault="009B0266" w:rsidP="009B0266"/>
    <w:p w14:paraId="295F7567" w14:textId="744690B5" w:rsidR="00562224" w:rsidRDefault="00562224" w:rsidP="00562224">
      <w:pPr>
        <w:pStyle w:val="a8"/>
      </w:pPr>
      <w:bookmarkStart w:id="11" w:name="_Toc236657896"/>
      <w:r w:rsidRPr="00EB0507">
        <w:lastRenderedPageBreak/>
        <w:t xml:space="preserve">Таблица </w:t>
      </w:r>
      <w:r w:rsidR="000437F0">
        <w:fldChar w:fldCharType="begin"/>
      </w:r>
      <w:r w:rsidR="000437F0">
        <w:instrText xml:space="preserve"> STYLEREF 1 \s </w:instrText>
      </w:r>
      <w:r w:rsidR="000437F0">
        <w:fldChar w:fldCharType="separate"/>
      </w:r>
      <w:r>
        <w:rPr>
          <w:noProof/>
        </w:rPr>
        <w:t>1</w:t>
      </w:r>
      <w:r w:rsidR="000437F0">
        <w:rPr>
          <w:noProof/>
        </w:rPr>
        <w:fldChar w:fldCharType="end"/>
      </w:r>
      <w:r w:rsidRPr="00EB0507">
        <w:t>.</w:t>
      </w:r>
      <w:r w:rsidR="000437F0">
        <w:fldChar w:fldCharType="begin"/>
      </w:r>
      <w:r w:rsidR="000437F0">
        <w:instrText xml:space="preserve"> SEQ Таблица \* ARABIC \s 1 </w:instrText>
      </w:r>
      <w:r w:rsidR="000437F0">
        <w:fldChar w:fldCharType="separate"/>
      </w:r>
      <w:r>
        <w:rPr>
          <w:noProof/>
        </w:rPr>
        <w:t>4</w:t>
      </w:r>
      <w:r w:rsidR="000437F0">
        <w:rPr>
          <w:noProof/>
        </w:rPr>
        <w:fldChar w:fldCharType="end"/>
      </w:r>
      <w:r w:rsidRPr="00EB0507">
        <w:t xml:space="preserve"> </w:t>
      </w:r>
      <w:r w:rsidRPr="00A14A2B">
        <w:t xml:space="preserve">Реестр мероприятий для включения в </w:t>
      </w:r>
      <w:r>
        <w:t xml:space="preserve">схему теплоснабжения Форма № 2-ИП ТС </w:t>
      </w:r>
      <w:r w:rsidRPr="00562224">
        <w:t>ООО "Байкальская энергетическая компания" в сфере теплоснабжения по г. Усолье-Сибирское на 2027-2028 годы</w:t>
      </w:r>
      <w:r>
        <w:t>, тыс. руб., без НДС (часть 2)</w:t>
      </w:r>
      <w:bookmarkEnd w:id="11"/>
    </w:p>
    <w:tbl>
      <w:tblPr>
        <w:tblW w:w="22675" w:type="dxa"/>
        <w:tblLayout w:type="fixed"/>
        <w:tblLook w:val="04A0" w:firstRow="1" w:lastRow="0" w:firstColumn="1" w:lastColumn="0" w:noHBand="0" w:noVBand="1"/>
      </w:tblPr>
      <w:tblGrid>
        <w:gridCol w:w="797"/>
        <w:gridCol w:w="3026"/>
        <w:gridCol w:w="1417"/>
        <w:gridCol w:w="1276"/>
        <w:gridCol w:w="1276"/>
        <w:gridCol w:w="992"/>
        <w:gridCol w:w="1134"/>
        <w:gridCol w:w="1134"/>
        <w:gridCol w:w="1276"/>
        <w:gridCol w:w="1134"/>
        <w:gridCol w:w="850"/>
        <w:gridCol w:w="1418"/>
        <w:gridCol w:w="2126"/>
        <w:gridCol w:w="992"/>
        <w:gridCol w:w="567"/>
        <w:gridCol w:w="567"/>
        <w:gridCol w:w="1656"/>
        <w:gridCol w:w="1037"/>
      </w:tblGrid>
      <w:tr w:rsidR="00ED73E9" w:rsidRPr="00562224" w14:paraId="0F5931B2" w14:textId="77777777" w:rsidTr="001E0597">
        <w:trPr>
          <w:trHeight w:val="20"/>
          <w:tblHeader/>
        </w:trPr>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0DED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w:t>
            </w:r>
            <w:r w:rsidRPr="00562224">
              <w:rPr>
                <w:rFonts w:eastAsia="Times New Roman" w:cs="Times New Roman"/>
                <w:sz w:val="16"/>
                <w:szCs w:val="16"/>
                <w:lang w:eastAsia="ru-RU"/>
              </w:rPr>
              <w:br/>
              <w:t>п/п</w:t>
            </w:r>
          </w:p>
        </w:tc>
        <w:tc>
          <w:tcPr>
            <w:tcW w:w="3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0247B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 Наименование мероприятий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6B86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Кадастровый номер объекта (участка объекта)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D681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Вид объекта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E187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Описание и место расположения объекта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C465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Год начала реализации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14818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Год окончания реализации</w:t>
            </w:r>
          </w:p>
        </w:tc>
        <w:tc>
          <w:tcPr>
            <w:tcW w:w="12757" w:type="dxa"/>
            <w:gridSpan w:val="11"/>
            <w:tcBorders>
              <w:top w:val="single" w:sz="4" w:space="0" w:color="auto"/>
              <w:left w:val="nil"/>
              <w:bottom w:val="single" w:sz="4" w:space="0" w:color="auto"/>
              <w:right w:val="single" w:sz="4" w:space="0" w:color="auto"/>
            </w:tcBorders>
            <w:shd w:val="clear" w:color="auto" w:fill="auto"/>
            <w:vAlign w:val="center"/>
            <w:hideMark/>
          </w:tcPr>
          <w:p w14:paraId="02B9074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Расшифровка источников финансирования инвестиционной программы, тыс. руб. без НДС</w:t>
            </w:r>
          </w:p>
        </w:tc>
      </w:tr>
      <w:tr w:rsidR="00ED73E9" w:rsidRPr="00562224" w14:paraId="5DFEC13F" w14:textId="77777777" w:rsidTr="001E0597">
        <w:trPr>
          <w:trHeight w:val="20"/>
          <w:tblHeader/>
        </w:trPr>
        <w:tc>
          <w:tcPr>
            <w:tcW w:w="797" w:type="dxa"/>
            <w:vMerge/>
            <w:tcBorders>
              <w:top w:val="single" w:sz="4" w:space="0" w:color="auto"/>
              <w:left w:val="single" w:sz="4" w:space="0" w:color="auto"/>
              <w:bottom w:val="single" w:sz="4" w:space="0" w:color="auto"/>
              <w:right w:val="single" w:sz="4" w:space="0" w:color="auto"/>
            </w:tcBorders>
            <w:vAlign w:val="center"/>
            <w:hideMark/>
          </w:tcPr>
          <w:p w14:paraId="6BD439A7" w14:textId="77777777" w:rsidR="00ED73E9" w:rsidRPr="00562224" w:rsidRDefault="00ED73E9" w:rsidP="001E0597">
            <w:pPr>
              <w:ind w:firstLine="0"/>
              <w:jc w:val="left"/>
              <w:rPr>
                <w:rFonts w:eastAsia="Times New Roman" w:cs="Times New Roman"/>
                <w:sz w:val="16"/>
                <w:szCs w:val="16"/>
                <w:lang w:eastAsia="ru-RU"/>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47B4B128" w14:textId="77777777" w:rsidR="00ED73E9" w:rsidRPr="00562224" w:rsidRDefault="00ED73E9" w:rsidP="001E0597">
            <w:pPr>
              <w:ind w:firstLine="0"/>
              <w:jc w:val="left"/>
              <w:rPr>
                <w:rFonts w:eastAsia="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FD1E2D"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7B8B98"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A7521C"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05DACF"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7FA7C"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841453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Амортизация (стр.1.1 ФП)</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4B09E5A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Прибыль, направленная на инвестиции (стр. 1.2 ФП)</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5BB8C0F"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Средства, полученные за счет платы за подключение (стр.1.4 ФП)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6F9003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xml:space="preserve">Прочие собственные средства </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98A96A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Экономия расходов (стр.1.3 ФП)</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4C32A0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Расходы на оплату лизинговых платежей по договору финансовой аренды (лизинга) (стр.1.5 ФП)</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2F93A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Иные собственные средства (стр.2 ФП)</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24029F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Привлеченные средства на возвратной основе (стр.3 ФП)</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14:paraId="42978AD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Бюджетные средства по каждой системе централизованного теплоснабжения с выделением расходов концедента на строительство, модернизацию и(или) реконструкцию объекта концессионного соглашения по каждой системе централизованного теплоснабжения при наличии таких расходов (стр.4 ФП)</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14:paraId="4AB6B30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Прочие источники финансирования (п.5 ФП)</w:t>
            </w:r>
          </w:p>
        </w:tc>
      </w:tr>
      <w:tr w:rsidR="00ED73E9" w:rsidRPr="00562224" w14:paraId="7943F988" w14:textId="77777777" w:rsidTr="001E0597">
        <w:trPr>
          <w:trHeight w:val="458"/>
          <w:tblHeader/>
        </w:trPr>
        <w:tc>
          <w:tcPr>
            <w:tcW w:w="797" w:type="dxa"/>
            <w:vMerge/>
            <w:tcBorders>
              <w:top w:val="single" w:sz="4" w:space="0" w:color="auto"/>
              <w:left w:val="single" w:sz="4" w:space="0" w:color="auto"/>
              <w:bottom w:val="single" w:sz="4" w:space="0" w:color="auto"/>
              <w:right w:val="single" w:sz="4" w:space="0" w:color="auto"/>
            </w:tcBorders>
            <w:vAlign w:val="center"/>
            <w:hideMark/>
          </w:tcPr>
          <w:p w14:paraId="11488673" w14:textId="77777777" w:rsidR="00ED73E9" w:rsidRPr="00562224" w:rsidRDefault="00ED73E9" w:rsidP="001E0597">
            <w:pPr>
              <w:ind w:firstLine="0"/>
              <w:jc w:val="left"/>
              <w:rPr>
                <w:rFonts w:eastAsia="Times New Roman" w:cs="Times New Roman"/>
                <w:sz w:val="16"/>
                <w:szCs w:val="16"/>
                <w:lang w:eastAsia="ru-RU"/>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265AA738" w14:textId="77777777" w:rsidR="00ED73E9" w:rsidRPr="00562224" w:rsidRDefault="00ED73E9" w:rsidP="001E0597">
            <w:pPr>
              <w:ind w:firstLine="0"/>
              <w:jc w:val="left"/>
              <w:rPr>
                <w:rFonts w:eastAsia="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CDE715"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27055E"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05C0FD"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C97B95"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6DC85"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196A88C"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BCCA841"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55F6B3A" w14:textId="77777777" w:rsidR="00ED73E9" w:rsidRPr="00562224" w:rsidRDefault="00ED73E9" w:rsidP="001E0597">
            <w:pPr>
              <w:ind w:firstLine="0"/>
              <w:jc w:val="left"/>
              <w:rPr>
                <w:rFonts w:eastAsia="Times New Roman" w:cs="Times New Roman"/>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14:paraId="78A17C73" w14:textId="77777777" w:rsidR="00ED73E9" w:rsidRPr="00562224" w:rsidRDefault="00ED73E9" w:rsidP="001E0597">
            <w:pPr>
              <w:ind w:firstLine="0"/>
              <w:jc w:val="left"/>
              <w:rPr>
                <w:rFonts w:eastAsia="Times New Roman" w:cs="Times New Roman"/>
                <w:sz w:val="16"/>
                <w:szCs w:val="16"/>
                <w:lang w:eastAsia="ru-RU"/>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630515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в результате реализации мероприятий инвестиционной программы</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66AD89B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связанная с сохранением потерь в тепловых сетях, сменой видов и(или) марки основного и(или) резервного топлива на источниках тепловой энергии, реализацией энергосервисного договора(контракта) в размере, определенном по решению регулируемой организации, плату за подключение (технологическое присоединение) к системам централизованного теплоснабжения (раздельно по каждой системе, если регулируемая организация эксплуатирует несколько таких систем)</w:t>
            </w:r>
          </w:p>
        </w:tc>
        <w:tc>
          <w:tcPr>
            <w:tcW w:w="992" w:type="dxa"/>
            <w:vMerge/>
            <w:tcBorders>
              <w:top w:val="nil"/>
              <w:left w:val="single" w:sz="4" w:space="0" w:color="auto"/>
              <w:bottom w:val="single" w:sz="4" w:space="0" w:color="auto"/>
              <w:right w:val="single" w:sz="4" w:space="0" w:color="auto"/>
            </w:tcBorders>
            <w:vAlign w:val="center"/>
            <w:hideMark/>
          </w:tcPr>
          <w:p w14:paraId="2A881448"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17EE4D9"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C1E38BE" w14:textId="77777777" w:rsidR="00ED73E9" w:rsidRPr="00562224" w:rsidRDefault="00ED73E9" w:rsidP="001E0597">
            <w:pPr>
              <w:ind w:firstLine="0"/>
              <w:jc w:val="left"/>
              <w:rPr>
                <w:rFonts w:eastAsia="Times New Roman" w:cs="Times New Roman"/>
                <w:sz w:val="16"/>
                <w:szCs w:val="16"/>
                <w:lang w:eastAsia="ru-RU"/>
              </w:rPr>
            </w:pPr>
          </w:p>
        </w:tc>
        <w:tc>
          <w:tcPr>
            <w:tcW w:w="1656" w:type="dxa"/>
            <w:vMerge/>
            <w:tcBorders>
              <w:top w:val="nil"/>
              <w:left w:val="single" w:sz="4" w:space="0" w:color="auto"/>
              <w:bottom w:val="single" w:sz="4" w:space="0" w:color="auto"/>
              <w:right w:val="single" w:sz="4" w:space="0" w:color="auto"/>
            </w:tcBorders>
            <w:vAlign w:val="center"/>
            <w:hideMark/>
          </w:tcPr>
          <w:p w14:paraId="6E7397AE" w14:textId="77777777" w:rsidR="00ED73E9" w:rsidRPr="00562224" w:rsidRDefault="00ED73E9" w:rsidP="001E0597">
            <w:pPr>
              <w:ind w:firstLine="0"/>
              <w:jc w:val="left"/>
              <w:rPr>
                <w:rFonts w:eastAsia="Times New Roman" w:cs="Times New Roman"/>
                <w:sz w:val="16"/>
                <w:szCs w:val="16"/>
                <w:lang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38ED310"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0112A71D" w14:textId="77777777" w:rsidTr="001E0597">
        <w:trPr>
          <w:trHeight w:val="458"/>
          <w:tblHeader/>
        </w:trPr>
        <w:tc>
          <w:tcPr>
            <w:tcW w:w="797" w:type="dxa"/>
            <w:vMerge/>
            <w:tcBorders>
              <w:top w:val="single" w:sz="4" w:space="0" w:color="auto"/>
              <w:left w:val="single" w:sz="4" w:space="0" w:color="auto"/>
              <w:bottom w:val="single" w:sz="4" w:space="0" w:color="auto"/>
              <w:right w:val="single" w:sz="4" w:space="0" w:color="auto"/>
            </w:tcBorders>
            <w:vAlign w:val="center"/>
            <w:hideMark/>
          </w:tcPr>
          <w:p w14:paraId="3FC8C5C0" w14:textId="77777777" w:rsidR="00ED73E9" w:rsidRPr="00562224" w:rsidRDefault="00ED73E9" w:rsidP="001E0597">
            <w:pPr>
              <w:ind w:firstLine="0"/>
              <w:jc w:val="left"/>
              <w:rPr>
                <w:rFonts w:eastAsia="Times New Roman" w:cs="Times New Roman"/>
                <w:sz w:val="16"/>
                <w:szCs w:val="16"/>
                <w:lang w:eastAsia="ru-RU"/>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14572D98" w14:textId="77777777" w:rsidR="00ED73E9" w:rsidRPr="00562224" w:rsidRDefault="00ED73E9" w:rsidP="001E0597">
            <w:pPr>
              <w:ind w:firstLine="0"/>
              <w:jc w:val="left"/>
              <w:rPr>
                <w:rFonts w:eastAsia="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7CE7B3"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D1A2CF"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5F9E83"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0F416"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0CA6E"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5A52C104"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3C3953D"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1411661" w14:textId="77777777" w:rsidR="00ED73E9" w:rsidRPr="00562224" w:rsidRDefault="00ED73E9" w:rsidP="001E0597">
            <w:pPr>
              <w:ind w:firstLine="0"/>
              <w:jc w:val="left"/>
              <w:rPr>
                <w:rFonts w:eastAsia="Times New Roman" w:cs="Times New Roman"/>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14:paraId="6904838B" w14:textId="77777777" w:rsidR="00ED73E9" w:rsidRPr="00562224" w:rsidRDefault="00ED73E9" w:rsidP="001E0597">
            <w:pPr>
              <w:ind w:firstLine="0"/>
              <w:jc w:val="left"/>
              <w:rPr>
                <w:rFonts w:eastAsia="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D375285" w14:textId="77777777" w:rsidR="00ED73E9" w:rsidRPr="00562224" w:rsidRDefault="00ED73E9" w:rsidP="001E0597">
            <w:pPr>
              <w:ind w:firstLine="0"/>
              <w:jc w:val="left"/>
              <w:rPr>
                <w:rFonts w:eastAsia="Times New Roman" w:cs="Times New Roman"/>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7E65AF26"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1DFD484E"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8CBA9C9"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83D4881" w14:textId="77777777" w:rsidR="00ED73E9" w:rsidRPr="00562224" w:rsidRDefault="00ED73E9" w:rsidP="001E0597">
            <w:pPr>
              <w:ind w:firstLine="0"/>
              <w:jc w:val="left"/>
              <w:rPr>
                <w:rFonts w:eastAsia="Times New Roman" w:cs="Times New Roman"/>
                <w:sz w:val="16"/>
                <w:szCs w:val="16"/>
                <w:lang w:eastAsia="ru-RU"/>
              </w:rPr>
            </w:pPr>
          </w:p>
        </w:tc>
        <w:tc>
          <w:tcPr>
            <w:tcW w:w="1656" w:type="dxa"/>
            <w:vMerge/>
            <w:tcBorders>
              <w:top w:val="nil"/>
              <w:left w:val="single" w:sz="4" w:space="0" w:color="auto"/>
              <w:bottom w:val="single" w:sz="4" w:space="0" w:color="auto"/>
              <w:right w:val="single" w:sz="4" w:space="0" w:color="auto"/>
            </w:tcBorders>
            <w:vAlign w:val="center"/>
            <w:hideMark/>
          </w:tcPr>
          <w:p w14:paraId="42135774" w14:textId="77777777" w:rsidR="00ED73E9" w:rsidRPr="00562224" w:rsidRDefault="00ED73E9" w:rsidP="001E0597">
            <w:pPr>
              <w:ind w:firstLine="0"/>
              <w:jc w:val="left"/>
              <w:rPr>
                <w:rFonts w:eastAsia="Times New Roman" w:cs="Times New Roman"/>
                <w:sz w:val="16"/>
                <w:szCs w:val="16"/>
                <w:lang w:eastAsia="ru-RU"/>
              </w:rPr>
            </w:pPr>
          </w:p>
        </w:tc>
        <w:tc>
          <w:tcPr>
            <w:tcW w:w="1037" w:type="dxa"/>
            <w:vMerge/>
            <w:tcBorders>
              <w:top w:val="nil"/>
              <w:left w:val="single" w:sz="4" w:space="0" w:color="auto"/>
              <w:bottom w:val="single" w:sz="4" w:space="0" w:color="auto"/>
              <w:right w:val="single" w:sz="4" w:space="0" w:color="auto"/>
            </w:tcBorders>
            <w:vAlign w:val="center"/>
            <w:hideMark/>
          </w:tcPr>
          <w:p w14:paraId="7B0EC7C4"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5BFDDDD8" w14:textId="77777777" w:rsidTr="001E0597">
        <w:trPr>
          <w:trHeight w:val="458"/>
          <w:tblHeader/>
        </w:trPr>
        <w:tc>
          <w:tcPr>
            <w:tcW w:w="797" w:type="dxa"/>
            <w:vMerge/>
            <w:tcBorders>
              <w:top w:val="single" w:sz="4" w:space="0" w:color="auto"/>
              <w:left w:val="single" w:sz="4" w:space="0" w:color="auto"/>
              <w:bottom w:val="single" w:sz="4" w:space="0" w:color="auto"/>
              <w:right w:val="single" w:sz="4" w:space="0" w:color="auto"/>
            </w:tcBorders>
            <w:vAlign w:val="center"/>
            <w:hideMark/>
          </w:tcPr>
          <w:p w14:paraId="43A1AF38" w14:textId="77777777" w:rsidR="00ED73E9" w:rsidRPr="00562224" w:rsidRDefault="00ED73E9" w:rsidP="001E0597">
            <w:pPr>
              <w:ind w:firstLine="0"/>
              <w:jc w:val="left"/>
              <w:rPr>
                <w:rFonts w:eastAsia="Times New Roman" w:cs="Times New Roman"/>
                <w:sz w:val="16"/>
                <w:szCs w:val="16"/>
                <w:lang w:eastAsia="ru-RU"/>
              </w:rPr>
            </w:pPr>
          </w:p>
        </w:tc>
        <w:tc>
          <w:tcPr>
            <w:tcW w:w="3026" w:type="dxa"/>
            <w:vMerge/>
            <w:tcBorders>
              <w:top w:val="single" w:sz="4" w:space="0" w:color="auto"/>
              <w:left w:val="single" w:sz="4" w:space="0" w:color="auto"/>
              <w:bottom w:val="single" w:sz="4" w:space="0" w:color="auto"/>
              <w:right w:val="single" w:sz="4" w:space="0" w:color="auto"/>
            </w:tcBorders>
            <w:vAlign w:val="center"/>
            <w:hideMark/>
          </w:tcPr>
          <w:p w14:paraId="2CCBCD37" w14:textId="77777777" w:rsidR="00ED73E9" w:rsidRPr="00562224" w:rsidRDefault="00ED73E9" w:rsidP="001E0597">
            <w:pPr>
              <w:ind w:firstLine="0"/>
              <w:jc w:val="left"/>
              <w:rPr>
                <w:rFonts w:eastAsia="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8C7C11"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805DC9"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9AB80B"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935788"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1FEEF"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0EDDA7D" w14:textId="77777777" w:rsidR="00ED73E9" w:rsidRPr="00562224" w:rsidRDefault="00ED73E9" w:rsidP="001E0597">
            <w:pPr>
              <w:ind w:firstLine="0"/>
              <w:jc w:val="left"/>
              <w:rPr>
                <w:rFonts w:eastAsia="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FE3A1B7" w14:textId="77777777" w:rsidR="00ED73E9" w:rsidRPr="00562224" w:rsidRDefault="00ED73E9" w:rsidP="001E0597">
            <w:pPr>
              <w:ind w:firstLine="0"/>
              <w:jc w:val="left"/>
              <w:rPr>
                <w:rFonts w:eastAsia="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2ABF94B7" w14:textId="77777777" w:rsidR="00ED73E9" w:rsidRPr="00562224" w:rsidRDefault="00ED73E9" w:rsidP="001E0597">
            <w:pPr>
              <w:ind w:firstLine="0"/>
              <w:jc w:val="left"/>
              <w:rPr>
                <w:rFonts w:eastAsia="Times New Roman" w:cs="Times New Roman"/>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14:paraId="12B902E8" w14:textId="77777777" w:rsidR="00ED73E9" w:rsidRPr="00562224" w:rsidRDefault="00ED73E9" w:rsidP="001E0597">
            <w:pPr>
              <w:ind w:firstLine="0"/>
              <w:jc w:val="left"/>
              <w:rPr>
                <w:rFonts w:eastAsia="Times New Roman" w:cs="Times New Roman"/>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EB12A43" w14:textId="77777777" w:rsidR="00ED73E9" w:rsidRPr="00562224" w:rsidRDefault="00ED73E9" w:rsidP="001E0597">
            <w:pPr>
              <w:ind w:firstLine="0"/>
              <w:jc w:val="left"/>
              <w:rPr>
                <w:rFonts w:eastAsia="Times New Roman" w:cs="Times New Roman"/>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4DAF3E15" w14:textId="77777777" w:rsidR="00ED73E9" w:rsidRPr="00562224" w:rsidRDefault="00ED73E9" w:rsidP="001E0597">
            <w:pPr>
              <w:ind w:firstLine="0"/>
              <w:jc w:val="left"/>
              <w:rPr>
                <w:rFonts w:eastAsia="Times New Roman" w:cs="Times New Roman"/>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56ED7B20"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F99701C" w14:textId="77777777" w:rsidR="00ED73E9" w:rsidRPr="00562224" w:rsidRDefault="00ED73E9" w:rsidP="001E0597">
            <w:pPr>
              <w:ind w:firstLine="0"/>
              <w:jc w:val="left"/>
              <w:rPr>
                <w:rFonts w:eastAsia="Times New Roman" w:cs="Times New Roman"/>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C6EDB2E" w14:textId="77777777" w:rsidR="00ED73E9" w:rsidRPr="00562224" w:rsidRDefault="00ED73E9" w:rsidP="001E0597">
            <w:pPr>
              <w:ind w:firstLine="0"/>
              <w:jc w:val="left"/>
              <w:rPr>
                <w:rFonts w:eastAsia="Times New Roman" w:cs="Times New Roman"/>
                <w:sz w:val="16"/>
                <w:szCs w:val="16"/>
                <w:lang w:eastAsia="ru-RU"/>
              </w:rPr>
            </w:pPr>
          </w:p>
        </w:tc>
        <w:tc>
          <w:tcPr>
            <w:tcW w:w="1656" w:type="dxa"/>
            <w:vMerge/>
            <w:tcBorders>
              <w:top w:val="nil"/>
              <w:left w:val="single" w:sz="4" w:space="0" w:color="auto"/>
              <w:bottom w:val="single" w:sz="4" w:space="0" w:color="auto"/>
              <w:right w:val="single" w:sz="4" w:space="0" w:color="auto"/>
            </w:tcBorders>
            <w:vAlign w:val="center"/>
            <w:hideMark/>
          </w:tcPr>
          <w:p w14:paraId="73DB5B09" w14:textId="77777777" w:rsidR="00ED73E9" w:rsidRPr="00562224" w:rsidRDefault="00ED73E9" w:rsidP="001E0597">
            <w:pPr>
              <w:ind w:firstLine="0"/>
              <w:jc w:val="left"/>
              <w:rPr>
                <w:rFonts w:eastAsia="Times New Roman" w:cs="Times New Roman"/>
                <w:sz w:val="16"/>
                <w:szCs w:val="16"/>
                <w:lang w:eastAsia="ru-RU"/>
              </w:rPr>
            </w:pPr>
          </w:p>
        </w:tc>
        <w:tc>
          <w:tcPr>
            <w:tcW w:w="1037" w:type="dxa"/>
            <w:vMerge/>
            <w:tcBorders>
              <w:top w:val="nil"/>
              <w:left w:val="single" w:sz="4" w:space="0" w:color="auto"/>
              <w:bottom w:val="single" w:sz="4" w:space="0" w:color="auto"/>
              <w:right w:val="single" w:sz="4" w:space="0" w:color="auto"/>
            </w:tcBorders>
            <w:vAlign w:val="center"/>
            <w:hideMark/>
          </w:tcPr>
          <w:p w14:paraId="414054B1" w14:textId="77777777" w:rsidR="00ED73E9" w:rsidRPr="00562224" w:rsidRDefault="00ED73E9" w:rsidP="001E0597">
            <w:pPr>
              <w:ind w:firstLine="0"/>
              <w:jc w:val="left"/>
              <w:rPr>
                <w:rFonts w:eastAsia="Times New Roman" w:cs="Times New Roman"/>
                <w:sz w:val="16"/>
                <w:szCs w:val="16"/>
                <w:lang w:eastAsia="ru-RU"/>
              </w:rPr>
            </w:pPr>
          </w:p>
        </w:tc>
      </w:tr>
      <w:tr w:rsidR="00ED73E9" w:rsidRPr="00562224" w14:paraId="07376782"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vAlign w:val="center"/>
            <w:hideMark/>
          </w:tcPr>
          <w:p w14:paraId="3534959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w:t>
            </w:r>
          </w:p>
        </w:tc>
        <w:tc>
          <w:tcPr>
            <w:tcW w:w="3026" w:type="dxa"/>
            <w:tcBorders>
              <w:top w:val="nil"/>
              <w:left w:val="nil"/>
              <w:bottom w:val="single" w:sz="4" w:space="0" w:color="auto"/>
              <w:right w:val="single" w:sz="4" w:space="0" w:color="auto"/>
            </w:tcBorders>
            <w:shd w:val="clear" w:color="auto" w:fill="auto"/>
            <w:vAlign w:val="center"/>
            <w:hideMark/>
          </w:tcPr>
          <w:p w14:paraId="3D5C825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2</w:t>
            </w:r>
          </w:p>
        </w:tc>
        <w:tc>
          <w:tcPr>
            <w:tcW w:w="1417" w:type="dxa"/>
            <w:tcBorders>
              <w:top w:val="nil"/>
              <w:left w:val="nil"/>
              <w:bottom w:val="single" w:sz="4" w:space="0" w:color="auto"/>
              <w:right w:val="single" w:sz="4" w:space="0" w:color="auto"/>
            </w:tcBorders>
            <w:shd w:val="clear" w:color="auto" w:fill="auto"/>
            <w:vAlign w:val="center"/>
            <w:hideMark/>
          </w:tcPr>
          <w:p w14:paraId="21007F4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3</w:t>
            </w:r>
          </w:p>
        </w:tc>
        <w:tc>
          <w:tcPr>
            <w:tcW w:w="1276" w:type="dxa"/>
            <w:tcBorders>
              <w:top w:val="nil"/>
              <w:left w:val="nil"/>
              <w:bottom w:val="single" w:sz="4" w:space="0" w:color="auto"/>
              <w:right w:val="single" w:sz="4" w:space="0" w:color="auto"/>
            </w:tcBorders>
            <w:shd w:val="clear" w:color="auto" w:fill="auto"/>
            <w:vAlign w:val="center"/>
            <w:hideMark/>
          </w:tcPr>
          <w:p w14:paraId="2B1F611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14:paraId="6DDCA63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14:paraId="44E082C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14:paraId="740642E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auto" w:fill="auto"/>
            <w:vAlign w:val="center"/>
            <w:hideMark/>
          </w:tcPr>
          <w:p w14:paraId="2F4117E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11.1</w:t>
            </w:r>
          </w:p>
        </w:tc>
        <w:tc>
          <w:tcPr>
            <w:tcW w:w="1276" w:type="dxa"/>
            <w:tcBorders>
              <w:top w:val="nil"/>
              <w:left w:val="nil"/>
              <w:bottom w:val="single" w:sz="4" w:space="0" w:color="auto"/>
              <w:right w:val="single" w:sz="4" w:space="0" w:color="auto"/>
            </w:tcBorders>
            <w:shd w:val="clear" w:color="auto" w:fill="auto"/>
            <w:vAlign w:val="center"/>
            <w:hideMark/>
          </w:tcPr>
          <w:p w14:paraId="6F3F6C3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11.2</w:t>
            </w:r>
          </w:p>
        </w:tc>
        <w:tc>
          <w:tcPr>
            <w:tcW w:w="1134" w:type="dxa"/>
            <w:tcBorders>
              <w:top w:val="nil"/>
              <w:left w:val="nil"/>
              <w:bottom w:val="single" w:sz="4" w:space="0" w:color="auto"/>
              <w:right w:val="single" w:sz="4" w:space="0" w:color="auto"/>
            </w:tcBorders>
            <w:shd w:val="clear" w:color="auto" w:fill="auto"/>
            <w:vAlign w:val="center"/>
            <w:hideMark/>
          </w:tcPr>
          <w:p w14:paraId="6F27254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11.3</w:t>
            </w:r>
          </w:p>
        </w:tc>
        <w:tc>
          <w:tcPr>
            <w:tcW w:w="850" w:type="dxa"/>
            <w:tcBorders>
              <w:top w:val="nil"/>
              <w:left w:val="nil"/>
              <w:bottom w:val="single" w:sz="4" w:space="0" w:color="auto"/>
              <w:right w:val="single" w:sz="4" w:space="0" w:color="auto"/>
            </w:tcBorders>
            <w:shd w:val="clear" w:color="auto" w:fill="auto"/>
            <w:vAlign w:val="center"/>
            <w:hideMark/>
          </w:tcPr>
          <w:p w14:paraId="4BCE616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11.4</w:t>
            </w:r>
          </w:p>
        </w:tc>
        <w:tc>
          <w:tcPr>
            <w:tcW w:w="1418" w:type="dxa"/>
            <w:tcBorders>
              <w:top w:val="nil"/>
              <w:left w:val="nil"/>
              <w:bottom w:val="single" w:sz="4" w:space="0" w:color="auto"/>
              <w:right w:val="single" w:sz="4" w:space="0" w:color="auto"/>
            </w:tcBorders>
            <w:shd w:val="clear" w:color="auto" w:fill="auto"/>
            <w:vAlign w:val="center"/>
            <w:hideMark/>
          </w:tcPr>
          <w:p w14:paraId="477C487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11.5.1</w:t>
            </w:r>
          </w:p>
        </w:tc>
        <w:tc>
          <w:tcPr>
            <w:tcW w:w="2126" w:type="dxa"/>
            <w:tcBorders>
              <w:top w:val="nil"/>
              <w:left w:val="nil"/>
              <w:bottom w:val="single" w:sz="4" w:space="0" w:color="auto"/>
              <w:right w:val="single" w:sz="4" w:space="0" w:color="auto"/>
            </w:tcBorders>
            <w:shd w:val="clear" w:color="auto" w:fill="auto"/>
            <w:vAlign w:val="center"/>
            <w:hideMark/>
          </w:tcPr>
          <w:p w14:paraId="05F5147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11.5.2</w:t>
            </w:r>
          </w:p>
        </w:tc>
        <w:tc>
          <w:tcPr>
            <w:tcW w:w="992" w:type="dxa"/>
            <w:tcBorders>
              <w:top w:val="nil"/>
              <w:left w:val="nil"/>
              <w:bottom w:val="single" w:sz="4" w:space="0" w:color="auto"/>
              <w:right w:val="single" w:sz="4" w:space="0" w:color="auto"/>
            </w:tcBorders>
            <w:shd w:val="clear" w:color="auto" w:fill="auto"/>
            <w:vAlign w:val="center"/>
            <w:hideMark/>
          </w:tcPr>
          <w:p w14:paraId="261DD54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11.6</w:t>
            </w:r>
          </w:p>
        </w:tc>
        <w:tc>
          <w:tcPr>
            <w:tcW w:w="567" w:type="dxa"/>
            <w:tcBorders>
              <w:top w:val="nil"/>
              <w:left w:val="nil"/>
              <w:bottom w:val="single" w:sz="4" w:space="0" w:color="auto"/>
              <w:right w:val="single" w:sz="4" w:space="0" w:color="auto"/>
            </w:tcBorders>
            <w:shd w:val="clear" w:color="auto" w:fill="auto"/>
            <w:vAlign w:val="center"/>
            <w:hideMark/>
          </w:tcPr>
          <w:p w14:paraId="618C787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11.7</w:t>
            </w:r>
          </w:p>
        </w:tc>
        <w:tc>
          <w:tcPr>
            <w:tcW w:w="567" w:type="dxa"/>
            <w:tcBorders>
              <w:top w:val="nil"/>
              <w:left w:val="nil"/>
              <w:bottom w:val="single" w:sz="4" w:space="0" w:color="auto"/>
              <w:right w:val="single" w:sz="4" w:space="0" w:color="auto"/>
            </w:tcBorders>
            <w:shd w:val="clear" w:color="auto" w:fill="auto"/>
            <w:vAlign w:val="center"/>
            <w:hideMark/>
          </w:tcPr>
          <w:p w14:paraId="64F6150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11.8</w:t>
            </w:r>
          </w:p>
        </w:tc>
        <w:tc>
          <w:tcPr>
            <w:tcW w:w="1656" w:type="dxa"/>
            <w:tcBorders>
              <w:top w:val="nil"/>
              <w:left w:val="nil"/>
              <w:bottom w:val="single" w:sz="4" w:space="0" w:color="auto"/>
              <w:right w:val="single" w:sz="4" w:space="0" w:color="auto"/>
            </w:tcBorders>
            <w:shd w:val="clear" w:color="auto" w:fill="auto"/>
            <w:vAlign w:val="center"/>
            <w:hideMark/>
          </w:tcPr>
          <w:p w14:paraId="4F91259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11.9</w:t>
            </w:r>
          </w:p>
        </w:tc>
        <w:tc>
          <w:tcPr>
            <w:tcW w:w="1037" w:type="dxa"/>
            <w:tcBorders>
              <w:top w:val="nil"/>
              <w:left w:val="nil"/>
              <w:bottom w:val="single" w:sz="4" w:space="0" w:color="auto"/>
              <w:right w:val="single" w:sz="4" w:space="0" w:color="auto"/>
            </w:tcBorders>
            <w:shd w:val="clear" w:color="auto" w:fill="auto"/>
            <w:vAlign w:val="center"/>
            <w:hideMark/>
          </w:tcPr>
          <w:p w14:paraId="0E5C550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11.10</w:t>
            </w:r>
          </w:p>
        </w:tc>
      </w:tr>
      <w:tr w:rsidR="00ED73E9" w:rsidRPr="00562224" w14:paraId="0E4F11E3"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738A97E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Группа 1. Строительство, реконструкция  или  модернизация объектов в целях подключения потребителей:</w:t>
            </w:r>
          </w:p>
        </w:tc>
        <w:tc>
          <w:tcPr>
            <w:tcW w:w="1134" w:type="dxa"/>
            <w:tcBorders>
              <w:top w:val="nil"/>
              <w:left w:val="nil"/>
              <w:bottom w:val="single" w:sz="4" w:space="0" w:color="auto"/>
              <w:right w:val="single" w:sz="4" w:space="0" w:color="auto"/>
            </w:tcBorders>
            <w:shd w:val="clear" w:color="auto" w:fill="auto"/>
            <w:vAlign w:val="center"/>
          </w:tcPr>
          <w:p w14:paraId="26F2632B"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3BD331FA"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303116FE" w14:textId="77777777" w:rsidR="00ED73E9" w:rsidRPr="00562224" w:rsidRDefault="00ED73E9" w:rsidP="001E0597">
            <w:pPr>
              <w:ind w:firstLine="0"/>
              <w:jc w:val="center"/>
              <w:rPr>
                <w:rFonts w:eastAsia="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14:paraId="664BD99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6E6CB4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5F11F5D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F11A4D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2ED43C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34E700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432BA51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7C6A1FB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13C037F5"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0A6DEEA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1.1. Строительство новых тепловых сетей в целях подключения потребителей</w:t>
            </w:r>
          </w:p>
        </w:tc>
        <w:tc>
          <w:tcPr>
            <w:tcW w:w="1134" w:type="dxa"/>
            <w:tcBorders>
              <w:top w:val="nil"/>
              <w:left w:val="nil"/>
              <w:bottom w:val="single" w:sz="4" w:space="0" w:color="auto"/>
              <w:right w:val="single" w:sz="4" w:space="0" w:color="auto"/>
            </w:tcBorders>
            <w:shd w:val="clear" w:color="auto" w:fill="auto"/>
            <w:vAlign w:val="center"/>
          </w:tcPr>
          <w:p w14:paraId="366A7269"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2CB400E2"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1092B6AC" w14:textId="77777777" w:rsidR="00ED73E9" w:rsidRPr="00562224" w:rsidRDefault="00ED73E9" w:rsidP="001E0597">
            <w:pPr>
              <w:ind w:firstLine="0"/>
              <w:jc w:val="center"/>
              <w:rPr>
                <w:rFonts w:eastAsia="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14:paraId="67768C6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9F5DDF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7850C7D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E10242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C48C9D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F74CBE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6EBEFB4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2FBA28E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18D90111"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vAlign w:val="center"/>
            <w:hideMark/>
          </w:tcPr>
          <w:p w14:paraId="502F662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3026" w:type="dxa"/>
            <w:tcBorders>
              <w:top w:val="nil"/>
              <w:left w:val="nil"/>
              <w:bottom w:val="single" w:sz="4" w:space="0" w:color="auto"/>
              <w:right w:val="single" w:sz="4" w:space="0" w:color="auto"/>
            </w:tcBorders>
            <w:shd w:val="clear" w:color="auto" w:fill="auto"/>
            <w:vAlign w:val="center"/>
            <w:hideMark/>
          </w:tcPr>
          <w:p w14:paraId="456ED031"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4735C277"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47220D3"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962376F"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7F59609"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1389A2A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23189C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18072F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17C71A04" w14:textId="77777777" w:rsidR="00ED73E9" w:rsidRPr="00562224" w:rsidRDefault="00ED73E9" w:rsidP="001E0597">
            <w:pPr>
              <w:ind w:firstLine="0"/>
              <w:jc w:val="center"/>
              <w:outlineLvl w:val="0"/>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14:paraId="4C3DCC5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9D50AF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7D13362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511FA8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DC5882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E04277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206AD32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3D34421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46B1BC8E"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580ABB4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1.2. Строительство иных объектов системы централизованного теплоснабжения за исключением тепловых сетей, в целях подключения потребителей</w:t>
            </w:r>
          </w:p>
        </w:tc>
        <w:tc>
          <w:tcPr>
            <w:tcW w:w="1134" w:type="dxa"/>
            <w:tcBorders>
              <w:top w:val="nil"/>
              <w:left w:val="nil"/>
              <w:bottom w:val="single" w:sz="4" w:space="0" w:color="auto"/>
              <w:right w:val="single" w:sz="4" w:space="0" w:color="auto"/>
            </w:tcBorders>
            <w:shd w:val="clear" w:color="auto" w:fill="auto"/>
            <w:noWrap/>
            <w:vAlign w:val="center"/>
          </w:tcPr>
          <w:p w14:paraId="2EC02F72"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1DE90447"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0F55E5C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D5D79F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361C845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7F0E03C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7B4B58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4AA4BEC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2D38B89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740EEEF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7BF37A8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6A99BC17"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2B9B702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1.3. Увеличение пропускной способности существующих тепловых сетей в целях подключения потребителей</w:t>
            </w:r>
          </w:p>
        </w:tc>
        <w:tc>
          <w:tcPr>
            <w:tcW w:w="1134" w:type="dxa"/>
            <w:tcBorders>
              <w:top w:val="nil"/>
              <w:left w:val="nil"/>
              <w:bottom w:val="single" w:sz="4" w:space="0" w:color="auto"/>
              <w:right w:val="single" w:sz="4" w:space="0" w:color="auto"/>
            </w:tcBorders>
            <w:shd w:val="clear" w:color="auto" w:fill="auto"/>
            <w:noWrap/>
            <w:vAlign w:val="center"/>
          </w:tcPr>
          <w:p w14:paraId="05293B9E"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19E0D486"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6145CE0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DFDC8F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1C13B78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3B754D7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E291B9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2A13DEB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57533C0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2F3227C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322C5A8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4E351C17"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26D1B06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3026" w:type="dxa"/>
            <w:tcBorders>
              <w:top w:val="nil"/>
              <w:left w:val="nil"/>
              <w:bottom w:val="single" w:sz="4" w:space="0" w:color="auto"/>
              <w:right w:val="single" w:sz="4" w:space="0" w:color="auto"/>
            </w:tcBorders>
            <w:shd w:val="clear" w:color="auto" w:fill="auto"/>
            <w:vAlign w:val="center"/>
            <w:hideMark/>
          </w:tcPr>
          <w:p w14:paraId="5568FE10"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37E790D1"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49AB7612"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1DD69B4"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62CFE1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71BF70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06E045A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4DD9CA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4CF328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14:paraId="3BD1E43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E2D124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2222469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7FBF0B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74F7E9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FB8515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5D14E1A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0520965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25390DDF"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668381E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1.4. Увеличение мощности и производительности существующих объектов централизованного теплоснабжения, за исключением тепловых сетей в целях подключения потребителей</w:t>
            </w:r>
          </w:p>
        </w:tc>
        <w:tc>
          <w:tcPr>
            <w:tcW w:w="1134" w:type="dxa"/>
            <w:tcBorders>
              <w:top w:val="nil"/>
              <w:left w:val="nil"/>
              <w:bottom w:val="single" w:sz="4" w:space="0" w:color="auto"/>
              <w:right w:val="single" w:sz="4" w:space="0" w:color="auto"/>
            </w:tcBorders>
            <w:shd w:val="clear" w:color="auto" w:fill="auto"/>
            <w:noWrap/>
            <w:vAlign w:val="center"/>
          </w:tcPr>
          <w:p w14:paraId="5E1C9706"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09DA9BEC"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229C5EF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3F2EB7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7940ED2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4AD5F93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DC6479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AB51D7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6137F4C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3AB6905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08CC6B3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44AC1071"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18D5DA0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3026" w:type="dxa"/>
            <w:tcBorders>
              <w:top w:val="nil"/>
              <w:left w:val="nil"/>
              <w:bottom w:val="single" w:sz="4" w:space="0" w:color="auto"/>
              <w:right w:val="single" w:sz="4" w:space="0" w:color="auto"/>
            </w:tcBorders>
            <w:shd w:val="clear" w:color="auto" w:fill="auto"/>
            <w:vAlign w:val="center"/>
          </w:tcPr>
          <w:p w14:paraId="5F1A63AF" w14:textId="77777777" w:rsidR="00ED73E9" w:rsidRPr="00562224" w:rsidRDefault="00ED73E9" w:rsidP="001E0597">
            <w:pPr>
              <w:ind w:firstLine="0"/>
              <w:jc w:val="left"/>
              <w:outlineLvl w:val="0"/>
              <w:rPr>
                <w:rFonts w:eastAsia="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vAlign w:val="center"/>
          </w:tcPr>
          <w:p w14:paraId="126F174E" w14:textId="77777777" w:rsidR="00ED73E9" w:rsidRPr="00562224" w:rsidRDefault="00ED73E9" w:rsidP="001E0597">
            <w:pPr>
              <w:ind w:firstLine="0"/>
              <w:jc w:val="left"/>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4ADDBFEF" w14:textId="77777777" w:rsidR="00ED73E9" w:rsidRPr="00562224" w:rsidRDefault="00ED73E9" w:rsidP="001E0597">
            <w:pPr>
              <w:ind w:firstLine="0"/>
              <w:jc w:val="left"/>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3819214C" w14:textId="77777777" w:rsidR="00ED73E9" w:rsidRPr="00562224" w:rsidRDefault="00ED73E9" w:rsidP="001E0597">
            <w:pPr>
              <w:ind w:firstLine="0"/>
              <w:jc w:val="left"/>
              <w:outlineLvl w:val="0"/>
              <w:rPr>
                <w:rFonts w:eastAsia="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tcPr>
          <w:p w14:paraId="371F228C"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407D28B4"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1C8F650C" w14:textId="77777777" w:rsidR="00ED73E9" w:rsidRPr="00562224" w:rsidRDefault="00ED73E9" w:rsidP="001E0597">
            <w:pPr>
              <w:ind w:firstLine="0"/>
              <w:jc w:val="center"/>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4424472A"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ECAECE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14:paraId="09EE265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040BC3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1E80FB5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538353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85F5B2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D39840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128B8AC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0E5742D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5B08133B" w14:textId="77777777" w:rsidTr="001E0597">
        <w:trPr>
          <w:trHeight w:val="20"/>
        </w:trPr>
        <w:tc>
          <w:tcPr>
            <w:tcW w:w="8784" w:type="dxa"/>
            <w:gridSpan w:val="6"/>
            <w:tcBorders>
              <w:top w:val="nil"/>
              <w:left w:val="single" w:sz="4" w:space="0" w:color="auto"/>
              <w:bottom w:val="single" w:sz="4" w:space="0" w:color="auto"/>
              <w:right w:val="single" w:sz="4" w:space="0" w:color="auto"/>
            </w:tcBorders>
            <w:shd w:val="clear" w:color="auto" w:fill="auto"/>
            <w:noWrap/>
            <w:vAlign w:val="center"/>
            <w:hideMark/>
          </w:tcPr>
          <w:p w14:paraId="17FF8CD4"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1.</w:t>
            </w:r>
          </w:p>
        </w:tc>
        <w:tc>
          <w:tcPr>
            <w:tcW w:w="1134" w:type="dxa"/>
            <w:tcBorders>
              <w:top w:val="nil"/>
              <w:left w:val="nil"/>
              <w:bottom w:val="single" w:sz="4" w:space="0" w:color="auto"/>
              <w:right w:val="single" w:sz="4" w:space="0" w:color="auto"/>
            </w:tcBorders>
            <w:shd w:val="clear" w:color="auto" w:fill="auto"/>
            <w:noWrap/>
            <w:vAlign w:val="center"/>
            <w:hideMark/>
          </w:tcPr>
          <w:p w14:paraId="41CA695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D37537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1E8AE76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51DC6A6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0FEBDC2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66695DA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733A537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1FA1C65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1C43C39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6EB4321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11F3080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3386F23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00917199"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5FD6AF0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Группа 2. 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w:t>
            </w:r>
          </w:p>
        </w:tc>
        <w:tc>
          <w:tcPr>
            <w:tcW w:w="1134" w:type="dxa"/>
            <w:tcBorders>
              <w:top w:val="nil"/>
              <w:left w:val="nil"/>
              <w:bottom w:val="single" w:sz="4" w:space="0" w:color="auto"/>
              <w:right w:val="single" w:sz="4" w:space="0" w:color="auto"/>
            </w:tcBorders>
            <w:shd w:val="clear" w:color="auto" w:fill="auto"/>
            <w:noWrap/>
            <w:vAlign w:val="center"/>
          </w:tcPr>
          <w:p w14:paraId="4A065FC9"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71958898"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10A6229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08A8A0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6DDDC95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7082F60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B259DD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1D255AF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3D1E593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50517D6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6143C96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1DC4EAFE"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vAlign w:val="center"/>
            <w:hideMark/>
          </w:tcPr>
          <w:p w14:paraId="66BFA88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3026" w:type="dxa"/>
            <w:tcBorders>
              <w:top w:val="nil"/>
              <w:left w:val="nil"/>
              <w:bottom w:val="single" w:sz="4" w:space="0" w:color="auto"/>
              <w:right w:val="single" w:sz="4" w:space="0" w:color="auto"/>
            </w:tcBorders>
            <w:shd w:val="clear" w:color="auto" w:fill="auto"/>
            <w:vAlign w:val="center"/>
          </w:tcPr>
          <w:p w14:paraId="61B090B1" w14:textId="77777777" w:rsidR="00ED73E9" w:rsidRPr="00562224" w:rsidRDefault="00ED73E9" w:rsidP="001E0597">
            <w:pPr>
              <w:ind w:firstLine="0"/>
              <w:jc w:val="left"/>
              <w:outlineLvl w:val="0"/>
              <w:rPr>
                <w:rFonts w:eastAsia="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vAlign w:val="center"/>
          </w:tcPr>
          <w:p w14:paraId="4DABB935" w14:textId="77777777" w:rsidR="00ED73E9" w:rsidRPr="00562224" w:rsidRDefault="00ED73E9" w:rsidP="001E0597">
            <w:pPr>
              <w:ind w:firstLine="0"/>
              <w:jc w:val="left"/>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4FECF71A" w14:textId="77777777" w:rsidR="00ED73E9" w:rsidRPr="00562224" w:rsidRDefault="00ED73E9" w:rsidP="001E0597">
            <w:pPr>
              <w:ind w:firstLine="0"/>
              <w:jc w:val="left"/>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50D079E9" w14:textId="77777777" w:rsidR="00ED73E9" w:rsidRPr="00562224" w:rsidRDefault="00ED73E9" w:rsidP="001E0597">
            <w:pPr>
              <w:ind w:firstLine="0"/>
              <w:jc w:val="left"/>
              <w:outlineLvl w:val="0"/>
              <w:rPr>
                <w:rFonts w:eastAsia="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14:paraId="68E1B4D6"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35E363BD"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14:paraId="6F761602" w14:textId="77777777" w:rsidR="00ED73E9" w:rsidRPr="00562224" w:rsidRDefault="00ED73E9" w:rsidP="001E0597">
            <w:pPr>
              <w:ind w:firstLine="0"/>
              <w:jc w:val="center"/>
              <w:outlineLvl w:val="0"/>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14:paraId="20374E74"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4C9783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015485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B852F9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0F7E67C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F5F12A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D5C868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1A304C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45FAFE4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48F9447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1648D35C"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2677D09E"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2:</w:t>
            </w:r>
          </w:p>
        </w:tc>
        <w:tc>
          <w:tcPr>
            <w:tcW w:w="992" w:type="dxa"/>
            <w:tcBorders>
              <w:top w:val="nil"/>
              <w:left w:val="nil"/>
              <w:bottom w:val="single" w:sz="4" w:space="0" w:color="auto"/>
              <w:right w:val="single" w:sz="4" w:space="0" w:color="auto"/>
            </w:tcBorders>
            <w:shd w:val="clear" w:color="auto" w:fill="auto"/>
            <w:noWrap/>
            <w:vAlign w:val="center"/>
            <w:hideMark/>
          </w:tcPr>
          <w:p w14:paraId="5D8AF5A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6FF8AC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47B85C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11C6FCF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9E2ED3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31B22E6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1BAA980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7A964AD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72C2B45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328E108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0F1DD70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06CFE1C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7015FAF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27EFF376" w14:textId="77777777" w:rsidTr="001E0597">
        <w:trPr>
          <w:trHeight w:val="20"/>
        </w:trPr>
        <w:tc>
          <w:tcPr>
            <w:tcW w:w="8784" w:type="dxa"/>
            <w:gridSpan w:val="6"/>
            <w:tcBorders>
              <w:top w:val="nil"/>
              <w:left w:val="single" w:sz="4" w:space="0" w:color="auto"/>
              <w:bottom w:val="single" w:sz="4" w:space="0" w:color="auto"/>
              <w:right w:val="single" w:sz="4" w:space="0" w:color="auto"/>
            </w:tcBorders>
            <w:shd w:val="clear" w:color="auto" w:fill="auto"/>
            <w:noWrap/>
            <w:vAlign w:val="center"/>
            <w:hideMark/>
          </w:tcPr>
          <w:p w14:paraId="02E121C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Группа 3. 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c>
          <w:tcPr>
            <w:tcW w:w="1134" w:type="dxa"/>
            <w:tcBorders>
              <w:top w:val="nil"/>
              <w:left w:val="nil"/>
              <w:bottom w:val="single" w:sz="4" w:space="0" w:color="auto"/>
              <w:right w:val="single" w:sz="4" w:space="0" w:color="auto"/>
            </w:tcBorders>
            <w:shd w:val="clear" w:color="auto" w:fill="auto"/>
            <w:noWrap/>
            <w:vAlign w:val="center"/>
          </w:tcPr>
          <w:p w14:paraId="11DA83DA"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0700F587" w14:textId="77777777" w:rsidR="00ED73E9" w:rsidRPr="00562224" w:rsidRDefault="00ED73E9" w:rsidP="001E0597">
            <w:pPr>
              <w:ind w:firstLine="0"/>
              <w:jc w:val="center"/>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4AD7F06B"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592F116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7DBCC3F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4DB793A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6A775B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15B820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1E977E1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34CCF96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368864A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2989D65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240149AC" w14:textId="77777777" w:rsidTr="001E0597">
        <w:trPr>
          <w:trHeight w:val="20"/>
        </w:trPr>
        <w:tc>
          <w:tcPr>
            <w:tcW w:w="8784" w:type="dxa"/>
            <w:gridSpan w:val="6"/>
            <w:tcBorders>
              <w:top w:val="nil"/>
              <w:left w:val="single" w:sz="4" w:space="0" w:color="auto"/>
              <w:bottom w:val="single" w:sz="4" w:space="0" w:color="auto"/>
              <w:right w:val="single" w:sz="4" w:space="0" w:color="auto"/>
            </w:tcBorders>
            <w:shd w:val="clear" w:color="auto" w:fill="auto"/>
            <w:noWrap/>
            <w:vAlign w:val="center"/>
            <w:hideMark/>
          </w:tcPr>
          <w:p w14:paraId="3B5BD06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b/>
                <w:bCs/>
                <w:sz w:val="16"/>
                <w:szCs w:val="16"/>
                <w:lang w:eastAsia="ru-RU"/>
              </w:rPr>
              <w:t>3.1. Реконструкция или модернизация существующих тепловых сетей</w:t>
            </w:r>
          </w:p>
        </w:tc>
        <w:tc>
          <w:tcPr>
            <w:tcW w:w="1134" w:type="dxa"/>
            <w:tcBorders>
              <w:top w:val="nil"/>
              <w:left w:val="nil"/>
              <w:bottom w:val="single" w:sz="4" w:space="0" w:color="auto"/>
              <w:right w:val="single" w:sz="4" w:space="0" w:color="auto"/>
            </w:tcBorders>
            <w:shd w:val="clear" w:color="auto" w:fill="auto"/>
            <w:noWrap/>
            <w:vAlign w:val="center"/>
          </w:tcPr>
          <w:p w14:paraId="4C560343" w14:textId="77777777" w:rsidR="00ED73E9" w:rsidRPr="00562224" w:rsidRDefault="00ED73E9" w:rsidP="001E0597">
            <w:pPr>
              <w:ind w:firstLine="0"/>
              <w:jc w:val="center"/>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1AC7FC01" w14:textId="77777777" w:rsidR="00ED73E9" w:rsidRPr="00562224" w:rsidRDefault="00ED73E9" w:rsidP="001E0597">
            <w:pPr>
              <w:ind w:firstLine="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051B83F7" w14:textId="77777777" w:rsidR="00ED73E9" w:rsidRPr="00562224" w:rsidRDefault="00ED73E9" w:rsidP="001E0597">
            <w:pPr>
              <w:ind w:firstLine="0"/>
              <w:jc w:val="center"/>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0BA246C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B8285B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0951225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89E26B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63FF12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4E143C1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79530C8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0214C21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716753A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36D7EF6A"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60741CC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3.1.1</w:t>
            </w:r>
          </w:p>
        </w:tc>
        <w:tc>
          <w:tcPr>
            <w:tcW w:w="3026" w:type="dxa"/>
            <w:tcBorders>
              <w:top w:val="nil"/>
              <w:left w:val="nil"/>
              <w:bottom w:val="single" w:sz="4" w:space="0" w:color="auto"/>
              <w:right w:val="single" w:sz="4" w:space="0" w:color="auto"/>
            </w:tcBorders>
            <w:shd w:val="clear" w:color="auto" w:fill="auto"/>
            <w:vAlign w:val="center"/>
            <w:hideMark/>
          </w:tcPr>
          <w:p w14:paraId="6181019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Магистраль № 1. Инв. № ИЭ00161784. Модернизация трубопровода тепловой сети от ТРУ - 1 до точки Б до ТК - 1 - 6, учетный №18615, с заменой опорной системы от опоры №94 до опоры №123 вкл.</w:t>
            </w:r>
          </w:p>
        </w:tc>
        <w:tc>
          <w:tcPr>
            <w:tcW w:w="1417" w:type="dxa"/>
            <w:tcBorders>
              <w:top w:val="nil"/>
              <w:left w:val="nil"/>
              <w:bottom w:val="single" w:sz="4" w:space="0" w:color="auto"/>
              <w:right w:val="single" w:sz="4" w:space="0" w:color="auto"/>
            </w:tcBorders>
            <w:shd w:val="clear" w:color="auto" w:fill="auto"/>
            <w:vAlign w:val="center"/>
            <w:hideMark/>
          </w:tcPr>
          <w:p w14:paraId="2D25FA8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38:31:000000:140</w:t>
            </w:r>
          </w:p>
        </w:tc>
        <w:tc>
          <w:tcPr>
            <w:tcW w:w="1276" w:type="dxa"/>
            <w:tcBorders>
              <w:top w:val="nil"/>
              <w:left w:val="nil"/>
              <w:bottom w:val="single" w:sz="4" w:space="0" w:color="auto"/>
              <w:right w:val="single" w:sz="4" w:space="0" w:color="auto"/>
            </w:tcBorders>
            <w:shd w:val="clear" w:color="auto" w:fill="auto"/>
            <w:vAlign w:val="center"/>
            <w:hideMark/>
          </w:tcPr>
          <w:p w14:paraId="2508171C"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1276" w:type="dxa"/>
            <w:tcBorders>
              <w:top w:val="nil"/>
              <w:left w:val="nil"/>
              <w:bottom w:val="single" w:sz="4" w:space="0" w:color="auto"/>
              <w:right w:val="single" w:sz="4" w:space="0" w:color="auto"/>
            </w:tcBorders>
            <w:shd w:val="clear" w:color="auto" w:fill="auto"/>
            <w:vAlign w:val="center"/>
            <w:hideMark/>
          </w:tcPr>
          <w:p w14:paraId="426B446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промплощадка ООО "Химпром"</w:t>
            </w:r>
          </w:p>
        </w:tc>
        <w:tc>
          <w:tcPr>
            <w:tcW w:w="992" w:type="dxa"/>
            <w:tcBorders>
              <w:top w:val="nil"/>
              <w:left w:val="nil"/>
              <w:bottom w:val="single" w:sz="4" w:space="0" w:color="auto"/>
              <w:right w:val="single" w:sz="4" w:space="0" w:color="auto"/>
            </w:tcBorders>
            <w:shd w:val="clear" w:color="auto" w:fill="auto"/>
            <w:vAlign w:val="center"/>
            <w:hideMark/>
          </w:tcPr>
          <w:p w14:paraId="282BAB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2E5F8BB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1134" w:type="dxa"/>
            <w:tcBorders>
              <w:top w:val="nil"/>
              <w:left w:val="nil"/>
              <w:bottom w:val="single" w:sz="4" w:space="0" w:color="auto"/>
              <w:right w:val="single" w:sz="4" w:space="0" w:color="auto"/>
            </w:tcBorders>
            <w:shd w:val="clear" w:color="auto" w:fill="auto"/>
            <w:vAlign w:val="center"/>
            <w:hideMark/>
          </w:tcPr>
          <w:p w14:paraId="2280D8F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4410F0A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71 465</w:t>
            </w:r>
          </w:p>
        </w:tc>
        <w:tc>
          <w:tcPr>
            <w:tcW w:w="1134" w:type="dxa"/>
            <w:tcBorders>
              <w:top w:val="nil"/>
              <w:left w:val="nil"/>
              <w:bottom w:val="single" w:sz="4" w:space="0" w:color="auto"/>
              <w:right w:val="single" w:sz="4" w:space="0" w:color="auto"/>
            </w:tcBorders>
            <w:shd w:val="clear" w:color="auto" w:fill="auto"/>
            <w:vAlign w:val="center"/>
            <w:hideMark/>
          </w:tcPr>
          <w:p w14:paraId="58EDC80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51EC02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7BF7B2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07E55EB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56F659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D98A31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3B5E91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74BC36F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7395046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2EA70C8B" w14:textId="77777777" w:rsidTr="001E0597">
        <w:trPr>
          <w:trHeight w:val="20"/>
        </w:trPr>
        <w:tc>
          <w:tcPr>
            <w:tcW w:w="3823"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088E4D"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3.1:</w:t>
            </w:r>
          </w:p>
        </w:tc>
        <w:tc>
          <w:tcPr>
            <w:tcW w:w="1417" w:type="dxa"/>
            <w:tcBorders>
              <w:top w:val="nil"/>
              <w:left w:val="nil"/>
              <w:bottom w:val="single" w:sz="4" w:space="0" w:color="auto"/>
              <w:right w:val="single" w:sz="4" w:space="0" w:color="auto"/>
            </w:tcBorders>
            <w:shd w:val="clear" w:color="auto" w:fill="auto"/>
            <w:noWrap/>
            <w:vAlign w:val="center"/>
          </w:tcPr>
          <w:p w14:paraId="0447DCD2" w14:textId="77777777" w:rsidR="00ED73E9" w:rsidRPr="00562224" w:rsidRDefault="00ED73E9" w:rsidP="001E0597">
            <w:pPr>
              <w:ind w:firstLine="0"/>
              <w:jc w:val="left"/>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14:paraId="53EF0448" w14:textId="77777777" w:rsidR="00ED73E9" w:rsidRPr="00562224" w:rsidRDefault="00ED73E9" w:rsidP="001E0597">
            <w:pPr>
              <w:ind w:firstLine="0"/>
              <w:jc w:val="left"/>
              <w:rPr>
                <w:rFonts w:eastAsia="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3842D81"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0D25E3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1745DB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83BD5C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0A84F1C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71 465</w:t>
            </w:r>
          </w:p>
        </w:tc>
        <w:tc>
          <w:tcPr>
            <w:tcW w:w="1134" w:type="dxa"/>
            <w:tcBorders>
              <w:top w:val="nil"/>
              <w:left w:val="nil"/>
              <w:bottom w:val="single" w:sz="4" w:space="0" w:color="auto"/>
              <w:right w:val="single" w:sz="4" w:space="0" w:color="auto"/>
            </w:tcBorders>
            <w:shd w:val="clear" w:color="auto" w:fill="auto"/>
            <w:noWrap/>
            <w:vAlign w:val="center"/>
            <w:hideMark/>
          </w:tcPr>
          <w:p w14:paraId="293C723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0EF6FC7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3440B34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3129A3C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257CB0A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3B90F83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438E324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412B129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2C7564C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28F9E10B" w14:textId="77777777" w:rsidTr="001E0597">
        <w:trPr>
          <w:trHeight w:val="20"/>
        </w:trPr>
        <w:tc>
          <w:tcPr>
            <w:tcW w:w="9918" w:type="dxa"/>
            <w:gridSpan w:val="7"/>
            <w:tcBorders>
              <w:top w:val="nil"/>
              <w:left w:val="single" w:sz="4" w:space="0" w:color="auto"/>
              <w:bottom w:val="single" w:sz="4" w:space="0" w:color="auto"/>
              <w:right w:val="single" w:sz="4" w:space="0" w:color="auto"/>
            </w:tcBorders>
            <w:shd w:val="clear" w:color="auto" w:fill="auto"/>
            <w:noWrap/>
            <w:vAlign w:val="center"/>
            <w:hideMark/>
          </w:tcPr>
          <w:p w14:paraId="5998EE7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1134" w:type="dxa"/>
            <w:tcBorders>
              <w:top w:val="nil"/>
              <w:left w:val="nil"/>
              <w:bottom w:val="single" w:sz="4" w:space="0" w:color="auto"/>
              <w:right w:val="single" w:sz="4" w:space="0" w:color="auto"/>
            </w:tcBorders>
            <w:shd w:val="clear" w:color="auto" w:fill="auto"/>
            <w:noWrap/>
            <w:vAlign w:val="center"/>
            <w:hideMark/>
          </w:tcPr>
          <w:p w14:paraId="5B01070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177491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3B13D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D7563A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5B7C756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50B1B12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BE7491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2EAE7B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8C84FD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07AAD3D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3F8D40C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3A128CDF"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153B270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3026" w:type="dxa"/>
            <w:tcBorders>
              <w:top w:val="nil"/>
              <w:left w:val="nil"/>
              <w:bottom w:val="single" w:sz="4" w:space="0" w:color="auto"/>
              <w:right w:val="single" w:sz="4" w:space="0" w:color="auto"/>
            </w:tcBorders>
            <w:shd w:val="clear" w:color="auto" w:fill="auto"/>
            <w:vAlign w:val="center"/>
            <w:hideMark/>
          </w:tcPr>
          <w:p w14:paraId="1955350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74E0F0B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47F70C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816431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919414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8EAB5F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F535E6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C5A876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809C51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9DB36E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9D55E0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5985424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84BA04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851073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78E4B4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48EBBB0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6724D7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DF4A643"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74B31B2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3.2.1</w:t>
            </w:r>
          </w:p>
        </w:tc>
        <w:tc>
          <w:tcPr>
            <w:tcW w:w="3026" w:type="dxa"/>
            <w:tcBorders>
              <w:top w:val="nil"/>
              <w:left w:val="nil"/>
              <w:bottom w:val="single" w:sz="4" w:space="0" w:color="auto"/>
              <w:right w:val="single" w:sz="4" w:space="0" w:color="auto"/>
            </w:tcBorders>
            <w:shd w:val="clear" w:color="auto" w:fill="auto"/>
            <w:vAlign w:val="center"/>
            <w:hideMark/>
          </w:tcPr>
          <w:p w14:paraId="1625A6B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Деаэpационная установка 1.2 ата. Инв. № ИЭ00010740. Техническое перевооружение . Замена деаэратора 1,2 ата №2.</w:t>
            </w:r>
          </w:p>
        </w:tc>
        <w:tc>
          <w:tcPr>
            <w:tcW w:w="1417" w:type="dxa"/>
            <w:tcBorders>
              <w:top w:val="nil"/>
              <w:left w:val="nil"/>
              <w:bottom w:val="single" w:sz="4" w:space="0" w:color="auto"/>
              <w:right w:val="single" w:sz="4" w:space="0" w:color="auto"/>
            </w:tcBorders>
            <w:shd w:val="clear" w:color="auto" w:fill="auto"/>
            <w:vAlign w:val="center"/>
            <w:hideMark/>
          </w:tcPr>
          <w:p w14:paraId="3D78DA7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60632030"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55D6BA6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29BA3A5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685D008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52EA54F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2C9A53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23 571</w:t>
            </w:r>
          </w:p>
        </w:tc>
        <w:tc>
          <w:tcPr>
            <w:tcW w:w="1134" w:type="dxa"/>
            <w:tcBorders>
              <w:top w:val="nil"/>
              <w:left w:val="nil"/>
              <w:bottom w:val="single" w:sz="4" w:space="0" w:color="auto"/>
              <w:right w:val="single" w:sz="4" w:space="0" w:color="auto"/>
            </w:tcBorders>
            <w:shd w:val="clear" w:color="auto" w:fill="auto"/>
            <w:vAlign w:val="center"/>
            <w:hideMark/>
          </w:tcPr>
          <w:p w14:paraId="0CD374D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736116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045ACB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6BFED38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A07019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9D50CB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D56BDC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73BB2C3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E9C51A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EE9F664"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2D9B66A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3.2.2</w:t>
            </w:r>
          </w:p>
        </w:tc>
        <w:tc>
          <w:tcPr>
            <w:tcW w:w="3026" w:type="dxa"/>
            <w:tcBorders>
              <w:top w:val="nil"/>
              <w:left w:val="nil"/>
              <w:bottom w:val="single" w:sz="4" w:space="0" w:color="auto"/>
              <w:right w:val="single" w:sz="4" w:space="0" w:color="auto"/>
            </w:tcBorders>
            <w:shd w:val="clear" w:color="auto" w:fill="auto"/>
            <w:vAlign w:val="center"/>
            <w:hideMark/>
          </w:tcPr>
          <w:p w14:paraId="3DBD05EE"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Главный коpпус. Инв. № ИЭ00010706. Модернизация Оборудование помещений автоматической пожарной сигнализацией.</w:t>
            </w:r>
          </w:p>
        </w:tc>
        <w:tc>
          <w:tcPr>
            <w:tcW w:w="1417" w:type="dxa"/>
            <w:tcBorders>
              <w:top w:val="nil"/>
              <w:left w:val="nil"/>
              <w:bottom w:val="single" w:sz="4" w:space="0" w:color="auto"/>
              <w:right w:val="single" w:sz="4" w:space="0" w:color="auto"/>
            </w:tcBorders>
            <w:shd w:val="clear" w:color="auto" w:fill="auto"/>
            <w:vAlign w:val="center"/>
            <w:hideMark/>
          </w:tcPr>
          <w:p w14:paraId="1799545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7044DE5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1D11FEC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666FB7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2021</w:t>
            </w:r>
          </w:p>
        </w:tc>
        <w:tc>
          <w:tcPr>
            <w:tcW w:w="1134" w:type="dxa"/>
            <w:tcBorders>
              <w:top w:val="nil"/>
              <w:left w:val="nil"/>
              <w:bottom w:val="single" w:sz="4" w:space="0" w:color="auto"/>
              <w:right w:val="single" w:sz="4" w:space="0" w:color="auto"/>
            </w:tcBorders>
            <w:shd w:val="clear" w:color="auto" w:fill="auto"/>
            <w:noWrap/>
            <w:vAlign w:val="center"/>
            <w:hideMark/>
          </w:tcPr>
          <w:p w14:paraId="47C9FDC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1134" w:type="dxa"/>
            <w:tcBorders>
              <w:top w:val="nil"/>
              <w:left w:val="nil"/>
              <w:bottom w:val="single" w:sz="4" w:space="0" w:color="auto"/>
              <w:right w:val="single" w:sz="4" w:space="0" w:color="auto"/>
            </w:tcBorders>
            <w:shd w:val="clear" w:color="auto" w:fill="auto"/>
            <w:vAlign w:val="center"/>
            <w:hideMark/>
          </w:tcPr>
          <w:p w14:paraId="2B19138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C0E2AC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1 126</w:t>
            </w:r>
          </w:p>
        </w:tc>
        <w:tc>
          <w:tcPr>
            <w:tcW w:w="1134" w:type="dxa"/>
            <w:tcBorders>
              <w:top w:val="nil"/>
              <w:left w:val="nil"/>
              <w:bottom w:val="single" w:sz="4" w:space="0" w:color="auto"/>
              <w:right w:val="single" w:sz="4" w:space="0" w:color="auto"/>
            </w:tcBorders>
            <w:shd w:val="clear" w:color="auto" w:fill="auto"/>
            <w:vAlign w:val="center"/>
            <w:hideMark/>
          </w:tcPr>
          <w:p w14:paraId="468B27B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37FB68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58B30F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37E2433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E39FD8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1C1299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A65938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65DA27D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7D3755F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246D074"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009E385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3.2.3</w:t>
            </w:r>
          </w:p>
        </w:tc>
        <w:tc>
          <w:tcPr>
            <w:tcW w:w="3026" w:type="dxa"/>
            <w:tcBorders>
              <w:top w:val="nil"/>
              <w:left w:val="nil"/>
              <w:bottom w:val="single" w:sz="4" w:space="0" w:color="auto"/>
              <w:right w:val="single" w:sz="4" w:space="0" w:color="auto"/>
            </w:tcBorders>
            <w:shd w:val="clear" w:color="auto" w:fill="auto"/>
            <w:vAlign w:val="center"/>
            <w:hideMark/>
          </w:tcPr>
          <w:p w14:paraId="50E5200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Главный коpпус. Инв. № ИЭ00010706. Техническое перевооружение . Установка анкерных линий подкрановых путей.</w:t>
            </w:r>
          </w:p>
        </w:tc>
        <w:tc>
          <w:tcPr>
            <w:tcW w:w="1417" w:type="dxa"/>
            <w:tcBorders>
              <w:top w:val="nil"/>
              <w:left w:val="nil"/>
              <w:bottom w:val="single" w:sz="4" w:space="0" w:color="auto"/>
              <w:right w:val="single" w:sz="4" w:space="0" w:color="auto"/>
            </w:tcBorders>
            <w:shd w:val="clear" w:color="auto" w:fill="auto"/>
            <w:vAlign w:val="center"/>
            <w:hideMark/>
          </w:tcPr>
          <w:p w14:paraId="010B6B8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2E286F4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60411BAE"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3CCFCC5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0ADF444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324C333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305668E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2 262</w:t>
            </w:r>
          </w:p>
        </w:tc>
        <w:tc>
          <w:tcPr>
            <w:tcW w:w="1134" w:type="dxa"/>
            <w:tcBorders>
              <w:top w:val="nil"/>
              <w:left w:val="nil"/>
              <w:bottom w:val="single" w:sz="4" w:space="0" w:color="auto"/>
              <w:right w:val="single" w:sz="4" w:space="0" w:color="auto"/>
            </w:tcBorders>
            <w:shd w:val="clear" w:color="auto" w:fill="auto"/>
            <w:vAlign w:val="center"/>
            <w:hideMark/>
          </w:tcPr>
          <w:p w14:paraId="7E03332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BCEDCE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9FC58B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50E4281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BE1E7D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4892BB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D5F76F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7264510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0D863FB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0719E959"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21B7D9D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lastRenderedPageBreak/>
              <w:t>3.2.4</w:t>
            </w:r>
          </w:p>
        </w:tc>
        <w:tc>
          <w:tcPr>
            <w:tcW w:w="3026" w:type="dxa"/>
            <w:tcBorders>
              <w:top w:val="nil"/>
              <w:left w:val="nil"/>
              <w:bottom w:val="single" w:sz="4" w:space="0" w:color="auto"/>
              <w:right w:val="single" w:sz="4" w:space="0" w:color="auto"/>
            </w:tcBorders>
            <w:shd w:val="clear" w:color="auto" w:fill="auto"/>
            <w:vAlign w:val="center"/>
            <w:hideMark/>
          </w:tcPr>
          <w:p w14:paraId="252CF5E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Дамба золоотвала с дренажной системой и дренажной насосной. Инв. № ИЭ0011017. Техническое перевооружение. Сухое складирование золошлаковых смесей на секции № 1  золошлакоотвала ТЭЦ-11.</w:t>
            </w:r>
          </w:p>
        </w:tc>
        <w:tc>
          <w:tcPr>
            <w:tcW w:w="1417" w:type="dxa"/>
            <w:tcBorders>
              <w:top w:val="nil"/>
              <w:left w:val="nil"/>
              <w:bottom w:val="single" w:sz="4" w:space="0" w:color="auto"/>
              <w:right w:val="single" w:sz="4" w:space="0" w:color="auto"/>
            </w:tcBorders>
            <w:shd w:val="clear" w:color="auto" w:fill="auto"/>
            <w:vAlign w:val="center"/>
            <w:hideMark/>
          </w:tcPr>
          <w:p w14:paraId="48E389B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5C274503"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698F76E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3FD07A1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vAlign w:val="center"/>
            <w:hideMark/>
          </w:tcPr>
          <w:p w14:paraId="3BE7C05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2030</w:t>
            </w:r>
          </w:p>
        </w:tc>
        <w:tc>
          <w:tcPr>
            <w:tcW w:w="1134" w:type="dxa"/>
            <w:tcBorders>
              <w:top w:val="nil"/>
              <w:left w:val="nil"/>
              <w:bottom w:val="single" w:sz="4" w:space="0" w:color="auto"/>
              <w:right w:val="single" w:sz="4" w:space="0" w:color="auto"/>
            </w:tcBorders>
            <w:shd w:val="clear" w:color="auto" w:fill="auto"/>
            <w:vAlign w:val="center"/>
            <w:hideMark/>
          </w:tcPr>
          <w:p w14:paraId="44CA54C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122E5E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127 975</w:t>
            </w:r>
          </w:p>
        </w:tc>
        <w:tc>
          <w:tcPr>
            <w:tcW w:w="1134" w:type="dxa"/>
            <w:tcBorders>
              <w:top w:val="nil"/>
              <w:left w:val="nil"/>
              <w:bottom w:val="single" w:sz="4" w:space="0" w:color="auto"/>
              <w:right w:val="single" w:sz="4" w:space="0" w:color="auto"/>
            </w:tcBorders>
            <w:shd w:val="clear" w:color="auto" w:fill="auto"/>
            <w:vAlign w:val="center"/>
            <w:hideMark/>
          </w:tcPr>
          <w:p w14:paraId="52D9BA2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5C887E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913435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730A91C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7877C3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3B4829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F02175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6E4671E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F8D343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69E99F86"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08199F0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3.2.5</w:t>
            </w:r>
          </w:p>
        </w:tc>
        <w:tc>
          <w:tcPr>
            <w:tcW w:w="3026" w:type="dxa"/>
            <w:tcBorders>
              <w:top w:val="nil"/>
              <w:left w:val="nil"/>
              <w:bottom w:val="single" w:sz="4" w:space="0" w:color="auto"/>
              <w:right w:val="single" w:sz="4" w:space="0" w:color="auto"/>
            </w:tcBorders>
            <w:shd w:val="clear" w:color="auto" w:fill="auto"/>
            <w:vAlign w:val="center"/>
            <w:hideMark/>
          </w:tcPr>
          <w:p w14:paraId="59F5882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9. Инв. № ИЭТ11_00010104. Техническое перевооружение . Замена конвективного пароперегревателя 1 ступени.</w:t>
            </w:r>
          </w:p>
        </w:tc>
        <w:tc>
          <w:tcPr>
            <w:tcW w:w="1417" w:type="dxa"/>
            <w:tcBorders>
              <w:top w:val="nil"/>
              <w:left w:val="nil"/>
              <w:bottom w:val="single" w:sz="4" w:space="0" w:color="auto"/>
              <w:right w:val="single" w:sz="4" w:space="0" w:color="auto"/>
            </w:tcBorders>
            <w:shd w:val="clear" w:color="auto" w:fill="auto"/>
            <w:vAlign w:val="center"/>
            <w:hideMark/>
          </w:tcPr>
          <w:p w14:paraId="3B75597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1FF642D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456FCBD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6CEBA96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27CDE9D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2191DEC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9 222</w:t>
            </w:r>
          </w:p>
        </w:tc>
        <w:tc>
          <w:tcPr>
            <w:tcW w:w="1276" w:type="dxa"/>
            <w:tcBorders>
              <w:top w:val="nil"/>
              <w:left w:val="nil"/>
              <w:bottom w:val="single" w:sz="4" w:space="0" w:color="auto"/>
              <w:right w:val="single" w:sz="4" w:space="0" w:color="auto"/>
            </w:tcBorders>
            <w:shd w:val="clear" w:color="auto" w:fill="auto"/>
            <w:noWrap/>
            <w:vAlign w:val="center"/>
            <w:hideMark/>
          </w:tcPr>
          <w:p w14:paraId="741BB50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65FBE33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B48BEE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0D14CF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7881478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2A337E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AA38C9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F54DB7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4573311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F2E9A7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78E66A0"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4299CA1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3.2.6</w:t>
            </w:r>
          </w:p>
        </w:tc>
        <w:tc>
          <w:tcPr>
            <w:tcW w:w="3026" w:type="dxa"/>
            <w:tcBorders>
              <w:top w:val="nil"/>
              <w:left w:val="nil"/>
              <w:bottom w:val="single" w:sz="4" w:space="0" w:color="auto"/>
              <w:right w:val="single" w:sz="4" w:space="0" w:color="auto"/>
            </w:tcBorders>
            <w:shd w:val="clear" w:color="auto" w:fill="auto"/>
            <w:vAlign w:val="center"/>
            <w:hideMark/>
          </w:tcPr>
          <w:p w14:paraId="20EAE29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Галлеpея топливоподачи с узлами пеpесыпки. Инв. № ИЭ00011455. Модернизация Замена стенового ограждения галереи №3.</w:t>
            </w:r>
          </w:p>
        </w:tc>
        <w:tc>
          <w:tcPr>
            <w:tcW w:w="1417" w:type="dxa"/>
            <w:tcBorders>
              <w:top w:val="nil"/>
              <w:left w:val="nil"/>
              <w:bottom w:val="single" w:sz="4" w:space="0" w:color="auto"/>
              <w:right w:val="single" w:sz="4" w:space="0" w:color="auto"/>
            </w:tcBorders>
            <w:shd w:val="clear" w:color="auto" w:fill="auto"/>
            <w:vAlign w:val="center"/>
            <w:hideMark/>
          </w:tcPr>
          <w:p w14:paraId="6E02CB6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7C435DB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3F6EB050"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146EB28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75C380C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1134" w:type="dxa"/>
            <w:tcBorders>
              <w:top w:val="nil"/>
              <w:left w:val="nil"/>
              <w:bottom w:val="single" w:sz="4" w:space="0" w:color="auto"/>
              <w:right w:val="single" w:sz="4" w:space="0" w:color="auto"/>
            </w:tcBorders>
            <w:shd w:val="clear" w:color="auto" w:fill="auto"/>
            <w:vAlign w:val="center"/>
            <w:hideMark/>
          </w:tcPr>
          <w:p w14:paraId="682FC0F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B0B5F0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20 603</w:t>
            </w:r>
          </w:p>
        </w:tc>
        <w:tc>
          <w:tcPr>
            <w:tcW w:w="1134" w:type="dxa"/>
            <w:tcBorders>
              <w:top w:val="nil"/>
              <w:left w:val="nil"/>
              <w:bottom w:val="single" w:sz="4" w:space="0" w:color="auto"/>
              <w:right w:val="single" w:sz="4" w:space="0" w:color="auto"/>
            </w:tcBorders>
            <w:shd w:val="clear" w:color="auto" w:fill="auto"/>
            <w:vAlign w:val="center"/>
            <w:hideMark/>
          </w:tcPr>
          <w:p w14:paraId="4E49AD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B9D103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53834AF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6EE0E3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48F9D5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493EE3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A279FF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6D3149C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6E76EB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01780C65"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3D03D84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3.2.7</w:t>
            </w:r>
          </w:p>
        </w:tc>
        <w:tc>
          <w:tcPr>
            <w:tcW w:w="3026" w:type="dxa"/>
            <w:tcBorders>
              <w:top w:val="nil"/>
              <w:left w:val="nil"/>
              <w:bottom w:val="single" w:sz="4" w:space="0" w:color="auto"/>
              <w:right w:val="single" w:sz="4" w:space="0" w:color="auto"/>
            </w:tcBorders>
            <w:shd w:val="clear" w:color="auto" w:fill="auto"/>
            <w:vAlign w:val="center"/>
            <w:hideMark/>
          </w:tcPr>
          <w:p w14:paraId="578DC31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4. Инв. № ИЭ00010999. Техническое перевооружение . Замена пароохладителей 2 ступени.</w:t>
            </w:r>
          </w:p>
        </w:tc>
        <w:tc>
          <w:tcPr>
            <w:tcW w:w="1417" w:type="dxa"/>
            <w:tcBorders>
              <w:top w:val="nil"/>
              <w:left w:val="nil"/>
              <w:bottom w:val="single" w:sz="4" w:space="0" w:color="auto"/>
              <w:right w:val="single" w:sz="4" w:space="0" w:color="auto"/>
            </w:tcBorders>
            <w:shd w:val="clear" w:color="auto" w:fill="auto"/>
            <w:vAlign w:val="center"/>
            <w:hideMark/>
          </w:tcPr>
          <w:p w14:paraId="7481F6E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38EA334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0BBDA3D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0542B39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6AF15F5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48E31CC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24 618</w:t>
            </w:r>
          </w:p>
        </w:tc>
        <w:tc>
          <w:tcPr>
            <w:tcW w:w="1276" w:type="dxa"/>
            <w:tcBorders>
              <w:top w:val="nil"/>
              <w:left w:val="nil"/>
              <w:bottom w:val="single" w:sz="4" w:space="0" w:color="auto"/>
              <w:right w:val="single" w:sz="4" w:space="0" w:color="auto"/>
            </w:tcBorders>
            <w:shd w:val="clear" w:color="auto" w:fill="auto"/>
            <w:noWrap/>
            <w:vAlign w:val="center"/>
            <w:hideMark/>
          </w:tcPr>
          <w:p w14:paraId="4BD4543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BAF8BD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89554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3D7D40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69EE9B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1D0D18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303C35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269FED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3762FA0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B1E38D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AD1820C"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7580224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3.2.8</w:t>
            </w:r>
          </w:p>
        </w:tc>
        <w:tc>
          <w:tcPr>
            <w:tcW w:w="3026" w:type="dxa"/>
            <w:tcBorders>
              <w:top w:val="nil"/>
              <w:left w:val="nil"/>
              <w:bottom w:val="single" w:sz="4" w:space="0" w:color="auto"/>
              <w:right w:val="single" w:sz="4" w:space="0" w:color="auto"/>
            </w:tcBorders>
            <w:shd w:val="clear" w:color="auto" w:fill="auto"/>
            <w:vAlign w:val="center"/>
            <w:hideMark/>
          </w:tcPr>
          <w:p w14:paraId="4FB008B6"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9. Инв. № ИЭТ11_00010104. Техническое перевооружение Замена потолочного пароперегревателя (средняя часть)</w:t>
            </w:r>
          </w:p>
        </w:tc>
        <w:tc>
          <w:tcPr>
            <w:tcW w:w="1417" w:type="dxa"/>
            <w:tcBorders>
              <w:top w:val="nil"/>
              <w:left w:val="nil"/>
              <w:bottom w:val="single" w:sz="4" w:space="0" w:color="auto"/>
              <w:right w:val="single" w:sz="4" w:space="0" w:color="auto"/>
            </w:tcBorders>
            <w:shd w:val="clear" w:color="auto" w:fill="auto"/>
            <w:vAlign w:val="center"/>
            <w:hideMark/>
          </w:tcPr>
          <w:p w14:paraId="2F4B0A5B"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6CD90F8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5E35E9B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554D1F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32072C6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583F05B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8 514</w:t>
            </w:r>
          </w:p>
        </w:tc>
        <w:tc>
          <w:tcPr>
            <w:tcW w:w="1276" w:type="dxa"/>
            <w:tcBorders>
              <w:top w:val="nil"/>
              <w:left w:val="nil"/>
              <w:bottom w:val="single" w:sz="4" w:space="0" w:color="auto"/>
              <w:right w:val="single" w:sz="4" w:space="0" w:color="auto"/>
            </w:tcBorders>
            <w:shd w:val="clear" w:color="auto" w:fill="auto"/>
            <w:noWrap/>
            <w:vAlign w:val="center"/>
            <w:hideMark/>
          </w:tcPr>
          <w:p w14:paraId="04CB345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02A2E46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E2179F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54FFEA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08EA017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446610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B04677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2301FCA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1E45493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3157FB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77C05E02"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6276D5C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3.2.9</w:t>
            </w:r>
          </w:p>
        </w:tc>
        <w:tc>
          <w:tcPr>
            <w:tcW w:w="3026" w:type="dxa"/>
            <w:tcBorders>
              <w:top w:val="nil"/>
              <w:left w:val="nil"/>
              <w:bottom w:val="single" w:sz="4" w:space="0" w:color="auto"/>
              <w:right w:val="single" w:sz="4" w:space="0" w:color="auto"/>
            </w:tcBorders>
            <w:shd w:val="clear" w:color="auto" w:fill="auto"/>
            <w:vAlign w:val="center"/>
            <w:hideMark/>
          </w:tcPr>
          <w:p w14:paraId="03F4482E"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ОНТМ. Приобретение бульдозера</w:t>
            </w:r>
          </w:p>
        </w:tc>
        <w:tc>
          <w:tcPr>
            <w:tcW w:w="1417" w:type="dxa"/>
            <w:tcBorders>
              <w:top w:val="nil"/>
              <w:left w:val="nil"/>
              <w:bottom w:val="single" w:sz="4" w:space="0" w:color="auto"/>
              <w:right w:val="single" w:sz="4" w:space="0" w:color="auto"/>
            </w:tcBorders>
            <w:shd w:val="clear" w:color="auto" w:fill="auto"/>
            <w:vAlign w:val="center"/>
            <w:hideMark/>
          </w:tcPr>
          <w:p w14:paraId="4D81BD1D"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0540E86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2620ED0C"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832A43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29D307C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1FDD6A4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C43069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55 000</w:t>
            </w:r>
          </w:p>
        </w:tc>
        <w:tc>
          <w:tcPr>
            <w:tcW w:w="1134" w:type="dxa"/>
            <w:tcBorders>
              <w:top w:val="nil"/>
              <w:left w:val="nil"/>
              <w:bottom w:val="single" w:sz="4" w:space="0" w:color="auto"/>
              <w:right w:val="single" w:sz="4" w:space="0" w:color="auto"/>
            </w:tcBorders>
            <w:shd w:val="clear" w:color="auto" w:fill="auto"/>
            <w:vAlign w:val="center"/>
            <w:hideMark/>
          </w:tcPr>
          <w:p w14:paraId="02610F8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09C54E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871EC9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758F844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DD25C9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A366A0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48DE38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525ECE9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A277BA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557D79E0"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29E35B7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3.2.10</w:t>
            </w:r>
          </w:p>
        </w:tc>
        <w:tc>
          <w:tcPr>
            <w:tcW w:w="3026" w:type="dxa"/>
            <w:tcBorders>
              <w:top w:val="nil"/>
              <w:left w:val="nil"/>
              <w:bottom w:val="single" w:sz="4" w:space="0" w:color="auto"/>
              <w:right w:val="single" w:sz="4" w:space="0" w:color="auto"/>
            </w:tcBorders>
            <w:shd w:val="clear" w:color="auto" w:fill="auto"/>
            <w:vAlign w:val="center"/>
            <w:hideMark/>
          </w:tcPr>
          <w:p w14:paraId="12392EC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Дымовая труба котлов №5-№8. Инв. № ИЭ0010934. Реконструкция с уменьшением высоты</w:t>
            </w:r>
          </w:p>
        </w:tc>
        <w:tc>
          <w:tcPr>
            <w:tcW w:w="1417" w:type="dxa"/>
            <w:tcBorders>
              <w:top w:val="nil"/>
              <w:left w:val="nil"/>
              <w:bottom w:val="single" w:sz="4" w:space="0" w:color="auto"/>
              <w:right w:val="single" w:sz="4" w:space="0" w:color="auto"/>
            </w:tcBorders>
            <w:shd w:val="clear" w:color="auto" w:fill="auto"/>
            <w:vAlign w:val="center"/>
            <w:hideMark/>
          </w:tcPr>
          <w:p w14:paraId="36C3C7B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0FD12E91"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66F432E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4152045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027E36F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3F0F204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2573F3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135 483</w:t>
            </w:r>
          </w:p>
        </w:tc>
        <w:tc>
          <w:tcPr>
            <w:tcW w:w="1134" w:type="dxa"/>
            <w:tcBorders>
              <w:top w:val="nil"/>
              <w:left w:val="nil"/>
              <w:bottom w:val="single" w:sz="4" w:space="0" w:color="auto"/>
              <w:right w:val="single" w:sz="4" w:space="0" w:color="auto"/>
            </w:tcBorders>
            <w:shd w:val="clear" w:color="auto" w:fill="auto"/>
            <w:vAlign w:val="center"/>
            <w:hideMark/>
          </w:tcPr>
          <w:p w14:paraId="2821A4A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DB796C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7203BE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2AA66D6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DBEC3B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A67BE3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8F82EC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14282F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4B3818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492EE6B7"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49B9720C"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3.2:</w:t>
            </w:r>
          </w:p>
        </w:tc>
        <w:tc>
          <w:tcPr>
            <w:tcW w:w="992" w:type="dxa"/>
            <w:tcBorders>
              <w:top w:val="nil"/>
              <w:left w:val="nil"/>
              <w:bottom w:val="single" w:sz="4" w:space="0" w:color="auto"/>
              <w:right w:val="single" w:sz="4" w:space="0" w:color="auto"/>
            </w:tcBorders>
            <w:shd w:val="clear" w:color="auto" w:fill="auto"/>
            <w:noWrap/>
            <w:vAlign w:val="center"/>
          </w:tcPr>
          <w:p w14:paraId="6A5910DF"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75E92508"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0C3EA4F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42 354</w:t>
            </w:r>
          </w:p>
        </w:tc>
        <w:tc>
          <w:tcPr>
            <w:tcW w:w="1276" w:type="dxa"/>
            <w:tcBorders>
              <w:top w:val="nil"/>
              <w:left w:val="nil"/>
              <w:bottom w:val="single" w:sz="4" w:space="0" w:color="auto"/>
              <w:right w:val="single" w:sz="4" w:space="0" w:color="auto"/>
            </w:tcBorders>
            <w:shd w:val="clear" w:color="auto" w:fill="auto"/>
            <w:noWrap/>
            <w:vAlign w:val="center"/>
            <w:hideMark/>
          </w:tcPr>
          <w:p w14:paraId="5A4A369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366 020</w:t>
            </w:r>
          </w:p>
        </w:tc>
        <w:tc>
          <w:tcPr>
            <w:tcW w:w="1134" w:type="dxa"/>
            <w:tcBorders>
              <w:top w:val="nil"/>
              <w:left w:val="nil"/>
              <w:bottom w:val="single" w:sz="4" w:space="0" w:color="auto"/>
              <w:right w:val="single" w:sz="4" w:space="0" w:color="auto"/>
            </w:tcBorders>
            <w:shd w:val="clear" w:color="auto" w:fill="auto"/>
            <w:noWrap/>
            <w:vAlign w:val="center"/>
            <w:hideMark/>
          </w:tcPr>
          <w:p w14:paraId="6C1C5F6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1784962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54816F1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048FE18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1ECB006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6CDA865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1661AB0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3BEAEE2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3EBF3A5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73AAF205"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2755C7A9"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3:</w:t>
            </w:r>
          </w:p>
        </w:tc>
        <w:tc>
          <w:tcPr>
            <w:tcW w:w="992" w:type="dxa"/>
            <w:tcBorders>
              <w:top w:val="nil"/>
              <w:left w:val="nil"/>
              <w:bottom w:val="single" w:sz="4" w:space="0" w:color="auto"/>
              <w:right w:val="single" w:sz="4" w:space="0" w:color="auto"/>
            </w:tcBorders>
            <w:shd w:val="clear" w:color="auto" w:fill="auto"/>
            <w:noWrap/>
            <w:vAlign w:val="center"/>
          </w:tcPr>
          <w:p w14:paraId="20D95552"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4CAAE3BC"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52EF7EE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42 354</w:t>
            </w:r>
          </w:p>
        </w:tc>
        <w:tc>
          <w:tcPr>
            <w:tcW w:w="1276" w:type="dxa"/>
            <w:tcBorders>
              <w:top w:val="nil"/>
              <w:left w:val="nil"/>
              <w:bottom w:val="single" w:sz="4" w:space="0" w:color="auto"/>
              <w:right w:val="single" w:sz="4" w:space="0" w:color="auto"/>
            </w:tcBorders>
            <w:shd w:val="clear" w:color="auto" w:fill="auto"/>
            <w:noWrap/>
            <w:vAlign w:val="center"/>
            <w:hideMark/>
          </w:tcPr>
          <w:p w14:paraId="48E5764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437 485</w:t>
            </w:r>
          </w:p>
        </w:tc>
        <w:tc>
          <w:tcPr>
            <w:tcW w:w="1134" w:type="dxa"/>
            <w:tcBorders>
              <w:top w:val="nil"/>
              <w:left w:val="nil"/>
              <w:bottom w:val="single" w:sz="4" w:space="0" w:color="auto"/>
              <w:right w:val="single" w:sz="4" w:space="0" w:color="auto"/>
            </w:tcBorders>
            <w:shd w:val="clear" w:color="auto" w:fill="auto"/>
            <w:noWrap/>
            <w:vAlign w:val="center"/>
            <w:hideMark/>
          </w:tcPr>
          <w:p w14:paraId="25F791B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259E8A2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4E26BE2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3F58C82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4C03B45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452B746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2F1E8A9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41B7622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333E2F5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694F9157"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013ACB8"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lastRenderedPageBreak/>
              <w:t>Группа 4. 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p>
        </w:tc>
        <w:tc>
          <w:tcPr>
            <w:tcW w:w="992" w:type="dxa"/>
            <w:tcBorders>
              <w:top w:val="nil"/>
              <w:left w:val="nil"/>
              <w:bottom w:val="single" w:sz="4" w:space="0" w:color="auto"/>
              <w:right w:val="single" w:sz="4" w:space="0" w:color="auto"/>
            </w:tcBorders>
            <w:shd w:val="clear" w:color="auto" w:fill="auto"/>
            <w:noWrap/>
            <w:vAlign w:val="center"/>
          </w:tcPr>
          <w:p w14:paraId="0DD5CEE9"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5E6F7FBC"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7684348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8E099A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B74725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D52598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0B42650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D2B235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4AF7EAB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23F36E9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4CE5FB4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2DE5D8F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65C247F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r>
      <w:tr w:rsidR="00ED73E9" w:rsidRPr="00562224" w14:paraId="6E9E7487"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2C87A2C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4.1</w:t>
            </w:r>
          </w:p>
        </w:tc>
        <w:tc>
          <w:tcPr>
            <w:tcW w:w="3026" w:type="dxa"/>
            <w:tcBorders>
              <w:top w:val="nil"/>
              <w:left w:val="nil"/>
              <w:bottom w:val="single" w:sz="4" w:space="0" w:color="auto"/>
              <w:right w:val="single" w:sz="4" w:space="0" w:color="auto"/>
            </w:tcBorders>
            <w:shd w:val="clear" w:color="auto" w:fill="auto"/>
            <w:vAlign w:val="center"/>
            <w:hideMark/>
          </w:tcPr>
          <w:p w14:paraId="6A7D7766"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3. Инв. № ИЭ00010998. Техническое перевооружение ОПО "Площадка главного корпуса ТЭЦ-11" III класса опасности, паровой котел БКЗ 210-140ф уч. №2252. Модернизация с организацией двухступенчатого сжигания и установкой малоэмиссионных горелок.</w:t>
            </w:r>
          </w:p>
        </w:tc>
        <w:tc>
          <w:tcPr>
            <w:tcW w:w="1417" w:type="dxa"/>
            <w:tcBorders>
              <w:top w:val="nil"/>
              <w:left w:val="nil"/>
              <w:bottom w:val="single" w:sz="4" w:space="0" w:color="auto"/>
              <w:right w:val="single" w:sz="4" w:space="0" w:color="auto"/>
            </w:tcBorders>
            <w:shd w:val="clear" w:color="auto" w:fill="auto"/>
            <w:vAlign w:val="center"/>
            <w:hideMark/>
          </w:tcPr>
          <w:p w14:paraId="6A5A7798"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2BAADF82"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554D372C"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0E4A6EA0"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5882A93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27A2B2EB"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7B6B89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52 884</w:t>
            </w:r>
          </w:p>
        </w:tc>
        <w:tc>
          <w:tcPr>
            <w:tcW w:w="1134" w:type="dxa"/>
            <w:tcBorders>
              <w:top w:val="nil"/>
              <w:left w:val="nil"/>
              <w:bottom w:val="single" w:sz="4" w:space="0" w:color="auto"/>
              <w:right w:val="single" w:sz="4" w:space="0" w:color="auto"/>
            </w:tcBorders>
            <w:shd w:val="clear" w:color="auto" w:fill="auto"/>
            <w:vAlign w:val="center"/>
            <w:hideMark/>
          </w:tcPr>
          <w:p w14:paraId="27D43CD1"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42DEE1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1141C8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3B986DD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1BBC845"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BFEEB1C"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D8E8E86"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60FEA689"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2447B95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1655EFD9"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4FE96025"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4.2</w:t>
            </w:r>
          </w:p>
        </w:tc>
        <w:tc>
          <w:tcPr>
            <w:tcW w:w="3026" w:type="dxa"/>
            <w:tcBorders>
              <w:top w:val="nil"/>
              <w:left w:val="nil"/>
              <w:bottom w:val="single" w:sz="4" w:space="0" w:color="auto"/>
              <w:right w:val="single" w:sz="4" w:space="0" w:color="auto"/>
            </w:tcBorders>
            <w:shd w:val="clear" w:color="auto" w:fill="auto"/>
            <w:vAlign w:val="center"/>
            <w:hideMark/>
          </w:tcPr>
          <w:p w14:paraId="471A4415"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Котельный агрегат  ст 7. Инв. № ИЭ00010102. Техническое перевооружение ОПО "Площадка главного корпуса ТЭЦ-11" III класса опасности, паровой котел ТП-81 уч. №3057. Модернизация с организацией двухступенчатого сжигания и установкой малоэмиссионных горелок.</w:t>
            </w:r>
          </w:p>
        </w:tc>
        <w:tc>
          <w:tcPr>
            <w:tcW w:w="1417" w:type="dxa"/>
            <w:tcBorders>
              <w:top w:val="nil"/>
              <w:left w:val="nil"/>
              <w:bottom w:val="single" w:sz="4" w:space="0" w:color="auto"/>
              <w:right w:val="single" w:sz="4" w:space="0" w:color="auto"/>
            </w:tcBorders>
            <w:shd w:val="clear" w:color="auto" w:fill="auto"/>
            <w:vAlign w:val="center"/>
            <w:hideMark/>
          </w:tcPr>
          <w:p w14:paraId="55B2AEE5"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42EC7C28"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0563D2C4"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61996093"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2025</w:t>
            </w:r>
          </w:p>
        </w:tc>
        <w:tc>
          <w:tcPr>
            <w:tcW w:w="1134" w:type="dxa"/>
            <w:tcBorders>
              <w:top w:val="nil"/>
              <w:left w:val="nil"/>
              <w:bottom w:val="single" w:sz="4" w:space="0" w:color="auto"/>
              <w:right w:val="single" w:sz="4" w:space="0" w:color="auto"/>
            </w:tcBorders>
            <w:shd w:val="clear" w:color="auto" w:fill="auto"/>
            <w:noWrap/>
            <w:vAlign w:val="center"/>
            <w:hideMark/>
          </w:tcPr>
          <w:p w14:paraId="541ACA2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22CA49C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57E458B"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93 707</w:t>
            </w:r>
          </w:p>
        </w:tc>
        <w:tc>
          <w:tcPr>
            <w:tcW w:w="1134" w:type="dxa"/>
            <w:tcBorders>
              <w:top w:val="nil"/>
              <w:left w:val="nil"/>
              <w:bottom w:val="single" w:sz="4" w:space="0" w:color="auto"/>
              <w:right w:val="single" w:sz="4" w:space="0" w:color="auto"/>
            </w:tcBorders>
            <w:shd w:val="clear" w:color="auto" w:fill="auto"/>
            <w:vAlign w:val="center"/>
            <w:hideMark/>
          </w:tcPr>
          <w:p w14:paraId="183EB9F1"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970213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DB77D46"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234D99A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30D8B5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9A76E5B"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57418CAC"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08BE86B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1043DBD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598457BD"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79DF0D67"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4.3</w:t>
            </w:r>
          </w:p>
        </w:tc>
        <w:tc>
          <w:tcPr>
            <w:tcW w:w="3026" w:type="dxa"/>
            <w:tcBorders>
              <w:top w:val="nil"/>
              <w:left w:val="nil"/>
              <w:bottom w:val="single" w:sz="4" w:space="0" w:color="auto"/>
              <w:right w:val="single" w:sz="4" w:space="0" w:color="auto"/>
            </w:tcBorders>
            <w:shd w:val="clear" w:color="auto" w:fill="auto"/>
            <w:vAlign w:val="center"/>
            <w:hideMark/>
          </w:tcPr>
          <w:p w14:paraId="7D1223BF"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Общестанционное обоpудование. Инв. № ИЭ00010918. Техническое перевооружение . Внедрение системы интенсивного орошения котлов ст. №№3,4,7,8,9.</w:t>
            </w:r>
          </w:p>
        </w:tc>
        <w:tc>
          <w:tcPr>
            <w:tcW w:w="1417" w:type="dxa"/>
            <w:tcBorders>
              <w:top w:val="nil"/>
              <w:left w:val="nil"/>
              <w:bottom w:val="single" w:sz="4" w:space="0" w:color="auto"/>
              <w:right w:val="single" w:sz="4" w:space="0" w:color="auto"/>
            </w:tcBorders>
            <w:shd w:val="clear" w:color="auto" w:fill="auto"/>
            <w:vAlign w:val="center"/>
            <w:hideMark/>
          </w:tcPr>
          <w:p w14:paraId="3BF255FD"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38:31:000003:655</w:t>
            </w:r>
          </w:p>
        </w:tc>
        <w:tc>
          <w:tcPr>
            <w:tcW w:w="1276" w:type="dxa"/>
            <w:tcBorders>
              <w:top w:val="nil"/>
              <w:left w:val="nil"/>
              <w:bottom w:val="single" w:sz="4" w:space="0" w:color="auto"/>
              <w:right w:val="single" w:sz="4" w:space="0" w:color="auto"/>
            </w:tcBorders>
            <w:shd w:val="clear" w:color="auto" w:fill="auto"/>
            <w:vAlign w:val="center"/>
            <w:hideMark/>
          </w:tcPr>
          <w:p w14:paraId="5AD9B1A3"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6C80952D" w14:textId="77777777" w:rsidR="00ED73E9" w:rsidRPr="00562224" w:rsidRDefault="00ED73E9" w:rsidP="001E0597">
            <w:pPr>
              <w:ind w:firstLine="0"/>
              <w:jc w:val="left"/>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1BE7CCD2"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26A9564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1134" w:type="dxa"/>
            <w:tcBorders>
              <w:top w:val="nil"/>
              <w:left w:val="nil"/>
              <w:bottom w:val="single" w:sz="4" w:space="0" w:color="auto"/>
              <w:right w:val="single" w:sz="4" w:space="0" w:color="auto"/>
            </w:tcBorders>
            <w:shd w:val="clear" w:color="auto" w:fill="auto"/>
            <w:vAlign w:val="center"/>
            <w:hideMark/>
          </w:tcPr>
          <w:p w14:paraId="4960A2C9"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51D88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55 552</w:t>
            </w:r>
          </w:p>
        </w:tc>
        <w:tc>
          <w:tcPr>
            <w:tcW w:w="1134" w:type="dxa"/>
            <w:tcBorders>
              <w:top w:val="nil"/>
              <w:left w:val="nil"/>
              <w:bottom w:val="single" w:sz="4" w:space="0" w:color="auto"/>
              <w:right w:val="single" w:sz="4" w:space="0" w:color="auto"/>
            </w:tcBorders>
            <w:shd w:val="clear" w:color="auto" w:fill="auto"/>
            <w:vAlign w:val="center"/>
            <w:hideMark/>
          </w:tcPr>
          <w:p w14:paraId="2DED89C4"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CCAF74D"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17E094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3B37E85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AD99790"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8986B78"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A5FB3AF"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547D194A"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5E40081E" w14:textId="77777777" w:rsidR="00ED73E9" w:rsidRPr="00562224" w:rsidRDefault="00ED73E9" w:rsidP="001E0597">
            <w:pPr>
              <w:ind w:firstLine="0"/>
              <w:jc w:val="center"/>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35EC8BA6"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4526DCA1"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4:</w:t>
            </w:r>
          </w:p>
        </w:tc>
        <w:tc>
          <w:tcPr>
            <w:tcW w:w="992" w:type="dxa"/>
            <w:tcBorders>
              <w:top w:val="nil"/>
              <w:left w:val="nil"/>
              <w:bottom w:val="single" w:sz="4" w:space="0" w:color="auto"/>
              <w:right w:val="single" w:sz="4" w:space="0" w:color="auto"/>
            </w:tcBorders>
            <w:shd w:val="clear" w:color="auto" w:fill="auto"/>
            <w:noWrap/>
            <w:vAlign w:val="center"/>
            <w:hideMark/>
          </w:tcPr>
          <w:p w14:paraId="7EEAE6B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4A1558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5B7A5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2C71CC2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202 143</w:t>
            </w:r>
          </w:p>
        </w:tc>
        <w:tc>
          <w:tcPr>
            <w:tcW w:w="1134" w:type="dxa"/>
            <w:tcBorders>
              <w:top w:val="nil"/>
              <w:left w:val="nil"/>
              <w:bottom w:val="single" w:sz="4" w:space="0" w:color="auto"/>
              <w:right w:val="single" w:sz="4" w:space="0" w:color="auto"/>
            </w:tcBorders>
            <w:shd w:val="clear" w:color="auto" w:fill="auto"/>
            <w:noWrap/>
            <w:vAlign w:val="center"/>
            <w:hideMark/>
          </w:tcPr>
          <w:p w14:paraId="24B0C40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2C5C7F8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73945E9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1DFDA1D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2635BC8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768F16B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6A67F5E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31515D0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196AEC0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3C5274DC"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4EB63C5D" w14:textId="77777777" w:rsidR="00ED73E9" w:rsidRPr="00562224" w:rsidRDefault="00ED73E9" w:rsidP="001E0597">
            <w:pPr>
              <w:ind w:firstLine="0"/>
              <w:jc w:val="left"/>
              <w:rPr>
                <w:rFonts w:eastAsia="Times New Roman" w:cs="Times New Roman"/>
                <w:sz w:val="16"/>
                <w:szCs w:val="16"/>
                <w:lang w:eastAsia="ru-RU"/>
              </w:rPr>
            </w:pPr>
            <w:r w:rsidRPr="00562224">
              <w:rPr>
                <w:rFonts w:eastAsia="Times New Roman" w:cs="Times New Roman"/>
                <w:b/>
                <w:bCs/>
                <w:sz w:val="16"/>
                <w:szCs w:val="16"/>
                <w:lang w:eastAsia="ru-RU"/>
              </w:rPr>
              <w:t>Группа 5. Вывод из эксплуатации, консервация и демонтаж объектов системы централизованного теплоснабжения</w:t>
            </w:r>
          </w:p>
        </w:tc>
        <w:tc>
          <w:tcPr>
            <w:tcW w:w="992" w:type="dxa"/>
            <w:tcBorders>
              <w:top w:val="nil"/>
              <w:left w:val="nil"/>
              <w:bottom w:val="single" w:sz="4" w:space="0" w:color="auto"/>
              <w:right w:val="single" w:sz="4" w:space="0" w:color="auto"/>
            </w:tcBorders>
            <w:shd w:val="clear" w:color="auto" w:fill="auto"/>
            <w:noWrap/>
            <w:vAlign w:val="center"/>
            <w:hideMark/>
          </w:tcPr>
          <w:p w14:paraId="4036AC8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86853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FB1BA0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03B05C7"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359453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2C1F38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25A7628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217B6D2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717F732"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D72F436"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0E0F7431"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01E9349A"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6A939F4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769CF7EA" w14:textId="77777777" w:rsidTr="001E0597">
        <w:trPr>
          <w:trHeight w:val="20"/>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59F563"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5.1. Вывод из эксплуатации, консервация и демонтаж тепловых сетей</w:t>
            </w:r>
          </w:p>
          <w:p w14:paraId="1027AC29"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D04688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D2ACF66"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E63330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AA5FF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931B78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35A22C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23F55F1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74D1E8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49873C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679ECAF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51DC997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16F7D46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3C9D38E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63EED158"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7EDFD1D4"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tcPr>
          <w:p w14:paraId="6B819BBD"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664086E3"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4839B9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7F4C3A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1ADC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F75D27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5618DBA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2AF722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FBA3B5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56848E1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364CF03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40A917B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3200CE1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5791D851"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5BE21561"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5.1:</w:t>
            </w:r>
          </w:p>
        </w:tc>
        <w:tc>
          <w:tcPr>
            <w:tcW w:w="992" w:type="dxa"/>
            <w:tcBorders>
              <w:top w:val="nil"/>
              <w:left w:val="nil"/>
              <w:bottom w:val="single" w:sz="4" w:space="0" w:color="auto"/>
              <w:right w:val="single" w:sz="4" w:space="0" w:color="auto"/>
            </w:tcBorders>
            <w:shd w:val="clear" w:color="auto" w:fill="auto"/>
            <w:noWrap/>
            <w:vAlign w:val="center"/>
          </w:tcPr>
          <w:p w14:paraId="0B5B001C"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3D1FEBC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A5986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47D3553E"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17A187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1409917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4E1EE60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126AE22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2971A1B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0755DD40"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041585B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48B7906D"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452C825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r>
      <w:tr w:rsidR="00ED73E9" w:rsidRPr="00562224" w14:paraId="18B3EFC8" w14:textId="77777777" w:rsidTr="001E0597">
        <w:trPr>
          <w:trHeight w:val="20"/>
        </w:trPr>
        <w:tc>
          <w:tcPr>
            <w:tcW w:w="7792" w:type="dxa"/>
            <w:gridSpan w:val="5"/>
            <w:tcBorders>
              <w:top w:val="single" w:sz="4" w:space="0" w:color="auto"/>
              <w:left w:val="single" w:sz="4" w:space="0" w:color="auto"/>
              <w:bottom w:val="single" w:sz="4" w:space="0" w:color="auto"/>
              <w:right w:val="nil"/>
            </w:tcBorders>
            <w:shd w:val="clear" w:color="auto" w:fill="auto"/>
            <w:vAlign w:val="center"/>
            <w:hideMark/>
          </w:tcPr>
          <w:p w14:paraId="11246D8D"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5.2. Вывод из эксплуатации, консервация и демонтаж иных объектов системы централизованного теплоснабжения, за исключением тепловых сетей</w:t>
            </w:r>
          </w:p>
        </w:tc>
        <w:tc>
          <w:tcPr>
            <w:tcW w:w="992" w:type="dxa"/>
            <w:tcBorders>
              <w:top w:val="nil"/>
              <w:left w:val="nil"/>
              <w:bottom w:val="single" w:sz="4" w:space="0" w:color="auto"/>
              <w:right w:val="single" w:sz="4" w:space="0" w:color="auto"/>
            </w:tcBorders>
            <w:shd w:val="clear" w:color="auto" w:fill="auto"/>
            <w:vAlign w:val="center"/>
            <w:hideMark/>
          </w:tcPr>
          <w:p w14:paraId="3D8B70B2"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96F388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AD8610C"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A0FC03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94D899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EA46BF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54CF34E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2C2D6F04"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608B1E9"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769E201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14:paraId="2B421A80"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14:paraId="21FF7BF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noWrap/>
            <w:vAlign w:val="center"/>
            <w:hideMark/>
          </w:tcPr>
          <w:p w14:paraId="61446A6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63A7177C"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vAlign w:val="center"/>
            <w:hideMark/>
          </w:tcPr>
          <w:p w14:paraId="4A027BC3" w14:textId="77777777" w:rsidR="00ED73E9" w:rsidRPr="00562224" w:rsidRDefault="00ED73E9" w:rsidP="001E0597">
            <w:pPr>
              <w:ind w:firstLine="0"/>
              <w:jc w:val="left"/>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tcPr>
          <w:p w14:paraId="5C52B2D7" w14:textId="77777777" w:rsidR="00ED73E9" w:rsidRPr="00562224" w:rsidRDefault="00ED73E9" w:rsidP="001E0597">
            <w:pPr>
              <w:ind w:firstLine="0"/>
              <w:jc w:val="center"/>
              <w:outlineLvl w:val="0"/>
              <w:rPr>
                <w:rFonts w:eastAsia="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BA3DB7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08282E25"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87EEBEE"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082DBC9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DA7B581"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5EB03DD"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23FFDB47"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98BE9C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7794D0A8"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315BAEA"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13B05C7B"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FD89A5F" w14:textId="77777777" w:rsidR="00ED73E9" w:rsidRPr="00562224" w:rsidRDefault="00ED73E9" w:rsidP="001E0597">
            <w:pPr>
              <w:ind w:firstLine="0"/>
              <w:jc w:val="center"/>
              <w:outlineLvl w:val="0"/>
              <w:rPr>
                <w:rFonts w:eastAsia="Times New Roman" w:cs="Times New Roman"/>
                <w:sz w:val="16"/>
                <w:szCs w:val="16"/>
                <w:lang w:eastAsia="ru-RU"/>
              </w:rPr>
            </w:pPr>
            <w:r w:rsidRPr="00562224">
              <w:rPr>
                <w:rFonts w:eastAsia="Times New Roman" w:cs="Times New Roman"/>
                <w:sz w:val="16"/>
                <w:szCs w:val="16"/>
                <w:lang w:eastAsia="ru-RU"/>
              </w:rPr>
              <w:t> </w:t>
            </w:r>
          </w:p>
        </w:tc>
      </w:tr>
      <w:tr w:rsidR="00ED73E9" w:rsidRPr="00562224" w14:paraId="01BE24C9"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1C3CDC52"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5.2:</w:t>
            </w:r>
          </w:p>
        </w:tc>
        <w:tc>
          <w:tcPr>
            <w:tcW w:w="992" w:type="dxa"/>
            <w:tcBorders>
              <w:top w:val="nil"/>
              <w:left w:val="nil"/>
              <w:bottom w:val="single" w:sz="4" w:space="0" w:color="auto"/>
              <w:right w:val="single" w:sz="4" w:space="0" w:color="auto"/>
            </w:tcBorders>
            <w:shd w:val="clear" w:color="auto" w:fill="auto"/>
            <w:noWrap/>
            <w:vAlign w:val="center"/>
          </w:tcPr>
          <w:p w14:paraId="65DCFB52"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69A26835"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68496E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779E6AC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373DB2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5EAAD569"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5AC9F51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10CD1674"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26E32D78"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74541973"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59614E35"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050223CB"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3E23E2BC" w14:textId="77777777" w:rsidR="00ED73E9" w:rsidRPr="00562224" w:rsidRDefault="00ED73E9" w:rsidP="001E0597">
            <w:pPr>
              <w:ind w:firstLine="0"/>
              <w:jc w:val="center"/>
              <w:rPr>
                <w:rFonts w:eastAsia="Times New Roman" w:cs="Times New Roman"/>
                <w:sz w:val="16"/>
                <w:szCs w:val="16"/>
                <w:lang w:eastAsia="ru-RU"/>
              </w:rPr>
            </w:pPr>
            <w:r w:rsidRPr="00562224">
              <w:rPr>
                <w:rFonts w:eastAsia="Times New Roman" w:cs="Times New Roman"/>
                <w:sz w:val="16"/>
                <w:szCs w:val="16"/>
                <w:lang w:eastAsia="ru-RU"/>
              </w:rPr>
              <w:t>0</w:t>
            </w:r>
          </w:p>
        </w:tc>
      </w:tr>
      <w:tr w:rsidR="00ED73E9" w:rsidRPr="00562224" w14:paraId="052BAEF9"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7695E85E"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5:</w:t>
            </w:r>
          </w:p>
        </w:tc>
        <w:tc>
          <w:tcPr>
            <w:tcW w:w="992" w:type="dxa"/>
            <w:tcBorders>
              <w:top w:val="nil"/>
              <w:left w:val="nil"/>
              <w:bottom w:val="single" w:sz="4" w:space="0" w:color="auto"/>
              <w:right w:val="single" w:sz="4" w:space="0" w:color="auto"/>
            </w:tcBorders>
            <w:shd w:val="clear" w:color="auto" w:fill="auto"/>
            <w:noWrap/>
            <w:vAlign w:val="center"/>
          </w:tcPr>
          <w:p w14:paraId="70004493" w14:textId="77777777" w:rsidR="00ED73E9" w:rsidRPr="00562224" w:rsidRDefault="00ED73E9" w:rsidP="001E0597">
            <w:pPr>
              <w:ind w:firstLine="0"/>
              <w:jc w:val="center"/>
              <w:rPr>
                <w:rFonts w:eastAsia="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14:paraId="5553B7D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7C14187"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1BFB79E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14:paraId="1980BD6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14:paraId="7AEE14F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14:paraId="1AA83D8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noWrap/>
            <w:vAlign w:val="center"/>
            <w:hideMark/>
          </w:tcPr>
          <w:p w14:paraId="434E05A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14:paraId="233B3FF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3312BDD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14:paraId="71093D96"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noWrap/>
            <w:vAlign w:val="center"/>
            <w:hideMark/>
          </w:tcPr>
          <w:p w14:paraId="0A8C9FF4"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noWrap/>
            <w:vAlign w:val="center"/>
            <w:hideMark/>
          </w:tcPr>
          <w:p w14:paraId="4FE0FBE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0A24D0C6" w14:textId="77777777" w:rsidTr="001E0597">
        <w:trPr>
          <w:trHeight w:val="20"/>
        </w:trPr>
        <w:tc>
          <w:tcPr>
            <w:tcW w:w="22675" w:type="dxa"/>
            <w:gridSpan w:val="18"/>
            <w:tcBorders>
              <w:top w:val="single" w:sz="4" w:space="0" w:color="auto"/>
              <w:left w:val="single" w:sz="4" w:space="0" w:color="auto"/>
              <w:bottom w:val="single" w:sz="4" w:space="0" w:color="auto"/>
              <w:right w:val="nil"/>
            </w:tcBorders>
            <w:shd w:val="clear" w:color="auto" w:fill="auto"/>
            <w:vAlign w:val="center"/>
            <w:hideMark/>
          </w:tcPr>
          <w:p w14:paraId="77E43DD3"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Группа 6. Мероприятия, предусматривающие капитальные вложения в объекты основных средств и нематериальные активы регулируемой организации, обусловленные необходимостью соблюдения регулируемыми организациями обязательных требований, установленных законодательством Российской Федерации и связанных с осуществлением деятельности в сфере теплоснабжения, включая мероприятия по обеспечению безопасности и антитеррористической защищенности объектов топливно-энергетического комплекса, безопасности критической информационной инфраструктуры:</w:t>
            </w:r>
          </w:p>
        </w:tc>
      </w:tr>
      <w:tr w:rsidR="00ED73E9" w:rsidRPr="00562224" w14:paraId="5DC64192"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4169FEF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6.1</w:t>
            </w:r>
          </w:p>
        </w:tc>
        <w:tc>
          <w:tcPr>
            <w:tcW w:w="3026" w:type="dxa"/>
            <w:tcBorders>
              <w:top w:val="nil"/>
              <w:left w:val="nil"/>
              <w:bottom w:val="single" w:sz="4" w:space="0" w:color="auto"/>
              <w:right w:val="single" w:sz="4" w:space="0" w:color="auto"/>
            </w:tcBorders>
            <w:shd w:val="clear" w:color="auto" w:fill="auto"/>
            <w:vAlign w:val="center"/>
            <w:hideMark/>
          </w:tcPr>
          <w:p w14:paraId="1A681F8E"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ТНС-2. Инв. № ИЭ00161785. Модернизация с доснащением видеонаблюдением и охранной сигнализацией</w:t>
            </w:r>
          </w:p>
        </w:tc>
        <w:tc>
          <w:tcPr>
            <w:tcW w:w="1417" w:type="dxa"/>
            <w:tcBorders>
              <w:top w:val="nil"/>
              <w:left w:val="nil"/>
              <w:bottom w:val="single" w:sz="4" w:space="0" w:color="auto"/>
              <w:right w:val="single" w:sz="4" w:space="0" w:color="auto"/>
            </w:tcBorders>
            <w:shd w:val="clear" w:color="auto" w:fill="auto"/>
            <w:vAlign w:val="center"/>
            <w:hideMark/>
          </w:tcPr>
          <w:p w14:paraId="278F56C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38:31:000007:678</w:t>
            </w:r>
          </w:p>
        </w:tc>
        <w:tc>
          <w:tcPr>
            <w:tcW w:w="1276" w:type="dxa"/>
            <w:tcBorders>
              <w:top w:val="nil"/>
              <w:left w:val="nil"/>
              <w:bottom w:val="single" w:sz="4" w:space="0" w:color="auto"/>
              <w:right w:val="single" w:sz="4" w:space="0" w:color="auto"/>
            </w:tcBorders>
            <w:shd w:val="clear" w:color="auto" w:fill="auto"/>
            <w:vAlign w:val="center"/>
            <w:hideMark/>
          </w:tcPr>
          <w:p w14:paraId="410152CF"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1276" w:type="dxa"/>
            <w:tcBorders>
              <w:top w:val="nil"/>
              <w:left w:val="nil"/>
              <w:bottom w:val="single" w:sz="4" w:space="0" w:color="auto"/>
              <w:right w:val="single" w:sz="4" w:space="0" w:color="auto"/>
            </w:tcBorders>
            <w:shd w:val="clear" w:color="auto" w:fill="auto"/>
            <w:vAlign w:val="center"/>
            <w:hideMark/>
          </w:tcPr>
          <w:p w14:paraId="6AD2975A"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ул. Коростова, зд. 18</w:t>
            </w:r>
          </w:p>
        </w:tc>
        <w:tc>
          <w:tcPr>
            <w:tcW w:w="992" w:type="dxa"/>
            <w:tcBorders>
              <w:top w:val="nil"/>
              <w:left w:val="nil"/>
              <w:bottom w:val="single" w:sz="4" w:space="0" w:color="auto"/>
              <w:right w:val="single" w:sz="4" w:space="0" w:color="auto"/>
            </w:tcBorders>
            <w:shd w:val="clear" w:color="auto" w:fill="auto"/>
            <w:noWrap/>
            <w:vAlign w:val="center"/>
            <w:hideMark/>
          </w:tcPr>
          <w:p w14:paraId="2C0554D4"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639409A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vAlign w:val="center"/>
            <w:hideMark/>
          </w:tcPr>
          <w:p w14:paraId="414428A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ED99E8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3 837</w:t>
            </w:r>
          </w:p>
        </w:tc>
        <w:tc>
          <w:tcPr>
            <w:tcW w:w="1134" w:type="dxa"/>
            <w:tcBorders>
              <w:top w:val="nil"/>
              <w:left w:val="nil"/>
              <w:bottom w:val="single" w:sz="4" w:space="0" w:color="auto"/>
              <w:right w:val="single" w:sz="4" w:space="0" w:color="auto"/>
            </w:tcBorders>
            <w:shd w:val="clear" w:color="auto" w:fill="auto"/>
            <w:vAlign w:val="center"/>
            <w:hideMark/>
          </w:tcPr>
          <w:p w14:paraId="2DA4BDC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410348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CBB3D3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56272BB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7C5A83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4D2DC1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85201E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1D1EA59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3BC3B36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2AA91F6E"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19CE5F0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6.2</w:t>
            </w:r>
          </w:p>
        </w:tc>
        <w:tc>
          <w:tcPr>
            <w:tcW w:w="3026" w:type="dxa"/>
            <w:tcBorders>
              <w:top w:val="nil"/>
              <w:left w:val="nil"/>
              <w:bottom w:val="single" w:sz="4" w:space="0" w:color="auto"/>
              <w:right w:val="single" w:sz="4" w:space="0" w:color="auto"/>
            </w:tcBorders>
            <w:shd w:val="clear" w:color="auto" w:fill="auto"/>
            <w:vAlign w:val="center"/>
            <w:hideMark/>
          </w:tcPr>
          <w:p w14:paraId="1D1F3820"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ТНС-1. Инв. № ИЭ00161836. Модернизация АРМ диспетчерского пункта УТС</w:t>
            </w:r>
          </w:p>
        </w:tc>
        <w:tc>
          <w:tcPr>
            <w:tcW w:w="1417" w:type="dxa"/>
            <w:tcBorders>
              <w:top w:val="nil"/>
              <w:left w:val="nil"/>
              <w:bottom w:val="single" w:sz="4" w:space="0" w:color="auto"/>
              <w:right w:val="single" w:sz="4" w:space="0" w:color="auto"/>
            </w:tcBorders>
            <w:shd w:val="clear" w:color="auto" w:fill="auto"/>
            <w:vAlign w:val="center"/>
            <w:hideMark/>
          </w:tcPr>
          <w:p w14:paraId="51B8F525"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38:31:000029:2222</w:t>
            </w:r>
          </w:p>
        </w:tc>
        <w:tc>
          <w:tcPr>
            <w:tcW w:w="1276" w:type="dxa"/>
            <w:tcBorders>
              <w:top w:val="nil"/>
              <w:left w:val="nil"/>
              <w:bottom w:val="single" w:sz="4" w:space="0" w:color="auto"/>
              <w:right w:val="single" w:sz="4" w:space="0" w:color="auto"/>
            </w:tcBorders>
            <w:shd w:val="clear" w:color="auto" w:fill="auto"/>
            <w:vAlign w:val="center"/>
            <w:hideMark/>
          </w:tcPr>
          <w:p w14:paraId="3FA17E4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Тепловые сети</w:t>
            </w:r>
          </w:p>
        </w:tc>
        <w:tc>
          <w:tcPr>
            <w:tcW w:w="1276" w:type="dxa"/>
            <w:tcBorders>
              <w:top w:val="nil"/>
              <w:left w:val="nil"/>
              <w:bottom w:val="single" w:sz="4" w:space="0" w:color="auto"/>
              <w:right w:val="single" w:sz="4" w:space="0" w:color="auto"/>
            </w:tcBorders>
            <w:shd w:val="clear" w:color="auto" w:fill="auto"/>
            <w:vAlign w:val="center"/>
            <w:hideMark/>
          </w:tcPr>
          <w:p w14:paraId="3175807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Иркутская обл., г. Усолье-Сибирское, проспект Комсомольский, зд. 31</w:t>
            </w:r>
          </w:p>
        </w:tc>
        <w:tc>
          <w:tcPr>
            <w:tcW w:w="992" w:type="dxa"/>
            <w:tcBorders>
              <w:top w:val="nil"/>
              <w:left w:val="nil"/>
              <w:bottom w:val="single" w:sz="4" w:space="0" w:color="auto"/>
              <w:right w:val="single" w:sz="4" w:space="0" w:color="auto"/>
            </w:tcBorders>
            <w:shd w:val="clear" w:color="auto" w:fill="auto"/>
            <w:noWrap/>
            <w:vAlign w:val="center"/>
            <w:hideMark/>
          </w:tcPr>
          <w:p w14:paraId="03CD606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78F8BBE3"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2030</w:t>
            </w:r>
          </w:p>
        </w:tc>
        <w:tc>
          <w:tcPr>
            <w:tcW w:w="1134" w:type="dxa"/>
            <w:tcBorders>
              <w:top w:val="nil"/>
              <w:left w:val="nil"/>
              <w:bottom w:val="single" w:sz="4" w:space="0" w:color="auto"/>
              <w:right w:val="single" w:sz="4" w:space="0" w:color="auto"/>
            </w:tcBorders>
            <w:shd w:val="clear" w:color="auto" w:fill="auto"/>
            <w:vAlign w:val="center"/>
            <w:hideMark/>
          </w:tcPr>
          <w:p w14:paraId="794CFD8E"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19A827CD"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38 800</w:t>
            </w:r>
          </w:p>
        </w:tc>
        <w:tc>
          <w:tcPr>
            <w:tcW w:w="1134" w:type="dxa"/>
            <w:tcBorders>
              <w:top w:val="nil"/>
              <w:left w:val="nil"/>
              <w:bottom w:val="single" w:sz="4" w:space="0" w:color="auto"/>
              <w:right w:val="single" w:sz="4" w:space="0" w:color="auto"/>
            </w:tcBorders>
            <w:shd w:val="clear" w:color="auto" w:fill="auto"/>
            <w:vAlign w:val="center"/>
            <w:hideMark/>
          </w:tcPr>
          <w:p w14:paraId="630B96A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E9F3A7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D92D11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146CC58A"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BE2F29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3C821C58"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686355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45B9D8A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05B9241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3607B9FC" w14:textId="77777777" w:rsidTr="001E0597">
        <w:trPr>
          <w:trHeight w:val="20"/>
        </w:trPr>
        <w:tc>
          <w:tcPr>
            <w:tcW w:w="797" w:type="dxa"/>
            <w:tcBorders>
              <w:top w:val="nil"/>
              <w:left w:val="single" w:sz="4" w:space="0" w:color="auto"/>
              <w:bottom w:val="single" w:sz="4" w:space="0" w:color="auto"/>
              <w:right w:val="single" w:sz="4" w:space="0" w:color="auto"/>
            </w:tcBorders>
            <w:shd w:val="clear" w:color="auto" w:fill="auto"/>
            <w:noWrap/>
            <w:vAlign w:val="center"/>
            <w:hideMark/>
          </w:tcPr>
          <w:p w14:paraId="3527797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lastRenderedPageBreak/>
              <w:t>6.3</w:t>
            </w:r>
          </w:p>
        </w:tc>
        <w:tc>
          <w:tcPr>
            <w:tcW w:w="3026" w:type="dxa"/>
            <w:tcBorders>
              <w:top w:val="nil"/>
              <w:left w:val="nil"/>
              <w:bottom w:val="single" w:sz="4" w:space="0" w:color="auto"/>
              <w:right w:val="single" w:sz="4" w:space="0" w:color="auto"/>
            </w:tcBorders>
            <w:shd w:val="clear" w:color="auto" w:fill="auto"/>
            <w:vAlign w:val="center"/>
            <w:hideMark/>
          </w:tcPr>
          <w:p w14:paraId="466C3834"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Корпоративная информационно-вычислительная система. Инв. № ИЭ00410135. Модернизация внедрение СУБКИИ ТЭЦ-11.</w:t>
            </w:r>
          </w:p>
        </w:tc>
        <w:tc>
          <w:tcPr>
            <w:tcW w:w="1417" w:type="dxa"/>
            <w:tcBorders>
              <w:top w:val="nil"/>
              <w:left w:val="nil"/>
              <w:bottom w:val="single" w:sz="4" w:space="0" w:color="auto"/>
              <w:right w:val="single" w:sz="4" w:space="0" w:color="auto"/>
            </w:tcBorders>
            <w:shd w:val="clear" w:color="auto" w:fill="auto"/>
            <w:vAlign w:val="center"/>
            <w:hideMark/>
          </w:tcPr>
          <w:p w14:paraId="40B4F889"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38:31:000003:657</w:t>
            </w:r>
          </w:p>
        </w:tc>
        <w:tc>
          <w:tcPr>
            <w:tcW w:w="1276" w:type="dxa"/>
            <w:tcBorders>
              <w:top w:val="nil"/>
              <w:left w:val="nil"/>
              <w:bottom w:val="single" w:sz="4" w:space="0" w:color="auto"/>
              <w:right w:val="single" w:sz="4" w:space="0" w:color="auto"/>
            </w:tcBorders>
            <w:shd w:val="clear" w:color="auto" w:fill="auto"/>
            <w:vAlign w:val="center"/>
            <w:hideMark/>
          </w:tcPr>
          <w:p w14:paraId="79AF6AD8"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w:t>
            </w:r>
          </w:p>
        </w:tc>
        <w:tc>
          <w:tcPr>
            <w:tcW w:w="1276" w:type="dxa"/>
            <w:tcBorders>
              <w:top w:val="nil"/>
              <w:left w:val="nil"/>
              <w:bottom w:val="single" w:sz="4" w:space="0" w:color="auto"/>
              <w:right w:val="single" w:sz="4" w:space="0" w:color="auto"/>
            </w:tcBorders>
            <w:shd w:val="clear" w:color="auto" w:fill="auto"/>
            <w:vAlign w:val="center"/>
            <w:hideMark/>
          </w:tcPr>
          <w:p w14:paraId="59A2E0D2" w14:textId="77777777" w:rsidR="00ED73E9" w:rsidRPr="00562224" w:rsidRDefault="00ED73E9" w:rsidP="001E0597">
            <w:pPr>
              <w:ind w:firstLine="0"/>
              <w:jc w:val="left"/>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ТЭЦ-11, г.Усолье-Сибирское, Иркутская обл., ул. Индустриальная зд. 32А</w:t>
            </w:r>
          </w:p>
        </w:tc>
        <w:tc>
          <w:tcPr>
            <w:tcW w:w="992" w:type="dxa"/>
            <w:tcBorders>
              <w:top w:val="nil"/>
              <w:left w:val="nil"/>
              <w:bottom w:val="single" w:sz="4" w:space="0" w:color="auto"/>
              <w:right w:val="single" w:sz="4" w:space="0" w:color="auto"/>
            </w:tcBorders>
            <w:shd w:val="clear" w:color="auto" w:fill="auto"/>
            <w:noWrap/>
            <w:vAlign w:val="center"/>
            <w:hideMark/>
          </w:tcPr>
          <w:p w14:paraId="5897B7F9"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2027</w:t>
            </w:r>
          </w:p>
        </w:tc>
        <w:tc>
          <w:tcPr>
            <w:tcW w:w="1134" w:type="dxa"/>
            <w:tcBorders>
              <w:top w:val="nil"/>
              <w:left w:val="nil"/>
              <w:bottom w:val="single" w:sz="4" w:space="0" w:color="auto"/>
              <w:right w:val="single" w:sz="4" w:space="0" w:color="auto"/>
            </w:tcBorders>
            <w:shd w:val="clear" w:color="auto" w:fill="auto"/>
            <w:noWrap/>
            <w:vAlign w:val="center"/>
            <w:hideMark/>
          </w:tcPr>
          <w:p w14:paraId="4F79A39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2028</w:t>
            </w:r>
          </w:p>
        </w:tc>
        <w:tc>
          <w:tcPr>
            <w:tcW w:w="1134" w:type="dxa"/>
            <w:tcBorders>
              <w:top w:val="nil"/>
              <w:left w:val="nil"/>
              <w:bottom w:val="single" w:sz="4" w:space="0" w:color="auto"/>
              <w:right w:val="single" w:sz="4" w:space="0" w:color="auto"/>
            </w:tcBorders>
            <w:shd w:val="clear" w:color="auto" w:fill="auto"/>
            <w:vAlign w:val="center"/>
            <w:hideMark/>
          </w:tcPr>
          <w:p w14:paraId="0885094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2C0EE0F"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177 367</w:t>
            </w:r>
          </w:p>
        </w:tc>
        <w:tc>
          <w:tcPr>
            <w:tcW w:w="1134" w:type="dxa"/>
            <w:tcBorders>
              <w:top w:val="nil"/>
              <w:left w:val="nil"/>
              <w:bottom w:val="single" w:sz="4" w:space="0" w:color="auto"/>
              <w:right w:val="single" w:sz="4" w:space="0" w:color="auto"/>
            </w:tcBorders>
            <w:shd w:val="clear" w:color="auto" w:fill="auto"/>
            <w:vAlign w:val="center"/>
            <w:hideMark/>
          </w:tcPr>
          <w:p w14:paraId="6E79A16B"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B327C5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AD8A976"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14E9F2E1"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E176180"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12045B72"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4C34E647"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14:paraId="2472FEAC"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vAlign w:val="center"/>
            <w:hideMark/>
          </w:tcPr>
          <w:p w14:paraId="6AA0CDE5" w14:textId="77777777" w:rsidR="00ED73E9" w:rsidRPr="00562224" w:rsidRDefault="00ED73E9" w:rsidP="001E0597">
            <w:pPr>
              <w:ind w:firstLine="0"/>
              <w:jc w:val="center"/>
              <w:outlineLvl w:val="0"/>
              <w:rPr>
                <w:rFonts w:eastAsia="Times New Roman" w:cs="Times New Roman"/>
                <w:color w:val="000000"/>
                <w:sz w:val="16"/>
                <w:szCs w:val="16"/>
                <w:lang w:eastAsia="ru-RU"/>
              </w:rPr>
            </w:pPr>
            <w:r w:rsidRPr="00562224">
              <w:rPr>
                <w:rFonts w:eastAsia="Times New Roman" w:cs="Times New Roman"/>
                <w:color w:val="000000"/>
                <w:sz w:val="16"/>
                <w:szCs w:val="16"/>
                <w:lang w:eastAsia="ru-RU"/>
              </w:rPr>
              <w:t> </w:t>
            </w:r>
          </w:p>
        </w:tc>
      </w:tr>
      <w:tr w:rsidR="00ED73E9" w:rsidRPr="00562224" w14:paraId="398F493E" w14:textId="77777777" w:rsidTr="001E0597">
        <w:trPr>
          <w:trHeight w:val="96"/>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6176D2AF"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Всего по группе 6:</w:t>
            </w:r>
          </w:p>
        </w:tc>
        <w:tc>
          <w:tcPr>
            <w:tcW w:w="992" w:type="dxa"/>
            <w:tcBorders>
              <w:top w:val="nil"/>
              <w:left w:val="nil"/>
              <w:bottom w:val="single" w:sz="4" w:space="0" w:color="auto"/>
              <w:right w:val="single" w:sz="4" w:space="0" w:color="auto"/>
            </w:tcBorders>
            <w:shd w:val="clear" w:color="auto" w:fill="auto"/>
            <w:vAlign w:val="center"/>
            <w:hideMark/>
          </w:tcPr>
          <w:p w14:paraId="267D711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35697B2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AA6F05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14:paraId="615F43FF"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220 004</w:t>
            </w:r>
          </w:p>
        </w:tc>
        <w:tc>
          <w:tcPr>
            <w:tcW w:w="1134" w:type="dxa"/>
            <w:tcBorders>
              <w:top w:val="nil"/>
              <w:left w:val="nil"/>
              <w:bottom w:val="single" w:sz="4" w:space="0" w:color="auto"/>
              <w:right w:val="single" w:sz="4" w:space="0" w:color="auto"/>
            </w:tcBorders>
            <w:shd w:val="clear" w:color="auto" w:fill="auto"/>
            <w:vAlign w:val="center"/>
            <w:hideMark/>
          </w:tcPr>
          <w:p w14:paraId="1EC07A4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14:paraId="5920048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vAlign w:val="center"/>
            <w:hideMark/>
          </w:tcPr>
          <w:p w14:paraId="3C5AB03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vAlign w:val="center"/>
            <w:hideMark/>
          </w:tcPr>
          <w:p w14:paraId="7E2733E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14:paraId="40FE08EB"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14:paraId="6CA8F29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14:paraId="287069A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vAlign w:val="center"/>
            <w:hideMark/>
          </w:tcPr>
          <w:p w14:paraId="7B92B00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vAlign w:val="center"/>
            <w:hideMark/>
          </w:tcPr>
          <w:p w14:paraId="4578778E"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r w:rsidR="00ED73E9" w:rsidRPr="00562224" w14:paraId="5F9404E7" w14:textId="77777777" w:rsidTr="001E0597">
        <w:trPr>
          <w:trHeight w:val="20"/>
        </w:trPr>
        <w:tc>
          <w:tcPr>
            <w:tcW w:w="77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48F9B460" w14:textId="77777777" w:rsidR="00ED73E9" w:rsidRPr="00562224" w:rsidRDefault="00ED73E9" w:rsidP="001E0597">
            <w:pPr>
              <w:ind w:firstLine="0"/>
              <w:jc w:val="left"/>
              <w:rPr>
                <w:rFonts w:eastAsia="Times New Roman" w:cs="Times New Roman"/>
                <w:b/>
                <w:bCs/>
                <w:sz w:val="16"/>
                <w:szCs w:val="16"/>
                <w:lang w:eastAsia="ru-RU"/>
              </w:rPr>
            </w:pPr>
            <w:r w:rsidRPr="00562224">
              <w:rPr>
                <w:rFonts w:eastAsia="Times New Roman" w:cs="Times New Roman"/>
                <w:b/>
                <w:bCs/>
                <w:sz w:val="16"/>
                <w:szCs w:val="16"/>
                <w:lang w:eastAsia="ru-RU"/>
              </w:rPr>
              <w:t>ИТОГО по программе</w:t>
            </w:r>
          </w:p>
        </w:tc>
        <w:tc>
          <w:tcPr>
            <w:tcW w:w="992" w:type="dxa"/>
            <w:tcBorders>
              <w:top w:val="nil"/>
              <w:left w:val="nil"/>
              <w:bottom w:val="single" w:sz="4" w:space="0" w:color="auto"/>
              <w:right w:val="single" w:sz="4" w:space="0" w:color="auto"/>
            </w:tcBorders>
            <w:shd w:val="clear" w:color="auto" w:fill="auto"/>
            <w:vAlign w:val="center"/>
            <w:hideMark/>
          </w:tcPr>
          <w:p w14:paraId="2E89B373"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73B5FDD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7D7403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42 354</w:t>
            </w:r>
          </w:p>
        </w:tc>
        <w:tc>
          <w:tcPr>
            <w:tcW w:w="1276" w:type="dxa"/>
            <w:tcBorders>
              <w:top w:val="nil"/>
              <w:left w:val="nil"/>
              <w:bottom w:val="single" w:sz="4" w:space="0" w:color="auto"/>
              <w:right w:val="single" w:sz="4" w:space="0" w:color="auto"/>
            </w:tcBorders>
            <w:shd w:val="clear" w:color="auto" w:fill="auto"/>
            <w:vAlign w:val="center"/>
            <w:hideMark/>
          </w:tcPr>
          <w:p w14:paraId="07C7A9F2"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859 632</w:t>
            </w:r>
          </w:p>
        </w:tc>
        <w:tc>
          <w:tcPr>
            <w:tcW w:w="1134" w:type="dxa"/>
            <w:tcBorders>
              <w:top w:val="nil"/>
              <w:left w:val="nil"/>
              <w:bottom w:val="single" w:sz="4" w:space="0" w:color="auto"/>
              <w:right w:val="single" w:sz="4" w:space="0" w:color="auto"/>
            </w:tcBorders>
            <w:shd w:val="clear" w:color="auto" w:fill="auto"/>
            <w:vAlign w:val="center"/>
            <w:hideMark/>
          </w:tcPr>
          <w:p w14:paraId="11CF573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14:paraId="5A51E2EC"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418" w:type="dxa"/>
            <w:tcBorders>
              <w:top w:val="nil"/>
              <w:left w:val="nil"/>
              <w:bottom w:val="single" w:sz="4" w:space="0" w:color="auto"/>
              <w:right w:val="single" w:sz="4" w:space="0" w:color="auto"/>
            </w:tcBorders>
            <w:shd w:val="clear" w:color="auto" w:fill="auto"/>
            <w:vAlign w:val="center"/>
            <w:hideMark/>
          </w:tcPr>
          <w:p w14:paraId="127B60F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2126" w:type="dxa"/>
            <w:tcBorders>
              <w:top w:val="nil"/>
              <w:left w:val="nil"/>
              <w:bottom w:val="single" w:sz="4" w:space="0" w:color="auto"/>
              <w:right w:val="single" w:sz="4" w:space="0" w:color="auto"/>
            </w:tcBorders>
            <w:shd w:val="clear" w:color="auto" w:fill="auto"/>
            <w:vAlign w:val="center"/>
            <w:hideMark/>
          </w:tcPr>
          <w:p w14:paraId="22428B91"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14:paraId="6DF0EBE0"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14:paraId="4E95E50A"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14:paraId="6780836D"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656" w:type="dxa"/>
            <w:tcBorders>
              <w:top w:val="nil"/>
              <w:left w:val="nil"/>
              <w:bottom w:val="single" w:sz="4" w:space="0" w:color="auto"/>
              <w:right w:val="single" w:sz="4" w:space="0" w:color="auto"/>
            </w:tcBorders>
            <w:shd w:val="clear" w:color="auto" w:fill="auto"/>
            <w:vAlign w:val="center"/>
            <w:hideMark/>
          </w:tcPr>
          <w:p w14:paraId="483EE1C9"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c>
          <w:tcPr>
            <w:tcW w:w="1037" w:type="dxa"/>
            <w:tcBorders>
              <w:top w:val="nil"/>
              <w:left w:val="nil"/>
              <w:bottom w:val="single" w:sz="4" w:space="0" w:color="auto"/>
              <w:right w:val="single" w:sz="4" w:space="0" w:color="auto"/>
            </w:tcBorders>
            <w:shd w:val="clear" w:color="auto" w:fill="auto"/>
            <w:vAlign w:val="center"/>
            <w:hideMark/>
          </w:tcPr>
          <w:p w14:paraId="2F68B928" w14:textId="77777777" w:rsidR="00ED73E9" w:rsidRPr="00562224" w:rsidRDefault="00ED73E9" w:rsidP="001E0597">
            <w:pPr>
              <w:ind w:firstLine="0"/>
              <w:jc w:val="center"/>
              <w:rPr>
                <w:rFonts w:eastAsia="Times New Roman" w:cs="Times New Roman"/>
                <w:b/>
                <w:bCs/>
                <w:sz w:val="16"/>
                <w:szCs w:val="16"/>
                <w:lang w:eastAsia="ru-RU"/>
              </w:rPr>
            </w:pPr>
            <w:r w:rsidRPr="00562224">
              <w:rPr>
                <w:rFonts w:eastAsia="Times New Roman" w:cs="Times New Roman"/>
                <w:b/>
                <w:bCs/>
                <w:sz w:val="16"/>
                <w:szCs w:val="16"/>
                <w:lang w:eastAsia="ru-RU"/>
              </w:rPr>
              <w:t>0</w:t>
            </w:r>
          </w:p>
        </w:tc>
      </w:tr>
    </w:tbl>
    <w:p w14:paraId="522A6E28" w14:textId="77777777" w:rsidR="00ED73E9" w:rsidRPr="00ED73E9" w:rsidRDefault="00ED73E9" w:rsidP="00ED73E9"/>
    <w:bookmarkEnd w:id="7"/>
    <w:p w14:paraId="0454DF7F" w14:textId="19209FE6" w:rsidR="00391BA5" w:rsidRPr="00EB0507" w:rsidRDefault="00391BA5">
      <w:pPr>
        <w:spacing w:after="160" w:line="259" w:lineRule="auto"/>
        <w:ind w:firstLine="0"/>
        <w:jc w:val="left"/>
      </w:pPr>
    </w:p>
    <w:p w14:paraId="0CE4EDBB" w14:textId="77777777" w:rsidR="002C202B" w:rsidRPr="00EB0507" w:rsidRDefault="002C202B" w:rsidP="00C83F4C">
      <w:pPr>
        <w:sectPr w:rsidR="002C202B" w:rsidRPr="00EB0507" w:rsidSect="00ED73E9">
          <w:pgSz w:w="23808" w:h="16840" w:orient="landscape" w:code="8"/>
          <w:pgMar w:top="1701" w:right="567" w:bottom="567" w:left="567" w:header="709" w:footer="709" w:gutter="0"/>
          <w:cols w:space="708"/>
          <w:docGrid w:linePitch="360"/>
        </w:sectPr>
      </w:pPr>
    </w:p>
    <w:p w14:paraId="1A51D52B" w14:textId="77777777" w:rsidR="00003B30" w:rsidRPr="00EB0507" w:rsidRDefault="00003B30" w:rsidP="00C83F4C">
      <w:pPr>
        <w:pStyle w:val="1"/>
      </w:pPr>
      <w:bookmarkStart w:id="12" w:name="_Toc228782591"/>
      <w:r w:rsidRPr="00EB0507">
        <w:lastRenderedPageBreak/>
        <w:t>Перечень мероприятий по строительству, реконструкции, техническому перевооружению и (или) модернизации тепловых сетей и сооружений на них</w:t>
      </w:r>
      <w:bookmarkEnd w:id="12"/>
    </w:p>
    <w:p w14:paraId="2D9E857D" w14:textId="4EC51350" w:rsidR="00CB4658" w:rsidRPr="00EB0507" w:rsidRDefault="00CB4658" w:rsidP="00F46DC9">
      <w:r w:rsidRPr="00EB0507">
        <w:t>Реестр проектов нового строительства и реконструкции тепловых сетей и сооружений на них, включенных в С</w:t>
      </w:r>
      <w:r w:rsidR="006230CC" w:rsidRPr="00EB0507">
        <w:t>хему теплоснабжения в ценах 202</w:t>
      </w:r>
      <w:r w:rsidR="00054BD4" w:rsidRPr="00EB0507">
        <w:t>6</w:t>
      </w:r>
      <w:r w:rsidRPr="00EB0507">
        <w:t xml:space="preserve"> года</w:t>
      </w:r>
      <w:r w:rsidR="00F8363A">
        <w:t>,</w:t>
      </w:r>
      <w:r w:rsidRPr="00EB0507">
        <w:t xml:space="preserve"> представлен в Раздел</w:t>
      </w:r>
      <w:r w:rsidR="00A14A2B">
        <w:t>е</w:t>
      </w:r>
      <w:r w:rsidRPr="00EB0507">
        <w:t xml:space="preserve"> 1.</w:t>
      </w:r>
    </w:p>
    <w:p w14:paraId="3D3CA06C" w14:textId="20A9D2A0" w:rsidR="002C202B" w:rsidRPr="00EB0507" w:rsidRDefault="002C202B" w:rsidP="00C83F4C"/>
    <w:p w14:paraId="48CA95D5" w14:textId="77777777" w:rsidR="004F168D" w:rsidRPr="00EB0507" w:rsidRDefault="00003B30" w:rsidP="00C83F4C">
      <w:pPr>
        <w:pStyle w:val="1"/>
      </w:pPr>
      <w:bookmarkStart w:id="13" w:name="_Toc228782592"/>
      <w:r w:rsidRPr="00EB0507">
        <w:lastRenderedPageBreak/>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bookmarkEnd w:id="13"/>
    </w:p>
    <w:p w14:paraId="1EE2D5F6" w14:textId="357DAD03" w:rsidR="004F168D" w:rsidRDefault="00F8363A" w:rsidP="00C83F4C">
      <w:r>
        <w:t>Мероприятия по переводу открытых систем горячего водоснабжения в закрытые системы горячего водоснабжения не предусмотрены</w:t>
      </w:r>
      <w:r w:rsidR="00FB6FD2" w:rsidRPr="00EB0507">
        <w:t>.</w:t>
      </w:r>
    </w:p>
    <w:p w14:paraId="7F370013" w14:textId="77777777" w:rsidR="004F168D" w:rsidRDefault="004F168D" w:rsidP="00C83F4C"/>
    <w:p w14:paraId="7C0AE491" w14:textId="77777777" w:rsidR="004F168D" w:rsidRDefault="004F168D" w:rsidP="00C83F4C"/>
    <w:p w14:paraId="48EF7EB2" w14:textId="77777777" w:rsidR="004F168D" w:rsidRDefault="004F168D" w:rsidP="00C83F4C"/>
    <w:sectPr w:rsidR="004F168D" w:rsidSect="002C202B">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9A7C" w14:textId="77777777" w:rsidR="002E17BB" w:rsidRDefault="002E17BB" w:rsidP="00C83F4C">
      <w:r>
        <w:separator/>
      </w:r>
    </w:p>
  </w:endnote>
  <w:endnote w:type="continuationSeparator" w:id="0">
    <w:p w14:paraId="5F274C44" w14:textId="77777777" w:rsidR="002E17BB" w:rsidRDefault="002E17BB" w:rsidP="00C8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6484"/>
      <w:docPartObj>
        <w:docPartGallery w:val="Page Numbers (Bottom of Page)"/>
        <w:docPartUnique/>
      </w:docPartObj>
    </w:sdtPr>
    <w:sdtEndPr/>
    <w:sdtContent>
      <w:p w14:paraId="1FFDF732" w14:textId="338A2B6F" w:rsidR="002E17BB" w:rsidRDefault="002E17BB" w:rsidP="004258E6">
        <w:pPr>
          <w:pStyle w:val="a5"/>
          <w:jc w:val="right"/>
        </w:pPr>
        <w:r>
          <w:fldChar w:fldCharType="begin"/>
        </w:r>
        <w:r>
          <w:instrText>PAGE   \* MERGEFORMAT</w:instrText>
        </w:r>
        <w:r>
          <w:fldChar w:fldCharType="separate"/>
        </w:r>
        <w:r w:rsidR="003C274A">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63A2" w14:textId="77777777" w:rsidR="002E17BB" w:rsidRDefault="002E17BB" w:rsidP="004258E6">
    <w:pPr>
      <w:pStyle w:val="a5"/>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68412"/>
      <w:docPartObj>
        <w:docPartGallery w:val="Page Numbers (Bottom of Page)"/>
        <w:docPartUnique/>
      </w:docPartObj>
    </w:sdtPr>
    <w:sdtEndPr/>
    <w:sdtContent>
      <w:p w14:paraId="20CCE36F" w14:textId="2F176555" w:rsidR="002E17BB" w:rsidRDefault="002E17BB" w:rsidP="00C83F4C">
        <w:pPr>
          <w:pStyle w:val="a5"/>
          <w:jc w:val="right"/>
        </w:pPr>
        <w:r>
          <w:fldChar w:fldCharType="begin"/>
        </w:r>
        <w:r>
          <w:instrText>PAGE   \* MERGEFORMAT</w:instrText>
        </w:r>
        <w:r>
          <w:fldChar w:fldCharType="separate"/>
        </w:r>
        <w:r w:rsidR="00EB0507">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D7CB2" w14:textId="77777777" w:rsidR="002E17BB" w:rsidRDefault="002E17BB" w:rsidP="00C83F4C">
      <w:r>
        <w:separator/>
      </w:r>
    </w:p>
  </w:footnote>
  <w:footnote w:type="continuationSeparator" w:id="0">
    <w:p w14:paraId="03B7DFBA" w14:textId="77777777" w:rsidR="002E17BB" w:rsidRDefault="002E17BB" w:rsidP="00C83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51AC"/>
    <w:multiLevelType w:val="hybridMultilevel"/>
    <w:tmpl w:val="286C12C4"/>
    <w:styleLink w:val="811"/>
    <w:lvl w:ilvl="0" w:tplc="0419000F">
      <w:start w:val="1"/>
      <w:numFmt w:val="decimal"/>
      <w:lvlText w:val="%1."/>
      <w:lvlJc w:val="left"/>
      <w:pPr>
        <w:ind w:left="1287" w:hanging="360"/>
      </w:pPr>
    </w:lvl>
    <w:lvl w:ilvl="1" w:tplc="F39C6E9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BE15ED1"/>
    <w:multiLevelType w:val="hybridMultilevel"/>
    <w:tmpl w:val="9C3290DE"/>
    <w:lvl w:ilvl="0" w:tplc="34F024B0">
      <w:start w:val="1"/>
      <w:numFmt w:val="bullet"/>
      <w:lvlText w:val="–"/>
      <w:lvlJc w:val="left"/>
      <w:pPr>
        <w:ind w:left="128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EFD2175"/>
    <w:multiLevelType w:val="multilevel"/>
    <w:tmpl w:val="62640892"/>
    <w:styleLink w:val="111111"/>
    <w:lvl w:ilvl="0">
      <w:start w:val="1"/>
      <w:numFmt w:val="decimal"/>
      <w:lvlText w:val="%1."/>
      <w:lvlJc w:val="left"/>
      <w:pPr>
        <w:ind w:left="162" w:hanging="708"/>
      </w:pPr>
      <w:rPr>
        <w:rFonts w:ascii="Times New Roman" w:eastAsia="Times New Roman" w:hAnsi="Times New Roman" w:cs="Times New Roman" w:hint="default"/>
        <w:b/>
        <w:bCs/>
        <w:w w:val="100"/>
        <w:sz w:val="22"/>
        <w:szCs w:val="22"/>
      </w:rPr>
    </w:lvl>
    <w:lvl w:ilvl="1">
      <w:start w:val="1"/>
      <w:numFmt w:val="decimal"/>
      <w:lvlText w:val="%1.%2."/>
      <w:lvlJc w:val="left"/>
      <w:pPr>
        <w:ind w:left="870" w:hanging="425"/>
      </w:pPr>
      <w:rPr>
        <w:rFonts w:ascii="Times New Roman" w:eastAsia="Times New Roman" w:hAnsi="Times New Roman" w:cs="Times New Roman" w:hint="default"/>
        <w:w w:val="100"/>
        <w:sz w:val="22"/>
        <w:szCs w:val="22"/>
      </w:rPr>
    </w:lvl>
    <w:lvl w:ilvl="2">
      <w:start w:val="1"/>
      <w:numFmt w:val="decimal"/>
      <w:lvlText w:val="%1.%2.%3."/>
      <w:lvlJc w:val="left"/>
      <w:pPr>
        <w:ind w:left="1270" w:hanging="543"/>
      </w:pPr>
      <w:rPr>
        <w:rFonts w:ascii="Times New Roman" w:eastAsia="Times New Roman" w:hAnsi="Times New Roman" w:cs="Times New Roman" w:hint="default"/>
        <w:w w:val="100"/>
        <w:sz w:val="22"/>
        <w:szCs w:val="22"/>
      </w:rPr>
    </w:lvl>
    <w:lvl w:ilvl="3">
      <w:start w:val="1"/>
      <w:numFmt w:val="bullet"/>
      <w:lvlText w:val="–"/>
      <w:lvlJc w:val="left"/>
      <w:pPr>
        <w:ind w:left="1280" w:hanging="543"/>
      </w:pPr>
      <w:rPr>
        <w:rFonts w:ascii="Cambria" w:hAnsi="Cambria" w:hint="default"/>
      </w:rPr>
    </w:lvl>
    <w:lvl w:ilvl="4">
      <w:start w:val="1"/>
      <w:numFmt w:val="bullet"/>
      <w:lvlText w:val="•"/>
      <w:lvlJc w:val="left"/>
      <w:pPr>
        <w:ind w:left="2472" w:hanging="543"/>
      </w:pPr>
      <w:rPr>
        <w:rFonts w:hint="default"/>
      </w:rPr>
    </w:lvl>
    <w:lvl w:ilvl="5">
      <w:start w:val="1"/>
      <w:numFmt w:val="bullet"/>
      <w:lvlText w:val="•"/>
      <w:lvlJc w:val="left"/>
      <w:pPr>
        <w:ind w:left="3664" w:hanging="543"/>
      </w:pPr>
      <w:rPr>
        <w:rFonts w:hint="default"/>
      </w:rPr>
    </w:lvl>
    <w:lvl w:ilvl="6">
      <w:start w:val="1"/>
      <w:numFmt w:val="bullet"/>
      <w:lvlText w:val="•"/>
      <w:lvlJc w:val="left"/>
      <w:pPr>
        <w:ind w:left="4857" w:hanging="543"/>
      </w:pPr>
      <w:rPr>
        <w:rFonts w:hint="default"/>
      </w:rPr>
    </w:lvl>
    <w:lvl w:ilvl="7">
      <w:start w:val="1"/>
      <w:numFmt w:val="bullet"/>
      <w:lvlText w:val="•"/>
      <w:lvlJc w:val="left"/>
      <w:pPr>
        <w:ind w:left="6049" w:hanging="543"/>
      </w:pPr>
      <w:rPr>
        <w:rFonts w:hint="default"/>
      </w:rPr>
    </w:lvl>
    <w:lvl w:ilvl="8">
      <w:start w:val="1"/>
      <w:numFmt w:val="bullet"/>
      <w:lvlText w:val="•"/>
      <w:lvlJc w:val="left"/>
      <w:pPr>
        <w:ind w:left="7241" w:hanging="543"/>
      </w:pPr>
      <w:rPr>
        <w:rFonts w:hint="default"/>
      </w:rPr>
    </w:lvl>
  </w:abstractNum>
  <w:abstractNum w:abstractNumId="3" w15:restartNumberingAfterBreak="0">
    <w:nsid w:val="100951AB"/>
    <w:multiLevelType w:val="multilevel"/>
    <w:tmpl w:val="6EF2AD66"/>
    <w:lvl w:ilvl="0">
      <w:start w:val="1"/>
      <w:numFmt w:val="decimal"/>
      <w:lvlText w:val="Часть %1 "/>
      <w:lvlJc w:val="left"/>
      <w:pPr>
        <w:tabs>
          <w:tab w:val="num" w:pos="284"/>
        </w:tabs>
        <w:ind w:left="0" w:firstLine="0"/>
      </w:pPr>
      <w:rPr>
        <w:rFonts w:ascii="Times New Roman Полужирный" w:hAnsi="Times New Roman Полужирный" w:hint="default"/>
        <w:b/>
        <w:i w:val="0"/>
        <w:color w:val="auto"/>
        <w:sz w:val="28"/>
      </w:rPr>
    </w:lvl>
    <w:lvl w:ilvl="1">
      <w:start w:val="1"/>
      <w:numFmt w:val="decimal"/>
      <w:lvlText w:val="%1.%2 "/>
      <w:lvlJc w:val="left"/>
      <w:pPr>
        <w:ind w:left="0" w:firstLine="284"/>
      </w:pPr>
      <w:rPr>
        <w:rFonts w:ascii="Times New Roman Полужирный" w:hAnsi="Times New Roman Полужирный" w:hint="default"/>
        <w:b/>
        <w:i w:val="0"/>
        <w:color w:val="auto"/>
        <w:sz w:val="24"/>
      </w:rPr>
    </w:lvl>
    <w:lvl w:ilvl="2">
      <w:start w:val="1"/>
      <w:numFmt w:val="decimal"/>
      <w:lvlText w:val="%1.%2.%3 "/>
      <w:lvlJc w:val="left"/>
      <w:pPr>
        <w:ind w:left="0" w:firstLine="567"/>
      </w:pPr>
      <w:rPr>
        <w:rFonts w:ascii="Times New Roman Полужирный" w:hAnsi="Times New Roman Полужирный" w:hint="default"/>
        <w:b/>
        <w:i w:val="0"/>
        <w:sz w:val="24"/>
      </w:rPr>
    </w:lvl>
    <w:lvl w:ilvl="3">
      <w:start w:val="1"/>
      <w:numFmt w:val="decimal"/>
      <w:lvlText w:val="%1.%2.%3.%4 "/>
      <w:lvlJc w:val="left"/>
      <w:pPr>
        <w:ind w:left="0" w:firstLine="567"/>
      </w:pPr>
      <w:rPr>
        <w:rFonts w:ascii="Times New Roman" w:hAnsi="Times New Roman" w:hint="default"/>
        <w:b/>
        <w:bCs w:val="0"/>
        <w:i/>
        <w:color w:val="auto"/>
        <w:sz w:val="24"/>
        <w:u w:val="none"/>
      </w:rPr>
    </w:lvl>
    <w:lvl w:ilvl="4">
      <w:start w:val="1"/>
      <w:numFmt w:val="decimal"/>
      <w:lvlText w:val="%1.%2.%3.%4.%5 "/>
      <w:lvlJc w:val="left"/>
      <w:pPr>
        <w:ind w:left="0" w:firstLine="567"/>
      </w:pPr>
      <w:rPr>
        <w:rFonts w:ascii="Times New Roman" w:hAnsi="Times New Roman" w:hint="default"/>
        <w:b/>
        <w:bCs w:val="0"/>
        <w:i/>
        <w:sz w:val="24"/>
      </w:rPr>
    </w:lvl>
    <w:lvl w:ilvl="5">
      <w:start w:val="1"/>
      <w:numFmt w:val="decimal"/>
      <w:lvlText w:val="%1.%2.%3.%4.%5.%6 "/>
      <w:lvlJc w:val="left"/>
      <w:pPr>
        <w:ind w:left="0" w:firstLine="567"/>
      </w:pPr>
      <w:rPr>
        <w:rFonts w:ascii="Times New Roman" w:hAnsi="Times New Roman" w:hint="default"/>
        <w:b/>
        <w:bCs w:val="0"/>
        <w:i/>
        <w:color w:val="auto"/>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7852FB"/>
    <w:multiLevelType w:val="hybridMultilevel"/>
    <w:tmpl w:val="520AB78C"/>
    <w:lvl w:ilvl="0" w:tplc="F39C6E94">
      <w:start w:val="1"/>
      <w:numFmt w:val="decimal"/>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155085"/>
    <w:multiLevelType w:val="hybridMultilevel"/>
    <w:tmpl w:val="8EC6DC78"/>
    <w:styleLink w:val="31"/>
    <w:lvl w:ilvl="0" w:tplc="34F024B0">
      <w:start w:val="1"/>
      <w:numFmt w:val="bullet"/>
      <w:lvlText w:val="–"/>
      <w:lvlJc w:val="left"/>
      <w:pPr>
        <w:ind w:left="1320" w:hanging="360"/>
      </w:pPr>
      <w:rPr>
        <w:rFonts w:ascii="Cambria" w:hAnsi="Cambria"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15:restartNumberingAfterBreak="0">
    <w:nsid w:val="2B866A83"/>
    <w:multiLevelType w:val="hybridMultilevel"/>
    <w:tmpl w:val="013CB68C"/>
    <w:lvl w:ilvl="0" w:tplc="7F50AB6E">
      <w:start w:val="1"/>
      <w:numFmt w:val="decimal"/>
      <w:lvlText w:val="%1."/>
      <w:lvlJc w:val="left"/>
      <w:pPr>
        <w:ind w:left="2499"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2D4B54"/>
    <w:multiLevelType w:val="singleLevel"/>
    <w:tmpl w:val="2D765D82"/>
    <w:lvl w:ilvl="0">
      <w:start w:val="1"/>
      <w:numFmt w:val="bullet"/>
      <w:lvlText w:val=""/>
      <w:lvlJc w:val="left"/>
      <w:pPr>
        <w:tabs>
          <w:tab w:val="num" w:pos="1267"/>
        </w:tabs>
        <w:ind w:left="1191" w:hanging="284"/>
      </w:pPr>
      <w:rPr>
        <w:rFonts w:ascii="Symbol" w:hAnsi="Symbol" w:hint="default"/>
      </w:rPr>
    </w:lvl>
  </w:abstractNum>
  <w:abstractNum w:abstractNumId="8" w15:restartNumberingAfterBreak="0">
    <w:nsid w:val="2F8D6FC3"/>
    <w:multiLevelType w:val="hybridMultilevel"/>
    <w:tmpl w:val="B89CEA04"/>
    <w:lvl w:ilvl="0" w:tplc="1BAC0C9A">
      <w:start w:val="1"/>
      <w:numFmt w:val="bullet"/>
      <w:lvlText w:val=""/>
      <w:lvlJc w:val="left"/>
      <w:pPr>
        <w:ind w:left="1287"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99957B4"/>
    <w:multiLevelType w:val="hybridMultilevel"/>
    <w:tmpl w:val="7CDA23CA"/>
    <w:lvl w:ilvl="0" w:tplc="7A56D3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2A0766"/>
    <w:multiLevelType w:val="singleLevel"/>
    <w:tmpl w:val="7B2CAC1C"/>
    <w:lvl w:ilvl="0">
      <w:start w:val="1"/>
      <w:numFmt w:val="bullet"/>
      <w:lvlText w:val=""/>
      <w:lvlJc w:val="left"/>
      <w:pPr>
        <w:tabs>
          <w:tab w:val="num" w:pos="786"/>
        </w:tabs>
        <w:ind w:left="737" w:hanging="311"/>
      </w:pPr>
      <w:rPr>
        <w:rFonts w:ascii="Symbol" w:hAnsi="Symbol" w:hint="default"/>
      </w:rPr>
    </w:lvl>
  </w:abstractNum>
  <w:abstractNum w:abstractNumId="11" w15:restartNumberingAfterBreak="0">
    <w:nsid w:val="45C42C1A"/>
    <w:multiLevelType w:val="multilevel"/>
    <w:tmpl w:val="1108A17E"/>
    <w:lvl w:ilvl="0">
      <w:start w:val="1"/>
      <w:numFmt w:val="decimal"/>
      <w:pStyle w:val="1"/>
      <w:lvlText w:val="%1."/>
      <w:lvlJc w:val="left"/>
      <w:pPr>
        <w:ind w:left="0" w:firstLine="0"/>
      </w:pPr>
      <w:rPr>
        <w:rFonts w:hint="default"/>
      </w:rPr>
    </w:lvl>
    <w:lvl w:ilvl="1">
      <w:start w:val="1"/>
      <w:numFmt w:val="decimal"/>
      <w:pStyle w:val="2"/>
      <w:lvlText w:val="%1.%2."/>
      <w:lvlJc w:val="left"/>
      <w:pPr>
        <w:ind w:left="0" w:firstLine="284"/>
      </w:pPr>
      <w:rPr>
        <w:rFonts w:hint="default"/>
      </w:rPr>
    </w:lvl>
    <w:lvl w:ilvl="2">
      <w:start w:val="1"/>
      <w:numFmt w:val="decimal"/>
      <w:pStyle w:val="3"/>
      <w:lvlText w:val="%1.%2.%3."/>
      <w:lvlJc w:val="left"/>
      <w:pPr>
        <w:ind w:left="0" w:firstLine="567"/>
      </w:pPr>
      <w:rPr>
        <w:rFonts w:hint="default"/>
      </w:rPr>
    </w:lvl>
    <w:lvl w:ilvl="3">
      <w:start w:val="1"/>
      <w:numFmt w:val="decimal"/>
      <w:pStyle w:val="4"/>
      <w:lvlText w:val="%1.%2.%3.%4."/>
      <w:lvlJc w:val="left"/>
      <w:pPr>
        <w:ind w:left="0" w:firstLine="567"/>
      </w:pPr>
      <w:rPr>
        <w:rFonts w:hint="default"/>
      </w:rPr>
    </w:lvl>
    <w:lvl w:ilvl="4">
      <w:start w:val="1"/>
      <w:numFmt w:val="decimal"/>
      <w:pStyle w:val="5"/>
      <w:lvlText w:val="%1.%2.%3.%4.%5."/>
      <w:lvlJc w:val="left"/>
      <w:pPr>
        <w:ind w:left="0" w:firstLine="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7E4C61"/>
    <w:multiLevelType w:val="multilevel"/>
    <w:tmpl w:val="19DC905E"/>
    <w:lvl w:ilvl="0">
      <w:start w:val="1"/>
      <w:numFmt w:val="decimal"/>
      <w:lvlText w:val="%1. "/>
      <w:lvlJc w:val="left"/>
      <w:pPr>
        <w:tabs>
          <w:tab w:val="num" w:pos="284"/>
        </w:tabs>
        <w:ind w:left="0" w:firstLine="0"/>
      </w:pPr>
      <w:rPr>
        <w:rFonts w:ascii="Times New Roman Полужирный" w:hAnsi="Times New Roman Полужирный" w:hint="default"/>
        <w:b/>
        <w:i w:val="0"/>
        <w:color w:val="auto"/>
        <w:sz w:val="28"/>
      </w:rPr>
    </w:lvl>
    <w:lvl w:ilvl="1">
      <w:start w:val="1"/>
      <w:numFmt w:val="decimal"/>
      <w:lvlText w:val="%1.%2 "/>
      <w:lvlJc w:val="left"/>
      <w:pPr>
        <w:ind w:left="0" w:firstLine="284"/>
      </w:pPr>
      <w:rPr>
        <w:rFonts w:ascii="Times New Roman Полужирный" w:hAnsi="Times New Roman Полужирный" w:hint="default"/>
        <w:b/>
        <w:i w:val="0"/>
        <w:color w:val="auto"/>
        <w:sz w:val="24"/>
      </w:rPr>
    </w:lvl>
    <w:lvl w:ilvl="2">
      <w:start w:val="1"/>
      <w:numFmt w:val="decimal"/>
      <w:lvlText w:val="%1.%2.%3 "/>
      <w:lvlJc w:val="left"/>
      <w:pPr>
        <w:ind w:left="0" w:firstLine="567"/>
      </w:pPr>
      <w:rPr>
        <w:rFonts w:ascii="Times New Roman Полужирный" w:hAnsi="Times New Roman Полужирный" w:hint="default"/>
        <w:b/>
        <w:i w:val="0"/>
        <w:sz w:val="24"/>
      </w:rPr>
    </w:lvl>
    <w:lvl w:ilvl="3">
      <w:start w:val="1"/>
      <w:numFmt w:val="decimal"/>
      <w:lvlText w:val="%1.%2.%3.%4 "/>
      <w:lvlJc w:val="left"/>
      <w:pPr>
        <w:ind w:left="0" w:firstLine="567"/>
      </w:pPr>
      <w:rPr>
        <w:rFonts w:ascii="Times New Roman" w:hAnsi="Times New Roman" w:hint="default"/>
        <w:b w:val="0"/>
        <w:i/>
        <w:color w:val="auto"/>
        <w:sz w:val="24"/>
        <w:u w:val="none"/>
      </w:rPr>
    </w:lvl>
    <w:lvl w:ilvl="4">
      <w:start w:val="1"/>
      <w:numFmt w:val="decimal"/>
      <w:lvlText w:val="%1.%2.%3.%4.%5 "/>
      <w:lvlJc w:val="left"/>
      <w:pPr>
        <w:ind w:left="0" w:firstLine="567"/>
      </w:pPr>
      <w:rPr>
        <w:rFonts w:ascii="Times New Roman" w:hAnsi="Times New Roman" w:hint="default"/>
        <w:b w:val="0"/>
        <w:i/>
        <w:sz w:val="24"/>
      </w:rPr>
    </w:lvl>
    <w:lvl w:ilvl="5">
      <w:start w:val="1"/>
      <w:numFmt w:val="decimal"/>
      <w:lvlText w:val="%1.%2.%3.%4.%5.%6 "/>
      <w:lvlJc w:val="left"/>
      <w:pPr>
        <w:ind w:left="0" w:firstLine="567"/>
      </w:pPr>
      <w:rPr>
        <w:rFonts w:ascii="Times New Roman" w:hAnsi="Times New Roman" w:hint="default"/>
        <w:b w:val="0"/>
        <w:i/>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073D9F"/>
    <w:multiLevelType w:val="hybridMultilevel"/>
    <w:tmpl w:val="520AB78C"/>
    <w:lvl w:ilvl="0" w:tplc="F39C6E94">
      <w:start w:val="1"/>
      <w:numFmt w:val="decimal"/>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667A87"/>
    <w:multiLevelType w:val="hybridMultilevel"/>
    <w:tmpl w:val="520AB78C"/>
    <w:lvl w:ilvl="0" w:tplc="FFFFFFFF">
      <w:start w:val="1"/>
      <w:numFmt w:val="decimal"/>
      <w:lvlText w:val="%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DB71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855582"/>
    <w:multiLevelType w:val="multilevel"/>
    <w:tmpl w:val="5EBCE814"/>
    <w:lvl w:ilvl="0">
      <w:start w:val="1"/>
      <w:numFmt w:val="decimal"/>
      <w:lvlText w:val="Глава %1."/>
      <w:lvlJc w:val="left"/>
      <w:pPr>
        <w:ind w:left="0" w:firstLine="0"/>
      </w:pPr>
      <w:rPr>
        <w:rFonts w:hint="default"/>
      </w:rPr>
    </w:lvl>
    <w:lvl w:ilvl="1">
      <w:start w:val="1"/>
      <w:numFmt w:val="decimal"/>
      <w:lvlText w:val="%1.%2."/>
      <w:lvlJc w:val="left"/>
      <w:pPr>
        <w:ind w:left="0" w:firstLine="284"/>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6A273AC"/>
    <w:multiLevelType w:val="hybridMultilevel"/>
    <w:tmpl w:val="BC46792A"/>
    <w:lvl w:ilvl="0" w:tplc="34F024B0">
      <w:start w:val="1"/>
      <w:numFmt w:val="bullet"/>
      <w:lvlText w:val="–"/>
      <w:lvlJc w:val="left"/>
      <w:pPr>
        <w:ind w:left="1599" w:hanging="360"/>
      </w:pPr>
      <w:rPr>
        <w:rFonts w:ascii="Cambria" w:hAnsi="Cambria"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8" w15:restartNumberingAfterBreak="0">
    <w:nsid w:val="78C45331"/>
    <w:multiLevelType w:val="hybridMultilevel"/>
    <w:tmpl w:val="AC70B090"/>
    <w:lvl w:ilvl="0" w:tplc="B3461F6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B122249"/>
    <w:multiLevelType w:val="hybridMultilevel"/>
    <w:tmpl w:val="0AB87E4A"/>
    <w:lvl w:ilvl="0" w:tplc="D8605F8C">
      <w:start w:val="1"/>
      <w:numFmt w:val="russianLower"/>
      <w:lvlText w:val="%1)"/>
      <w:lvlJc w:val="left"/>
      <w:pPr>
        <w:ind w:left="1287" w:hanging="360"/>
      </w:pPr>
      <w:rPr>
        <w:rFonts w:hint="default"/>
      </w:rPr>
    </w:lvl>
    <w:lvl w:ilvl="1" w:tplc="7F50AB6E">
      <w:start w:val="1"/>
      <w:numFmt w:val="decimal"/>
      <w:lvlText w:val="%2."/>
      <w:lvlJc w:val="left"/>
      <w:pPr>
        <w:ind w:left="2499" w:hanging="852"/>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7B3F701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EBC423A"/>
    <w:multiLevelType w:val="hybridMultilevel"/>
    <w:tmpl w:val="CA92BF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1"/>
  </w:num>
  <w:num w:numId="2">
    <w:abstractNumId w:val="11"/>
  </w:num>
  <w:num w:numId="3">
    <w:abstractNumId w:val="11"/>
  </w:num>
  <w:num w:numId="4">
    <w:abstractNumId w:val="11"/>
  </w:num>
  <w:num w:numId="5">
    <w:abstractNumId w:val="11"/>
  </w:num>
  <w:num w:numId="6">
    <w:abstractNumId w:val="16"/>
  </w:num>
  <w:num w:numId="7">
    <w:abstractNumId w:val="2"/>
  </w:num>
  <w:num w:numId="8">
    <w:abstractNumId w:val="0"/>
  </w:num>
  <w:num w:numId="9">
    <w:abstractNumId w:val="5"/>
  </w:num>
  <w:num w:numId="10">
    <w:abstractNumId w:val="7"/>
  </w:num>
  <w:num w:numId="11">
    <w:abstractNumId w:val="10"/>
  </w:num>
  <w:num w:numId="12">
    <w:abstractNumId w:val="3"/>
  </w:num>
  <w:num w:numId="13">
    <w:abstractNumId w:val="12"/>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19"/>
  </w:num>
  <w:num w:numId="20">
    <w:abstractNumId w:val="20"/>
  </w:num>
  <w:num w:numId="21">
    <w:abstractNumId w:val="4"/>
  </w:num>
  <w:num w:numId="22">
    <w:abstractNumId w:val="13"/>
  </w:num>
  <w:num w:numId="23">
    <w:abstractNumId w:val="8"/>
  </w:num>
  <w:num w:numId="24">
    <w:abstractNumId w:val="18"/>
  </w:num>
  <w:num w:numId="25">
    <w:abstractNumId w:val="21"/>
  </w:num>
  <w:num w:numId="26">
    <w:abstractNumId w:val="1"/>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68D"/>
    <w:rsid w:val="00003B30"/>
    <w:rsid w:val="000073E0"/>
    <w:rsid w:val="00007B76"/>
    <w:rsid w:val="00010ACA"/>
    <w:rsid w:val="00013727"/>
    <w:rsid w:val="0003125C"/>
    <w:rsid w:val="00033652"/>
    <w:rsid w:val="00036B92"/>
    <w:rsid w:val="000437F0"/>
    <w:rsid w:val="00054BD4"/>
    <w:rsid w:val="00056534"/>
    <w:rsid w:val="000825D5"/>
    <w:rsid w:val="00094FD6"/>
    <w:rsid w:val="000A343B"/>
    <w:rsid w:val="000A3887"/>
    <w:rsid w:val="000B13B5"/>
    <w:rsid w:val="000C21FB"/>
    <w:rsid w:val="001078A4"/>
    <w:rsid w:val="00134BD9"/>
    <w:rsid w:val="00134C0C"/>
    <w:rsid w:val="001526CC"/>
    <w:rsid w:val="00155A19"/>
    <w:rsid w:val="00183B81"/>
    <w:rsid w:val="001B4F75"/>
    <w:rsid w:val="00203231"/>
    <w:rsid w:val="00205668"/>
    <w:rsid w:val="0020583E"/>
    <w:rsid w:val="00217442"/>
    <w:rsid w:val="0024235A"/>
    <w:rsid w:val="00271100"/>
    <w:rsid w:val="0027729C"/>
    <w:rsid w:val="002C1218"/>
    <w:rsid w:val="002C202B"/>
    <w:rsid w:val="002E17BB"/>
    <w:rsid w:val="002E4B96"/>
    <w:rsid w:val="002F400B"/>
    <w:rsid w:val="003075C1"/>
    <w:rsid w:val="00345A65"/>
    <w:rsid w:val="00374936"/>
    <w:rsid w:val="00376267"/>
    <w:rsid w:val="00391BA5"/>
    <w:rsid w:val="003C050A"/>
    <w:rsid w:val="003C274A"/>
    <w:rsid w:val="003C6EB6"/>
    <w:rsid w:val="003E4C11"/>
    <w:rsid w:val="003F26E9"/>
    <w:rsid w:val="0040051B"/>
    <w:rsid w:val="00403359"/>
    <w:rsid w:val="004258E6"/>
    <w:rsid w:val="00483FBA"/>
    <w:rsid w:val="004C22FF"/>
    <w:rsid w:val="004F168D"/>
    <w:rsid w:val="00524A70"/>
    <w:rsid w:val="00551CB7"/>
    <w:rsid w:val="00562224"/>
    <w:rsid w:val="00563708"/>
    <w:rsid w:val="005654E0"/>
    <w:rsid w:val="00575C97"/>
    <w:rsid w:val="00583A64"/>
    <w:rsid w:val="00584DC0"/>
    <w:rsid w:val="00595171"/>
    <w:rsid w:val="005A4F5E"/>
    <w:rsid w:val="005B18A3"/>
    <w:rsid w:val="005C49FF"/>
    <w:rsid w:val="005C5BB5"/>
    <w:rsid w:val="005D72F8"/>
    <w:rsid w:val="006230CC"/>
    <w:rsid w:val="0066658C"/>
    <w:rsid w:val="00693604"/>
    <w:rsid w:val="006E3CBE"/>
    <w:rsid w:val="00752604"/>
    <w:rsid w:val="00754812"/>
    <w:rsid w:val="007A0434"/>
    <w:rsid w:val="007B193B"/>
    <w:rsid w:val="007B5046"/>
    <w:rsid w:val="007D230F"/>
    <w:rsid w:val="00806F18"/>
    <w:rsid w:val="00810196"/>
    <w:rsid w:val="00842490"/>
    <w:rsid w:val="008D1F6E"/>
    <w:rsid w:val="008F2319"/>
    <w:rsid w:val="00905067"/>
    <w:rsid w:val="0093431E"/>
    <w:rsid w:val="00971DE7"/>
    <w:rsid w:val="00984BEC"/>
    <w:rsid w:val="009963BE"/>
    <w:rsid w:val="009A3EE6"/>
    <w:rsid w:val="009A77C8"/>
    <w:rsid w:val="009B0266"/>
    <w:rsid w:val="009C1B1D"/>
    <w:rsid w:val="009D50B7"/>
    <w:rsid w:val="00A07885"/>
    <w:rsid w:val="00A14A2B"/>
    <w:rsid w:val="00A706C8"/>
    <w:rsid w:val="00A81EB1"/>
    <w:rsid w:val="00A9669C"/>
    <w:rsid w:val="00AC21D2"/>
    <w:rsid w:val="00AE269E"/>
    <w:rsid w:val="00AE3D99"/>
    <w:rsid w:val="00B00407"/>
    <w:rsid w:val="00B0249C"/>
    <w:rsid w:val="00B40070"/>
    <w:rsid w:val="00B64A4A"/>
    <w:rsid w:val="00BD1EE5"/>
    <w:rsid w:val="00BD3B69"/>
    <w:rsid w:val="00C23BEB"/>
    <w:rsid w:val="00C83F4C"/>
    <w:rsid w:val="00C97911"/>
    <w:rsid w:val="00CB4658"/>
    <w:rsid w:val="00CC249A"/>
    <w:rsid w:val="00CE0BC2"/>
    <w:rsid w:val="00CE54A6"/>
    <w:rsid w:val="00D02BB3"/>
    <w:rsid w:val="00D1347D"/>
    <w:rsid w:val="00D542A1"/>
    <w:rsid w:val="00D743BB"/>
    <w:rsid w:val="00DF0BCB"/>
    <w:rsid w:val="00E20C97"/>
    <w:rsid w:val="00E36E6A"/>
    <w:rsid w:val="00E525F4"/>
    <w:rsid w:val="00E64F95"/>
    <w:rsid w:val="00E90244"/>
    <w:rsid w:val="00E928B4"/>
    <w:rsid w:val="00EA3AFD"/>
    <w:rsid w:val="00EB0507"/>
    <w:rsid w:val="00EC1357"/>
    <w:rsid w:val="00ED73E9"/>
    <w:rsid w:val="00EE6541"/>
    <w:rsid w:val="00EF2604"/>
    <w:rsid w:val="00F06341"/>
    <w:rsid w:val="00F32C96"/>
    <w:rsid w:val="00F44D75"/>
    <w:rsid w:val="00F46DC9"/>
    <w:rsid w:val="00F663C2"/>
    <w:rsid w:val="00F8363A"/>
    <w:rsid w:val="00F83E50"/>
    <w:rsid w:val="00F84865"/>
    <w:rsid w:val="00FA6015"/>
    <w:rsid w:val="00FB6FD2"/>
    <w:rsid w:val="00FF4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39070"/>
  <w15:chartTrackingRefBased/>
  <w15:docId w15:val="{13B295DF-E3EF-479A-BE12-7534A6E8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lsdException w:name="Intense Reference" w:semiHidden="1" w:uiPriority="32" w:unhideWhenUsed="1"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F4C"/>
    <w:pPr>
      <w:spacing w:after="0" w:line="240" w:lineRule="auto"/>
      <w:ind w:firstLine="567"/>
      <w:jc w:val="both"/>
    </w:pPr>
    <w:rPr>
      <w:rFonts w:ascii="Times New Roman" w:hAnsi="Times New Roman"/>
      <w:sz w:val="24"/>
      <w:szCs w:val="24"/>
    </w:rPr>
  </w:style>
  <w:style w:type="paragraph" w:styleId="1">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1 Знак,Заголовок 1 (табл) Знак Знак Знак,заголовок 1 Знак Знак1 Знак"/>
    <w:basedOn w:val="a"/>
    <w:next w:val="a"/>
    <w:link w:val="10"/>
    <w:uiPriority w:val="9"/>
    <w:qFormat/>
    <w:rsid w:val="001B4F75"/>
    <w:pPr>
      <w:keepNext/>
      <w:keepLines/>
      <w:pageBreakBefore/>
      <w:numPr>
        <w:numId w:val="5"/>
      </w:numPr>
      <w:spacing w:before="120" w:after="120"/>
      <w:jc w:val="center"/>
      <w:outlineLvl w:val="0"/>
    </w:pPr>
    <w:rPr>
      <w:rFonts w:eastAsiaTheme="majorEastAsia" w:cs="Times New Roman"/>
      <w:b/>
      <w:bCs/>
      <w:sz w:val="28"/>
      <w:szCs w:val="28"/>
    </w:rPr>
  </w:style>
  <w:style w:type="paragraph" w:styleId="2">
    <w:name w:val="heading 2"/>
    <w:aliases w:val="Заголовок 2 Знак Знак, Знак1 Знак Знак, Знак1 Знак1,Заголовок 2 Знак2 Знак,Заголовок 2 Знак1 Знак Знак Знак,Заголовок 2 Знак Знак Знак Знак Знак,Знак1 Знак11"/>
    <w:basedOn w:val="a"/>
    <w:next w:val="a"/>
    <w:link w:val="20"/>
    <w:uiPriority w:val="9"/>
    <w:qFormat/>
    <w:rsid w:val="00B0249C"/>
    <w:pPr>
      <w:keepNext/>
      <w:keepLines/>
      <w:numPr>
        <w:ilvl w:val="1"/>
        <w:numId w:val="5"/>
      </w:numPr>
      <w:tabs>
        <w:tab w:val="left" w:pos="993"/>
      </w:tabs>
      <w:spacing w:before="120" w:after="120"/>
      <w:outlineLvl w:val="1"/>
    </w:pPr>
    <w:rPr>
      <w:rFonts w:eastAsiaTheme="majorEastAsia" w:cs="Times New Roman"/>
      <w:b/>
      <w:bCs/>
    </w:rPr>
  </w:style>
  <w:style w:type="paragraph" w:styleId="3">
    <w:name w:val="heading 3"/>
    <w:aliases w:val="Знак3,Знак2,Заголовок 3 Знак + 12 pt,не полужирный,влево,Перед:  0 пт,Пос...,Заголовок 3 Знак +,Пер...,(заголовок в тексте),Заголовок 3 Знак Знак Знак"/>
    <w:basedOn w:val="a"/>
    <w:next w:val="a"/>
    <w:link w:val="30"/>
    <w:uiPriority w:val="9"/>
    <w:qFormat/>
    <w:rsid w:val="00B0249C"/>
    <w:pPr>
      <w:keepNext/>
      <w:keepLines/>
      <w:numPr>
        <w:ilvl w:val="2"/>
        <w:numId w:val="5"/>
      </w:numPr>
      <w:spacing w:before="120"/>
      <w:outlineLvl w:val="2"/>
    </w:pPr>
    <w:rPr>
      <w:rFonts w:eastAsiaTheme="majorEastAsia" w:cs="Times New Roman"/>
      <w:b/>
      <w:bCs/>
    </w:rPr>
  </w:style>
  <w:style w:type="paragraph" w:styleId="4">
    <w:name w:val="heading 4"/>
    <w:basedOn w:val="a"/>
    <w:next w:val="a"/>
    <w:link w:val="40"/>
    <w:uiPriority w:val="9"/>
    <w:qFormat/>
    <w:rsid w:val="001B4F75"/>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qFormat/>
    <w:rsid w:val="001B4F75"/>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ED73E9"/>
    <w:pPr>
      <w:keepNext/>
      <w:keepLines/>
      <w:tabs>
        <w:tab w:val="left" w:pos="1985"/>
      </w:tabs>
      <w:spacing w:before="120" w:after="120"/>
      <w:contextualSpacing/>
      <w:outlineLvl w:val="5"/>
    </w:pPr>
    <w:rPr>
      <w:rFonts w:eastAsiaTheme="majorEastAsia" w:cs="Times New Roman"/>
      <w:b/>
      <w:bCs/>
      <w:i/>
      <w:iCs/>
    </w:rPr>
  </w:style>
  <w:style w:type="paragraph" w:styleId="7">
    <w:name w:val="heading 7"/>
    <w:basedOn w:val="a"/>
    <w:next w:val="a"/>
    <w:link w:val="70"/>
    <w:uiPriority w:val="9"/>
    <w:unhideWhenUsed/>
    <w:qFormat/>
    <w:rsid w:val="00ED73E9"/>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rsid w:val="00ED73E9"/>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rsid w:val="00ED73E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заголовок 1 Знак Знак,Заголовок 1 Знак1 Знак Знак,Заголовок 1 (табл) Знак Знак Знак Знак"/>
    <w:basedOn w:val="a0"/>
    <w:link w:val="1"/>
    <w:uiPriority w:val="9"/>
    <w:qFormat/>
    <w:rsid w:val="001B4F75"/>
    <w:rPr>
      <w:rFonts w:ascii="Times New Roman" w:eastAsiaTheme="majorEastAsia" w:hAnsi="Times New Roman" w:cs="Times New Roman"/>
      <w:b/>
      <w:bCs/>
      <w:sz w:val="28"/>
      <w:szCs w:val="28"/>
    </w:rPr>
  </w:style>
  <w:style w:type="character" w:customStyle="1" w:styleId="20">
    <w:name w:val="Заголовок 2 Знак"/>
    <w:aliases w:val="Заголовок 2 Знак Знак Знак, Знак1 Знак Знак Знак, Знак1 Знак1 Знак,Заголовок 2 Знак2 Знак Знак,Заголовок 2 Знак1 Знак Знак Знак Знак,Заголовок 2 Знак Знак Знак Знак Знак Знак,Знак1 Знак11 Знак"/>
    <w:basedOn w:val="a0"/>
    <w:link w:val="2"/>
    <w:uiPriority w:val="9"/>
    <w:rsid w:val="00B0249C"/>
    <w:rPr>
      <w:rFonts w:ascii="Times New Roman" w:eastAsiaTheme="majorEastAsia" w:hAnsi="Times New Roman" w:cs="Times New Roman"/>
      <w:b/>
      <w:bCs/>
      <w:sz w:val="24"/>
      <w:szCs w:val="24"/>
    </w:rPr>
  </w:style>
  <w:style w:type="character" w:customStyle="1" w:styleId="30">
    <w:name w:val="Заголовок 3 Знак"/>
    <w:aliases w:val="Знак3 Знак,Знак2 Знак1,Заголовок 3 Знак + 12 pt Знак1,не полужирный Знак1,влево Знак1,Перед:  0 пт Знак1,Пос... Знак1,Заголовок 3 Знак + Знак1,Пер... Знак1,(заголовок в тексте) Знак,Заголовок 3 Знак Знак Знак Знак"/>
    <w:basedOn w:val="a0"/>
    <w:link w:val="3"/>
    <w:uiPriority w:val="9"/>
    <w:rsid w:val="00B0249C"/>
    <w:rPr>
      <w:rFonts w:ascii="Times New Roman" w:eastAsiaTheme="majorEastAsia" w:hAnsi="Times New Roman" w:cs="Times New Roman"/>
      <w:b/>
      <w:bCs/>
      <w:sz w:val="24"/>
      <w:szCs w:val="24"/>
    </w:rPr>
  </w:style>
  <w:style w:type="character" w:customStyle="1" w:styleId="40">
    <w:name w:val="Заголовок 4 Знак"/>
    <w:basedOn w:val="a0"/>
    <w:link w:val="4"/>
    <w:uiPriority w:val="9"/>
    <w:rsid w:val="001B4F75"/>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rsid w:val="001B4F75"/>
    <w:rPr>
      <w:rFonts w:asciiTheme="majorHAnsi" w:eastAsiaTheme="majorEastAsia" w:hAnsiTheme="majorHAnsi" w:cstheme="majorBidi"/>
      <w:color w:val="2F5496" w:themeColor="accent1" w:themeShade="BF"/>
      <w:sz w:val="24"/>
      <w:szCs w:val="24"/>
    </w:rPr>
  </w:style>
  <w:style w:type="paragraph" w:styleId="a3">
    <w:name w:val="header"/>
    <w:aliases w:val="ВерхКолонтитул"/>
    <w:basedOn w:val="a"/>
    <w:link w:val="a4"/>
    <w:uiPriority w:val="99"/>
    <w:unhideWhenUsed/>
    <w:rsid w:val="004F168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4F168D"/>
    <w:rPr>
      <w:rFonts w:ascii="Times New Roman" w:hAnsi="Times New Roman"/>
      <w:sz w:val="24"/>
      <w:szCs w:val="24"/>
    </w:rPr>
  </w:style>
  <w:style w:type="paragraph" w:styleId="a5">
    <w:name w:val="footer"/>
    <w:aliases w:val=" Знак6,Знак6,Знак1"/>
    <w:basedOn w:val="a"/>
    <w:link w:val="a6"/>
    <w:uiPriority w:val="99"/>
    <w:unhideWhenUsed/>
    <w:qFormat/>
    <w:rsid w:val="004F168D"/>
    <w:pPr>
      <w:tabs>
        <w:tab w:val="center" w:pos="4677"/>
        <w:tab w:val="right" w:pos="9355"/>
      </w:tabs>
    </w:pPr>
  </w:style>
  <w:style w:type="character" w:customStyle="1" w:styleId="a6">
    <w:name w:val="Нижний колонтитул Знак"/>
    <w:aliases w:val=" Знак6 Знак,Знак6 Знак,Знак1 Знак"/>
    <w:basedOn w:val="a0"/>
    <w:link w:val="a5"/>
    <w:uiPriority w:val="99"/>
    <w:rsid w:val="004F168D"/>
    <w:rPr>
      <w:rFonts w:ascii="Times New Roman" w:hAnsi="Times New Roman"/>
      <w:sz w:val="24"/>
      <w:szCs w:val="24"/>
    </w:rPr>
  </w:style>
  <w:style w:type="character" w:styleId="a7">
    <w:name w:val="Hyperlink"/>
    <w:basedOn w:val="a0"/>
    <w:uiPriority w:val="99"/>
    <w:unhideWhenUsed/>
    <w:rsid w:val="00FB6FD2"/>
    <w:rPr>
      <w:color w:val="0563C1"/>
      <w:u w:val="single"/>
    </w:rPr>
  </w:style>
  <w:style w:type="table" w:customStyle="1" w:styleId="11">
    <w:name w:val="Сетка таблицы1"/>
    <w:basedOn w:val="a1"/>
    <w:uiPriority w:val="39"/>
    <w:rsid w:val="00FB6F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qFormat/>
    <w:rsid w:val="00FB6FD2"/>
    <w:pPr>
      <w:spacing w:before="120" w:after="120"/>
    </w:pPr>
    <w:rPr>
      <w:b/>
    </w:rPr>
  </w:style>
  <w:style w:type="paragraph" w:styleId="21">
    <w:name w:val="toc 2"/>
    <w:basedOn w:val="a"/>
    <w:next w:val="a"/>
    <w:autoRedefine/>
    <w:uiPriority w:val="39"/>
    <w:unhideWhenUsed/>
    <w:qFormat/>
    <w:rsid w:val="00FB6FD2"/>
    <w:pPr>
      <w:ind w:left="227"/>
    </w:pPr>
    <w:rPr>
      <w:sz w:val="20"/>
    </w:rPr>
  </w:style>
  <w:style w:type="paragraph" w:styleId="a8">
    <w:name w:val="caption"/>
    <w:aliases w:val="Знак,Знак1 Знак Знак Знак,Знак1 Знак Знак,Таблица - Название объекта,!! Object Novogor !!,Caption Char,Caption Char1 Char1 Char Char,Caption Char Char2 Char1 Char Char,Caption Char Char Char1 Char Char Char,Знак13, Знак13, Знак1"/>
    <w:basedOn w:val="a"/>
    <w:next w:val="a"/>
    <w:link w:val="a9"/>
    <w:uiPriority w:val="35"/>
    <w:unhideWhenUsed/>
    <w:qFormat/>
    <w:rsid w:val="002C202B"/>
    <w:pPr>
      <w:keepNext/>
      <w:keepLines/>
      <w:spacing w:before="120"/>
    </w:pPr>
    <w:rPr>
      <w:b/>
      <w:bCs/>
      <w:sz w:val="20"/>
      <w:szCs w:val="20"/>
    </w:rPr>
  </w:style>
  <w:style w:type="character" w:styleId="aa">
    <w:name w:val="FollowedHyperlink"/>
    <w:basedOn w:val="a0"/>
    <w:uiPriority w:val="99"/>
    <w:unhideWhenUsed/>
    <w:rsid w:val="00056534"/>
    <w:rPr>
      <w:color w:val="954F72"/>
      <w:u w:val="single"/>
    </w:rPr>
  </w:style>
  <w:style w:type="paragraph" w:customStyle="1" w:styleId="msonormal0">
    <w:name w:val="msonormal"/>
    <w:basedOn w:val="a"/>
    <w:rsid w:val="00056534"/>
    <w:pPr>
      <w:spacing w:before="100" w:beforeAutospacing="1" w:after="100" w:afterAutospacing="1"/>
      <w:ind w:firstLine="0"/>
      <w:jc w:val="left"/>
    </w:pPr>
    <w:rPr>
      <w:rFonts w:eastAsia="Times New Roman" w:cs="Times New Roman"/>
      <w:lang w:eastAsia="ru-RU"/>
    </w:rPr>
  </w:style>
  <w:style w:type="paragraph" w:customStyle="1" w:styleId="xl68">
    <w:name w:val="xl68"/>
    <w:basedOn w:val="a"/>
    <w:qFormat/>
    <w:rsid w:val="00056534"/>
    <w:pP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69">
    <w:name w:val="xl69"/>
    <w:basedOn w:val="a"/>
    <w:qFormat/>
    <w:rsid w:val="00056534"/>
    <w:pP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70">
    <w:name w:val="xl70"/>
    <w:basedOn w:val="a"/>
    <w:qFormat/>
    <w:rsid w:val="00056534"/>
    <w:pPr>
      <w:shd w:val="clear" w:color="000000" w:fill="E2EFDA"/>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1">
    <w:name w:val="xl71"/>
    <w:basedOn w:val="a"/>
    <w:qFormat/>
    <w:rsid w:val="00056534"/>
    <w:pPr>
      <w:shd w:val="clear" w:color="000000" w:fill="DDEBF7"/>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2">
    <w:name w:val="xl72"/>
    <w:basedOn w:val="a"/>
    <w:qFormat/>
    <w:rsid w:val="00056534"/>
    <w:pP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73">
    <w:name w:val="xl73"/>
    <w:basedOn w:val="a"/>
    <w:qFormat/>
    <w:rsid w:val="00056534"/>
    <w:pPr>
      <w:shd w:val="clear" w:color="000000" w:fill="FFF2CC"/>
      <w:spacing w:before="100" w:beforeAutospacing="1" w:after="100" w:afterAutospacing="1"/>
      <w:ind w:firstLine="0"/>
      <w:jc w:val="center"/>
      <w:textAlignment w:val="center"/>
    </w:pPr>
    <w:rPr>
      <w:rFonts w:eastAsia="Times New Roman" w:cs="Times New Roman"/>
      <w:b/>
      <w:bCs/>
      <w:i/>
      <w:iCs/>
      <w:sz w:val="16"/>
      <w:szCs w:val="16"/>
      <w:lang w:eastAsia="ru-RU"/>
    </w:rPr>
  </w:style>
  <w:style w:type="paragraph" w:customStyle="1" w:styleId="xl74">
    <w:name w:val="xl74"/>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75">
    <w:name w:val="xl75"/>
    <w:basedOn w:val="a"/>
    <w:qFormat/>
    <w:rsid w:val="000565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6">
    <w:name w:val="xl76"/>
    <w:basedOn w:val="a"/>
    <w:qFormat/>
    <w:rsid w:val="0005653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7">
    <w:name w:val="xl77"/>
    <w:basedOn w:val="a"/>
    <w:qFormat/>
    <w:rsid w:val="00056534"/>
    <w:pP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78">
    <w:name w:val="xl78"/>
    <w:basedOn w:val="a"/>
    <w:qFormat/>
    <w:rsid w:val="0005653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jc w:val="center"/>
      <w:textAlignment w:val="center"/>
    </w:pPr>
    <w:rPr>
      <w:rFonts w:eastAsia="Times New Roman" w:cs="Times New Roman"/>
      <w:b/>
      <w:bCs/>
      <w:i/>
      <w:iCs/>
      <w:sz w:val="16"/>
      <w:szCs w:val="16"/>
      <w:lang w:eastAsia="ru-RU"/>
    </w:rPr>
  </w:style>
  <w:style w:type="paragraph" w:customStyle="1" w:styleId="xl79">
    <w:name w:val="xl79"/>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0">
    <w:name w:val="xl80"/>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1">
    <w:name w:val="xl81"/>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2">
    <w:name w:val="xl82"/>
    <w:basedOn w:val="a"/>
    <w:qFormat/>
    <w:rsid w:val="000565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83">
    <w:name w:val="xl83"/>
    <w:basedOn w:val="a"/>
    <w:qFormat/>
    <w:rsid w:val="0005653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84">
    <w:name w:val="xl84"/>
    <w:basedOn w:val="a"/>
    <w:qFormat/>
    <w:rsid w:val="00056534"/>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jc w:val="left"/>
      <w:textAlignment w:val="center"/>
    </w:pPr>
    <w:rPr>
      <w:rFonts w:eastAsia="Times New Roman" w:cs="Times New Roman"/>
      <w:b/>
      <w:bCs/>
      <w:i/>
      <w:iCs/>
      <w:sz w:val="16"/>
      <w:szCs w:val="16"/>
      <w:lang w:eastAsia="ru-RU"/>
    </w:rPr>
  </w:style>
  <w:style w:type="paragraph" w:customStyle="1" w:styleId="xl85">
    <w:name w:val="xl85"/>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FF0000"/>
      <w:sz w:val="16"/>
      <w:szCs w:val="16"/>
      <w:lang w:eastAsia="ru-RU"/>
    </w:rPr>
  </w:style>
  <w:style w:type="paragraph" w:customStyle="1" w:styleId="xl86">
    <w:name w:val="xl86"/>
    <w:basedOn w:val="a"/>
    <w:qFormat/>
    <w:rsid w:val="0005653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7">
    <w:name w:val="xl87"/>
    <w:basedOn w:val="a"/>
    <w:qFormat/>
    <w:rsid w:val="0005653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8">
    <w:name w:val="xl88"/>
    <w:basedOn w:val="a"/>
    <w:qFormat/>
    <w:rsid w:val="0005653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9">
    <w:name w:val="xl89"/>
    <w:basedOn w:val="a"/>
    <w:qFormat/>
    <w:rsid w:val="0005653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90">
    <w:name w:val="xl90"/>
    <w:basedOn w:val="a"/>
    <w:qFormat/>
    <w:rsid w:val="00806F18"/>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91">
    <w:name w:val="xl91"/>
    <w:basedOn w:val="a"/>
    <w:qFormat/>
    <w:rsid w:val="00806F18"/>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92">
    <w:name w:val="xl92"/>
    <w:basedOn w:val="a"/>
    <w:qFormat/>
    <w:rsid w:val="00806F18"/>
    <w:pPr>
      <w:pBdr>
        <w:top w:val="single" w:sz="4" w:space="0" w:color="auto"/>
        <w:left w:val="single" w:sz="4" w:space="0" w:color="auto"/>
        <w:bottom w:val="single" w:sz="4" w:space="0" w:color="auto"/>
      </w:pBdr>
      <w:shd w:val="clear" w:color="000000" w:fill="FFF2CC"/>
      <w:spacing w:before="100" w:beforeAutospacing="1" w:after="100" w:afterAutospacing="1"/>
      <w:ind w:firstLine="0"/>
      <w:jc w:val="left"/>
      <w:textAlignment w:val="center"/>
    </w:pPr>
    <w:rPr>
      <w:rFonts w:eastAsia="Times New Roman" w:cs="Times New Roman"/>
      <w:b/>
      <w:bCs/>
      <w:i/>
      <w:iCs/>
      <w:sz w:val="16"/>
      <w:szCs w:val="16"/>
      <w:lang w:eastAsia="ru-RU"/>
    </w:rPr>
  </w:style>
  <w:style w:type="paragraph" w:customStyle="1" w:styleId="xl93">
    <w:name w:val="xl93"/>
    <w:basedOn w:val="a"/>
    <w:qFormat/>
    <w:rsid w:val="00806F18"/>
    <w:pPr>
      <w:pBdr>
        <w:top w:val="single" w:sz="4" w:space="0" w:color="auto"/>
        <w:bottom w:val="single" w:sz="4" w:space="0" w:color="auto"/>
      </w:pBdr>
      <w:shd w:val="clear" w:color="000000" w:fill="FFF2CC"/>
      <w:spacing w:before="100" w:beforeAutospacing="1" w:after="100" w:afterAutospacing="1"/>
      <w:ind w:firstLine="0"/>
      <w:jc w:val="left"/>
      <w:textAlignment w:val="center"/>
    </w:pPr>
    <w:rPr>
      <w:rFonts w:eastAsia="Times New Roman" w:cs="Times New Roman"/>
      <w:b/>
      <w:bCs/>
      <w:i/>
      <w:iCs/>
      <w:sz w:val="16"/>
      <w:szCs w:val="16"/>
      <w:lang w:eastAsia="ru-RU"/>
    </w:rPr>
  </w:style>
  <w:style w:type="paragraph" w:customStyle="1" w:styleId="xl94">
    <w:name w:val="xl94"/>
    <w:basedOn w:val="a"/>
    <w:qFormat/>
    <w:rsid w:val="00806F18"/>
    <w:pPr>
      <w:pBdr>
        <w:top w:val="single" w:sz="4" w:space="0" w:color="auto"/>
        <w:bottom w:val="single" w:sz="4" w:space="0" w:color="auto"/>
        <w:right w:val="single" w:sz="4" w:space="0" w:color="auto"/>
      </w:pBdr>
      <w:shd w:val="clear" w:color="000000" w:fill="FFF2CC"/>
      <w:spacing w:before="100" w:beforeAutospacing="1" w:after="100" w:afterAutospacing="1"/>
      <w:ind w:firstLine="0"/>
      <w:jc w:val="left"/>
      <w:textAlignment w:val="center"/>
    </w:pPr>
    <w:rPr>
      <w:rFonts w:eastAsia="Times New Roman" w:cs="Times New Roman"/>
      <w:b/>
      <w:bCs/>
      <w:i/>
      <w:iCs/>
      <w:sz w:val="16"/>
      <w:szCs w:val="16"/>
      <w:lang w:eastAsia="ru-RU"/>
    </w:rPr>
  </w:style>
  <w:style w:type="paragraph" w:customStyle="1" w:styleId="xl95">
    <w:name w:val="xl95"/>
    <w:basedOn w:val="a"/>
    <w:qFormat/>
    <w:rsid w:val="00806F18"/>
    <w:pPr>
      <w:pBdr>
        <w:top w:val="single" w:sz="4" w:space="0" w:color="auto"/>
        <w:left w:val="single" w:sz="4" w:space="0" w:color="auto"/>
        <w:bottom w:val="single" w:sz="4" w:space="0" w:color="auto"/>
      </w:pBdr>
      <w:shd w:val="clear" w:color="000000" w:fill="DDEBF7"/>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96">
    <w:name w:val="xl96"/>
    <w:basedOn w:val="a"/>
    <w:qFormat/>
    <w:rsid w:val="00806F18"/>
    <w:pPr>
      <w:pBdr>
        <w:top w:val="single" w:sz="4" w:space="0" w:color="auto"/>
        <w:bottom w:val="single" w:sz="4" w:space="0" w:color="auto"/>
      </w:pBdr>
      <w:shd w:val="clear" w:color="000000" w:fill="DDEBF7"/>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97">
    <w:name w:val="xl97"/>
    <w:basedOn w:val="a"/>
    <w:qFormat/>
    <w:rsid w:val="00806F18"/>
    <w:pPr>
      <w:pBdr>
        <w:top w:val="single" w:sz="4" w:space="0" w:color="auto"/>
        <w:bottom w:val="single" w:sz="4" w:space="0" w:color="auto"/>
        <w:right w:val="single" w:sz="4" w:space="0" w:color="auto"/>
      </w:pBdr>
      <w:shd w:val="clear" w:color="000000" w:fill="DDEBF7"/>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98">
    <w:name w:val="xl98"/>
    <w:basedOn w:val="a"/>
    <w:qFormat/>
    <w:rsid w:val="00806F18"/>
    <w:pPr>
      <w:pBdr>
        <w:top w:val="single" w:sz="4" w:space="0" w:color="auto"/>
        <w:left w:val="single" w:sz="4" w:space="0" w:color="auto"/>
        <w:bottom w:val="single" w:sz="4" w:space="0" w:color="auto"/>
      </w:pBdr>
      <w:shd w:val="clear" w:color="000000" w:fill="E2EFDA"/>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99">
    <w:name w:val="xl99"/>
    <w:basedOn w:val="a"/>
    <w:qFormat/>
    <w:rsid w:val="00806F18"/>
    <w:pPr>
      <w:pBdr>
        <w:top w:val="single" w:sz="4" w:space="0" w:color="auto"/>
        <w:bottom w:val="single" w:sz="4" w:space="0" w:color="auto"/>
      </w:pBdr>
      <w:shd w:val="clear" w:color="000000" w:fill="E2EFDA"/>
      <w:spacing w:before="100" w:beforeAutospacing="1" w:after="100" w:afterAutospacing="1"/>
      <w:ind w:firstLine="0"/>
      <w:jc w:val="left"/>
      <w:textAlignment w:val="center"/>
    </w:pPr>
    <w:rPr>
      <w:rFonts w:eastAsia="Times New Roman" w:cs="Times New Roman"/>
      <w:b/>
      <w:bCs/>
      <w:sz w:val="16"/>
      <w:szCs w:val="16"/>
      <w:lang w:eastAsia="ru-RU"/>
    </w:rPr>
  </w:style>
  <w:style w:type="paragraph" w:customStyle="1" w:styleId="xl100">
    <w:name w:val="xl100"/>
    <w:basedOn w:val="a"/>
    <w:qFormat/>
    <w:rsid w:val="00806F18"/>
    <w:pPr>
      <w:pBdr>
        <w:top w:val="single" w:sz="4" w:space="0" w:color="auto"/>
        <w:bottom w:val="single" w:sz="4" w:space="0" w:color="auto"/>
        <w:right w:val="single" w:sz="4" w:space="0" w:color="auto"/>
      </w:pBdr>
      <w:shd w:val="clear" w:color="000000" w:fill="E2EFDA"/>
      <w:spacing w:before="100" w:beforeAutospacing="1" w:after="100" w:afterAutospacing="1"/>
      <w:ind w:firstLine="0"/>
      <w:jc w:val="left"/>
      <w:textAlignment w:val="center"/>
    </w:pPr>
    <w:rPr>
      <w:rFonts w:eastAsia="Times New Roman" w:cs="Times New Roman"/>
      <w:b/>
      <w:bCs/>
      <w:sz w:val="16"/>
      <w:szCs w:val="16"/>
      <w:lang w:eastAsia="ru-RU"/>
    </w:rPr>
  </w:style>
  <w:style w:type="paragraph" w:styleId="ab">
    <w:name w:val="table of figures"/>
    <w:aliases w:val="Перечень таблиц"/>
    <w:basedOn w:val="a"/>
    <w:next w:val="a"/>
    <w:uiPriority w:val="99"/>
    <w:unhideWhenUsed/>
    <w:rsid w:val="00806F18"/>
    <w:pPr>
      <w:ind w:firstLine="0"/>
      <w:jc w:val="left"/>
    </w:pPr>
    <w:rPr>
      <w:sz w:val="20"/>
    </w:rPr>
  </w:style>
  <w:style w:type="paragraph" w:customStyle="1" w:styleId="xl66">
    <w:name w:val="xl66"/>
    <w:basedOn w:val="a"/>
    <w:qFormat/>
    <w:rsid w:val="007A0434"/>
    <w:pP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67">
    <w:name w:val="xl67"/>
    <w:basedOn w:val="a"/>
    <w:qFormat/>
    <w:rsid w:val="007A0434"/>
    <w:pP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65">
    <w:name w:val="xl65"/>
    <w:basedOn w:val="a"/>
    <w:qFormat/>
    <w:rsid w:val="00391BA5"/>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101">
    <w:name w:val="xl101"/>
    <w:basedOn w:val="a"/>
    <w:qFormat/>
    <w:rsid w:val="00391BA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102">
    <w:name w:val="xl102"/>
    <w:basedOn w:val="a"/>
    <w:qFormat/>
    <w:rsid w:val="00391BA5"/>
    <w:pPr>
      <w:pBdr>
        <w:top w:val="single" w:sz="8" w:space="0" w:color="auto"/>
        <w:bottom w:val="single" w:sz="8"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103">
    <w:name w:val="xl103"/>
    <w:basedOn w:val="a"/>
    <w:qFormat/>
    <w:rsid w:val="00391BA5"/>
    <w:pPr>
      <w:pBdr>
        <w:top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104">
    <w:name w:val="xl104"/>
    <w:basedOn w:val="a"/>
    <w:qFormat/>
    <w:rsid w:val="00391BA5"/>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105">
    <w:name w:val="xl105"/>
    <w:basedOn w:val="a"/>
    <w:qFormat/>
    <w:rsid w:val="00391BA5"/>
    <w:pPr>
      <w:pBdr>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106">
    <w:name w:val="xl106"/>
    <w:basedOn w:val="a"/>
    <w:qFormat/>
    <w:rsid w:val="00391BA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07">
    <w:name w:val="xl107"/>
    <w:basedOn w:val="a"/>
    <w:qFormat/>
    <w:rsid w:val="00391BA5"/>
    <w:pPr>
      <w:pBdr>
        <w:top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08">
    <w:name w:val="xl108"/>
    <w:basedOn w:val="a"/>
    <w:qFormat/>
    <w:rsid w:val="00391BA5"/>
    <w:pPr>
      <w:pBdr>
        <w:top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09">
    <w:name w:val="xl109"/>
    <w:basedOn w:val="a"/>
    <w:qFormat/>
    <w:rsid w:val="00391BA5"/>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0">
    <w:name w:val="xl110"/>
    <w:basedOn w:val="a"/>
    <w:qFormat/>
    <w:rsid w:val="00391BA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1">
    <w:name w:val="xl111"/>
    <w:basedOn w:val="a"/>
    <w:qFormat/>
    <w:rsid w:val="00391BA5"/>
    <w:pPr>
      <w:pBdr>
        <w:top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2">
    <w:name w:val="xl112"/>
    <w:basedOn w:val="a"/>
    <w:qFormat/>
    <w:rsid w:val="00391BA5"/>
    <w:pPr>
      <w:pBdr>
        <w:top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3">
    <w:name w:val="xl113"/>
    <w:basedOn w:val="a"/>
    <w:qFormat/>
    <w:rsid w:val="00391BA5"/>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4">
    <w:name w:val="xl114"/>
    <w:basedOn w:val="a"/>
    <w:qFormat/>
    <w:rsid w:val="00391BA5"/>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5">
    <w:name w:val="xl115"/>
    <w:basedOn w:val="a"/>
    <w:qFormat/>
    <w:rsid w:val="00391BA5"/>
    <w:pPr>
      <w:pBdr>
        <w:top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6">
    <w:name w:val="xl116"/>
    <w:basedOn w:val="a"/>
    <w:qFormat/>
    <w:rsid w:val="00391BA5"/>
    <w:pPr>
      <w:pBdr>
        <w:top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7">
    <w:name w:val="xl117"/>
    <w:basedOn w:val="a"/>
    <w:qFormat/>
    <w:rsid w:val="00391BA5"/>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8">
    <w:name w:val="xl118"/>
    <w:basedOn w:val="a"/>
    <w:qFormat/>
    <w:rsid w:val="00584DC0"/>
    <w:pPr>
      <w:pBdr>
        <w:top w:val="single" w:sz="8" w:space="0" w:color="auto"/>
        <w:bottom w:val="single" w:sz="8" w:space="0" w:color="auto"/>
      </w:pBdr>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19">
    <w:name w:val="xl119"/>
    <w:basedOn w:val="a"/>
    <w:qFormat/>
    <w:rsid w:val="00584DC0"/>
    <w:pPr>
      <w:pBdr>
        <w:top w:val="single" w:sz="8" w:space="0" w:color="auto"/>
        <w:left w:val="single" w:sz="8" w:space="0" w:color="auto"/>
        <w:bottom w:val="single" w:sz="8" w:space="0" w:color="auto"/>
      </w:pBdr>
      <w:shd w:val="clear" w:color="000000" w:fill="92D050"/>
      <w:spacing w:before="100" w:beforeAutospacing="1" w:after="100" w:afterAutospacing="1"/>
      <w:ind w:firstLine="0"/>
      <w:jc w:val="left"/>
      <w:textAlignment w:val="center"/>
    </w:pPr>
    <w:rPr>
      <w:rFonts w:eastAsia="Times New Roman" w:cs="Times New Roman"/>
      <w:b/>
      <w:bCs/>
      <w:i/>
      <w:iCs/>
      <w:color w:val="000000"/>
      <w:sz w:val="16"/>
      <w:szCs w:val="16"/>
      <w:lang w:eastAsia="ru-RU"/>
    </w:rPr>
  </w:style>
  <w:style w:type="paragraph" w:customStyle="1" w:styleId="xl120">
    <w:name w:val="xl120"/>
    <w:basedOn w:val="a"/>
    <w:qFormat/>
    <w:rsid w:val="00584DC0"/>
    <w:pPr>
      <w:pBdr>
        <w:top w:val="single" w:sz="8" w:space="0" w:color="auto"/>
        <w:bottom w:val="single" w:sz="8" w:space="0" w:color="auto"/>
      </w:pBdr>
      <w:shd w:val="clear" w:color="000000" w:fill="92D050"/>
      <w:spacing w:before="100" w:beforeAutospacing="1" w:after="100" w:afterAutospacing="1"/>
      <w:ind w:firstLine="0"/>
      <w:jc w:val="left"/>
      <w:textAlignment w:val="center"/>
    </w:pPr>
    <w:rPr>
      <w:rFonts w:eastAsia="Times New Roman" w:cs="Times New Roman"/>
      <w:b/>
      <w:bCs/>
      <w:i/>
      <w:iCs/>
      <w:color w:val="000000"/>
      <w:sz w:val="16"/>
      <w:szCs w:val="16"/>
      <w:lang w:eastAsia="ru-RU"/>
    </w:rPr>
  </w:style>
  <w:style w:type="paragraph" w:customStyle="1" w:styleId="xl121">
    <w:name w:val="xl121"/>
    <w:basedOn w:val="a"/>
    <w:qFormat/>
    <w:rsid w:val="00584DC0"/>
    <w:pPr>
      <w:pBdr>
        <w:top w:val="single" w:sz="8" w:space="0" w:color="auto"/>
        <w:left w:val="single" w:sz="8" w:space="0" w:color="auto"/>
        <w:bottom w:val="single" w:sz="8" w:space="0" w:color="auto"/>
      </w:pBdr>
      <w:shd w:val="clear" w:color="000000" w:fill="E2EFDA"/>
      <w:spacing w:before="100" w:beforeAutospacing="1" w:after="100" w:afterAutospacing="1"/>
      <w:ind w:firstLine="0"/>
      <w:jc w:val="left"/>
      <w:textAlignment w:val="center"/>
    </w:pPr>
    <w:rPr>
      <w:rFonts w:eastAsia="Times New Roman" w:cs="Times New Roman"/>
      <w:b/>
      <w:bCs/>
      <w:color w:val="000000"/>
      <w:sz w:val="16"/>
      <w:szCs w:val="16"/>
      <w:lang w:eastAsia="ru-RU"/>
    </w:rPr>
  </w:style>
  <w:style w:type="paragraph" w:customStyle="1" w:styleId="xl122">
    <w:name w:val="xl122"/>
    <w:basedOn w:val="a"/>
    <w:qFormat/>
    <w:rsid w:val="00584DC0"/>
    <w:pPr>
      <w:pBdr>
        <w:top w:val="single" w:sz="8" w:space="0" w:color="auto"/>
        <w:bottom w:val="single" w:sz="8" w:space="0" w:color="auto"/>
      </w:pBdr>
      <w:shd w:val="clear" w:color="000000" w:fill="E2EFDA"/>
      <w:spacing w:before="100" w:beforeAutospacing="1" w:after="100" w:afterAutospacing="1"/>
      <w:ind w:firstLine="0"/>
      <w:jc w:val="left"/>
      <w:textAlignment w:val="center"/>
    </w:pPr>
    <w:rPr>
      <w:rFonts w:eastAsia="Times New Roman" w:cs="Times New Roman"/>
      <w:b/>
      <w:bCs/>
      <w:color w:val="000000"/>
      <w:sz w:val="16"/>
      <w:szCs w:val="16"/>
      <w:lang w:eastAsia="ru-RU"/>
    </w:rPr>
  </w:style>
  <w:style w:type="paragraph" w:customStyle="1" w:styleId="xl123">
    <w:name w:val="xl123"/>
    <w:basedOn w:val="a"/>
    <w:qFormat/>
    <w:rsid w:val="00584DC0"/>
    <w:pPr>
      <w:pBdr>
        <w:top w:val="single" w:sz="8" w:space="0" w:color="auto"/>
        <w:left w:val="single" w:sz="8" w:space="0" w:color="auto"/>
        <w:bottom w:val="single" w:sz="8" w:space="0" w:color="auto"/>
      </w:pBdr>
      <w:shd w:val="clear" w:color="000000" w:fill="DDEBF7"/>
      <w:spacing w:before="100" w:beforeAutospacing="1" w:after="100" w:afterAutospacing="1"/>
      <w:ind w:firstLine="0"/>
      <w:jc w:val="left"/>
      <w:textAlignment w:val="center"/>
    </w:pPr>
    <w:rPr>
      <w:rFonts w:eastAsia="Times New Roman" w:cs="Times New Roman"/>
      <w:b/>
      <w:bCs/>
      <w:color w:val="000000"/>
      <w:sz w:val="16"/>
      <w:szCs w:val="16"/>
      <w:lang w:eastAsia="ru-RU"/>
    </w:rPr>
  </w:style>
  <w:style w:type="paragraph" w:customStyle="1" w:styleId="xl124">
    <w:name w:val="xl124"/>
    <w:basedOn w:val="a"/>
    <w:qFormat/>
    <w:rsid w:val="00584DC0"/>
    <w:pPr>
      <w:pBdr>
        <w:top w:val="single" w:sz="8" w:space="0" w:color="auto"/>
        <w:bottom w:val="single" w:sz="8" w:space="0" w:color="auto"/>
      </w:pBdr>
      <w:shd w:val="clear" w:color="000000" w:fill="DDEBF7"/>
      <w:spacing w:before="100" w:beforeAutospacing="1" w:after="100" w:afterAutospacing="1"/>
      <w:ind w:firstLine="0"/>
      <w:jc w:val="left"/>
      <w:textAlignment w:val="center"/>
    </w:pPr>
    <w:rPr>
      <w:rFonts w:eastAsia="Times New Roman" w:cs="Times New Roman"/>
      <w:b/>
      <w:bCs/>
      <w:color w:val="000000"/>
      <w:sz w:val="16"/>
      <w:szCs w:val="16"/>
      <w:lang w:eastAsia="ru-RU"/>
    </w:rPr>
  </w:style>
  <w:style w:type="paragraph" w:customStyle="1" w:styleId="xl125">
    <w:name w:val="xl125"/>
    <w:basedOn w:val="a"/>
    <w:qFormat/>
    <w:rsid w:val="00584DC0"/>
    <w:pPr>
      <w:pBdr>
        <w:top w:val="single" w:sz="8" w:space="0" w:color="auto"/>
        <w:left w:val="single" w:sz="8" w:space="0" w:color="auto"/>
        <w:bottom w:val="single" w:sz="8" w:space="0" w:color="auto"/>
      </w:pBdr>
      <w:shd w:val="clear" w:color="000000" w:fill="FF66CC"/>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26">
    <w:name w:val="xl126"/>
    <w:basedOn w:val="a"/>
    <w:qFormat/>
    <w:rsid w:val="00584DC0"/>
    <w:pPr>
      <w:pBdr>
        <w:top w:val="single" w:sz="8" w:space="0" w:color="auto"/>
        <w:bottom w:val="single" w:sz="8" w:space="0" w:color="auto"/>
      </w:pBdr>
      <w:shd w:val="clear" w:color="000000" w:fill="FF66CC"/>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27">
    <w:name w:val="xl127"/>
    <w:basedOn w:val="a"/>
    <w:qFormat/>
    <w:rsid w:val="00584DC0"/>
    <w:pPr>
      <w:pBdr>
        <w:top w:val="single" w:sz="8" w:space="0" w:color="auto"/>
        <w:bottom w:val="single" w:sz="8" w:space="0" w:color="auto"/>
        <w:right w:val="single" w:sz="8" w:space="0" w:color="auto"/>
      </w:pBdr>
      <w:shd w:val="clear" w:color="000000" w:fill="FF66CC"/>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28">
    <w:name w:val="xl128"/>
    <w:basedOn w:val="a"/>
    <w:qFormat/>
    <w:rsid w:val="00584DC0"/>
    <w:pPr>
      <w:pBdr>
        <w:top w:val="single" w:sz="8" w:space="0" w:color="auto"/>
        <w:bottom w:val="single" w:sz="8" w:space="0" w:color="auto"/>
        <w:right w:val="single" w:sz="8" w:space="0" w:color="auto"/>
      </w:pBdr>
      <w:shd w:val="clear" w:color="000000" w:fill="92D050"/>
      <w:spacing w:before="100" w:beforeAutospacing="1" w:after="100" w:afterAutospacing="1"/>
      <w:ind w:firstLine="0"/>
      <w:jc w:val="left"/>
      <w:textAlignment w:val="center"/>
    </w:pPr>
    <w:rPr>
      <w:rFonts w:eastAsia="Times New Roman" w:cs="Times New Roman"/>
      <w:b/>
      <w:bCs/>
      <w:i/>
      <w:iCs/>
      <w:color w:val="000000"/>
      <w:sz w:val="16"/>
      <w:szCs w:val="16"/>
      <w:lang w:eastAsia="ru-RU"/>
    </w:rPr>
  </w:style>
  <w:style w:type="paragraph" w:customStyle="1" w:styleId="xl129">
    <w:name w:val="xl129"/>
    <w:basedOn w:val="a"/>
    <w:qFormat/>
    <w:rsid w:val="00584DC0"/>
    <w:pPr>
      <w:pBdr>
        <w:top w:val="single" w:sz="8" w:space="0" w:color="auto"/>
        <w:left w:val="single" w:sz="8" w:space="0" w:color="auto"/>
        <w:bottom w:val="single" w:sz="8" w:space="0" w:color="auto"/>
      </w:pBdr>
      <w:shd w:val="clear" w:color="000000" w:fill="D0CECE"/>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0">
    <w:name w:val="xl130"/>
    <w:basedOn w:val="a"/>
    <w:qFormat/>
    <w:rsid w:val="00584DC0"/>
    <w:pPr>
      <w:pBdr>
        <w:top w:val="single" w:sz="8" w:space="0" w:color="auto"/>
        <w:bottom w:val="single" w:sz="8" w:space="0" w:color="auto"/>
      </w:pBdr>
      <w:shd w:val="clear" w:color="000000" w:fill="D0CECE"/>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1">
    <w:name w:val="xl131"/>
    <w:basedOn w:val="a"/>
    <w:qFormat/>
    <w:rsid w:val="00584DC0"/>
    <w:pPr>
      <w:pBdr>
        <w:top w:val="single" w:sz="8" w:space="0" w:color="auto"/>
        <w:bottom w:val="single" w:sz="8" w:space="0" w:color="auto"/>
        <w:right w:val="single" w:sz="8" w:space="0" w:color="auto"/>
      </w:pBdr>
      <w:shd w:val="clear" w:color="000000" w:fill="D0CECE"/>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2">
    <w:name w:val="xl132"/>
    <w:basedOn w:val="a"/>
    <w:qFormat/>
    <w:rsid w:val="00584DC0"/>
    <w:pPr>
      <w:pBdr>
        <w:top w:val="single" w:sz="8" w:space="0" w:color="auto"/>
        <w:left w:val="single" w:sz="8" w:space="0" w:color="auto"/>
        <w:bottom w:val="single" w:sz="8" w:space="0" w:color="auto"/>
      </w:pBdr>
      <w:shd w:val="clear" w:color="000000" w:fill="66FF33"/>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3">
    <w:name w:val="xl133"/>
    <w:basedOn w:val="a"/>
    <w:qFormat/>
    <w:rsid w:val="00584DC0"/>
    <w:pPr>
      <w:pBdr>
        <w:top w:val="single" w:sz="8" w:space="0" w:color="auto"/>
        <w:bottom w:val="single" w:sz="8" w:space="0" w:color="auto"/>
      </w:pBdr>
      <w:shd w:val="clear" w:color="000000" w:fill="66FF33"/>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4">
    <w:name w:val="xl134"/>
    <w:basedOn w:val="a"/>
    <w:qFormat/>
    <w:rsid w:val="00584DC0"/>
    <w:pPr>
      <w:pBdr>
        <w:top w:val="single" w:sz="8" w:space="0" w:color="auto"/>
        <w:bottom w:val="single" w:sz="8" w:space="0" w:color="auto"/>
        <w:right w:val="single" w:sz="8" w:space="0" w:color="auto"/>
      </w:pBdr>
      <w:shd w:val="clear" w:color="000000" w:fill="66FF33"/>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35">
    <w:name w:val="xl135"/>
    <w:basedOn w:val="a"/>
    <w:qFormat/>
    <w:rsid w:val="00584DC0"/>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36">
    <w:name w:val="xl136"/>
    <w:basedOn w:val="a"/>
    <w:qFormat/>
    <w:rsid w:val="00584DC0"/>
    <w:pPr>
      <w:pBdr>
        <w:top w:val="single" w:sz="8" w:space="0" w:color="auto"/>
        <w:bottom w:val="single" w:sz="8" w:space="0" w:color="auto"/>
      </w:pBdr>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37">
    <w:name w:val="xl137"/>
    <w:basedOn w:val="a"/>
    <w:qFormat/>
    <w:rsid w:val="00584DC0"/>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38">
    <w:name w:val="xl138"/>
    <w:basedOn w:val="a"/>
    <w:qFormat/>
    <w:rsid w:val="00584DC0"/>
    <w:pPr>
      <w:pBdr>
        <w:top w:val="single" w:sz="8" w:space="0" w:color="auto"/>
        <w:bottom w:val="single" w:sz="8" w:space="0" w:color="auto"/>
        <w:right w:val="single" w:sz="8" w:space="0" w:color="auto"/>
      </w:pBdr>
      <w:shd w:val="clear" w:color="000000" w:fill="DDEBF7"/>
      <w:spacing w:before="100" w:beforeAutospacing="1" w:after="100" w:afterAutospacing="1"/>
      <w:ind w:firstLine="0"/>
      <w:jc w:val="left"/>
      <w:textAlignment w:val="center"/>
    </w:pPr>
    <w:rPr>
      <w:rFonts w:eastAsia="Times New Roman" w:cs="Times New Roman"/>
      <w:b/>
      <w:bCs/>
      <w:color w:val="000000"/>
      <w:sz w:val="16"/>
      <w:szCs w:val="16"/>
      <w:lang w:eastAsia="ru-RU"/>
    </w:rPr>
  </w:style>
  <w:style w:type="paragraph" w:customStyle="1" w:styleId="xl139">
    <w:name w:val="xl139"/>
    <w:basedOn w:val="a"/>
    <w:qFormat/>
    <w:rsid w:val="00584DC0"/>
    <w:pPr>
      <w:pBdr>
        <w:top w:val="single" w:sz="8" w:space="0" w:color="auto"/>
        <w:left w:val="single" w:sz="8" w:space="0" w:color="auto"/>
        <w:bottom w:val="single" w:sz="8" w:space="0" w:color="auto"/>
      </w:pBdr>
      <w:shd w:val="clear" w:color="000000" w:fill="6699FF"/>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40">
    <w:name w:val="xl140"/>
    <w:basedOn w:val="a"/>
    <w:qFormat/>
    <w:rsid w:val="00584DC0"/>
    <w:pPr>
      <w:pBdr>
        <w:top w:val="single" w:sz="8" w:space="0" w:color="auto"/>
        <w:bottom w:val="single" w:sz="8" w:space="0" w:color="auto"/>
      </w:pBdr>
      <w:shd w:val="clear" w:color="000000" w:fill="6699FF"/>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xl141">
    <w:name w:val="xl141"/>
    <w:basedOn w:val="a"/>
    <w:qFormat/>
    <w:rsid w:val="00584DC0"/>
    <w:pPr>
      <w:pBdr>
        <w:top w:val="single" w:sz="8" w:space="0" w:color="auto"/>
        <w:bottom w:val="single" w:sz="8" w:space="0" w:color="auto"/>
        <w:right w:val="single" w:sz="8" w:space="0" w:color="auto"/>
      </w:pBdr>
      <w:shd w:val="clear" w:color="000000" w:fill="6699FF"/>
      <w:spacing w:before="100" w:beforeAutospacing="1" w:after="100" w:afterAutospacing="1"/>
      <w:ind w:firstLine="0"/>
      <w:jc w:val="left"/>
      <w:textAlignment w:val="center"/>
    </w:pPr>
    <w:rPr>
      <w:rFonts w:eastAsia="Times New Roman" w:cs="Times New Roman"/>
      <w:color w:val="000000"/>
      <w:sz w:val="16"/>
      <w:szCs w:val="16"/>
      <w:lang w:eastAsia="ru-RU"/>
    </w:rPr>
  </w:style>
  <w:style w:type="paragraph" w:customStyle="1" w:styleId="ac">
    <w:name w:val="Рисунок в тексте"/>
    <w:basedOn w:val="ad"/>
    <w:link w:val="ae"/>
    <w:qFormat/>
    <w:rsid w:val="002E4B96"/>
    <w:pPr>
      <w:widowControl w:val="0"/>
      <w:autoSpaceDE w:val="0"/>
      <w:autoSpaceDN w:val="0"/>
      <w:spacing w:after="0"/>
      <w:ind w:firstLine="0"/>
      <w:jc w:val="center"/>
    </w:pPr>
    <w:rPr>
      <w:rFonts w:eastAsia="Times New Roman" w:cs="Times New Roman"/>
      <w:noProof/>
      <w:lang w:val="en-US" w:eastAsia="ru-RU"/>
    </w:rPr>
  </w:style>
  <w:style w:type="paragraph" w:styleId="ad">
    <w:name w:val="Body Text"/>
    <w:aliases w:val="TabelTekst,text,Body Text2,Char,Body Text2 Char Char Char Char Char Char Char Char Char,Main text,Body Text Char2 Char,Body Text Char1 Char Char,Body Text Char Char Char Char,TabelTekst Char Char Char Char"/>
    <w:basedOn w:val="a"/>
    <w:link w:val="af"/>
    <w:uiPriority w:val="99"/>
    <w:unhideWhenUsed/>
    <w:qFormat/>
    <w:rsid w:val="002E4B96"/>
    <w:pPr>
      <w:spacing w:after="120"/>
    </w:p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d"/>
    <w:uiPriority w:val="99"/>
    <w:rsid w:val="002E4B96"/>
    <w:rPr>
      <w:rFonts w:ascii="Times New Roman" w:hAnsi="Times New Roman"/>
      <w:sz w:val="24"/>
      <w:szCs w:val="24"/>
    </w:rPr>
  </w:style>
  <w:style w:type="character" w:customStyle="1" w:styleId="ae">
    <w:name w:val="Рисунок в тексте Знак"/>
    <w:basedOn w:val="af"/>
    <w:link w:val="ac"/>
    <w:rsid w:val="002E4B96"/>
    <w:rPr>
      <w:rFonts w:ascii="Times New Roman" w:eastAsia="Times New Roman" w:hAnsi="Times New Roman" w:cs="Times New Roman"/>
      <w:noProof/>
      <w:sz w:val="24"/>
      <w:szCs w:val="24"/>
      <w:lang w:val="en-US" w:eastAsia="ru-RU"/>
    </w:rPr>
  </w:style>
  <w:style w:type="character" w:customStyle="1" w:styleId="60">
    <w:name w:val="Заголовок 6 Знак"/>
    <w:basedOn w:val="a0"/>
    <w:link w:val="6"/>
    <w:uiPriority w:val="9"/>
    <w:rsid w:val="00ED73E9"/>
    <w:rPr>
      <w:rFonts w:ascii="Times New Roman" w:eastAsiaTheme="majorEastAsia" w:hAnsi="Times New Roman" w:cs="Times New Roman"/>
      <w:b/>
      <w:bCs/>
      <w:i/>
      <w:iCs/>
      <w:sz w:val="24"/>
      <w:szCs w:val="24"/>
    </w:rPr>
  </w:style>
  <w:style w:type="character" w:customStyle="1" w:styleId="70">
    <w:name w:val="Заголовок 7 Знак"/>
    <w:basedOn w:val="a0"/>
    <w:link w:val="7"/>
    <w:uiPriority w:val="9"/>
    <w:rsid w:val="00ED73E9"/>
    <w:rPr>
      <w:rFonts w:ascii="Times New Roman" w:eastAsiaTheme="majorEastAsia" w:hAnsi="Times New Roman" w:cstheme="majorBidi"/>
      <w:color w:val="595959" w:themeColor="text1" w:themeTint="A6"/>
      <w:sz w:val="24"/>
      <w:szCs w:val="24"/>
    </w:rPr>
  </w:style>
  <w:style w:type="character" w:customStyle="1" w:styleId="80">
    <w:name w:val="Заголовок 8 Знак"/>
    <w:basedOn w:val="a0"/>
    <w:link w:val="8"/>
    <w:uiPriority w:val="9"/>
    <w:rsid w:val="00ED73E9"/>
    <w:rPr>
      <w:rFonts w:ascii="Times New Roman" w:eastAsiaTheme="majorEastAsia" w:hAnsi="Times New Roman" w:cstheme="majorBidi"/>
      <w:i/>
      <w:iCs/>
      <w:color w:val="272727" w:themeColor="text1" w:themeTint="D8"/>
      <w:sz w:val="24"/>
      <w:szCs w:val="24"/>
    </w:rPr>
  </w:style>
  <w:style w:type="character" w:customStyle="1" w:styleId="90">
    <w:name w:val="Заголовок 9 Знак"/>
    <w:basedOn w:val="a0"/>
    <w:link w:val="9"/>
    <w:uiPriority w:val="9"/>
    <w:rsid w:val="00ED73E9"/>
    <w:rPr>
      <w:rFonts w:ascii="Times New Roman" w:eastAsiaTheme="majorEastAsia" w:hAnsi="Times New Roman" w:cstheme="majorBidi"/>
      <w:color w:val="272727" w:themeColor="text1" w:themeTint="D8"/>
      <w:sz w:val="24"/>
      <w:szCs w:val="24"/>
    </w:rPr>
  </w:style>
  <w:style w:type="paragraph" w:styleId="32">
    <w:name w:val="toc 3"/>
    <w:basedOn w:val="a"/>
    <w:next w:val="a"/>
    <w:autoRedefine/>
    <w:uiPriority w:val="39"/>
    <w:unhideWhenUsed/>
    <w:qFormat/>
    <w:rsid w:val="00ED73E9"/>
    <w:pPr>
      <w:ind w:left="454"/>
    </w:pPr>
    <w:rPr>
      <w:sz w:val="16"/>
    </w:rPr>
  </w:style>
  <w:style w:type="paragraph" w:styleId="71">
    <w:name w:val="toc 7"/>
    <w:basedOn w:val="a"/>
    <w:next w:val="a"/>
    <w:autoRedefine/>
    <w:uiPriority w:val="39"/>
    <w:unhideWhenUsed/>
    <w:rsid w:val="00ED73E9"/>
    <w:pPr>
      <w:spacing w:before="120" w:after="100" w:line="259" w:lineRule="auto"/>
      <w:ind w:left="1320" w:firstLine="0"/>
      <w:contextualSpacing/>
      <w:jc w:val="left"/>
    </w:pPr>
    <w:rPr>
      <w:rFonts w:asciiTheme="minorHAnsi" w:eastAsiaTheme="minorEastAsia" w:hAnsiTheme="minorHAnsi"/>
      <w:sz w:val="22"/>
      <w:szCs w:val="22"/>
      <w:lang w:eastAsia="ru-RU"/>
    </w:rPr>
  </w:style>
  <w:style w:type="paragraph" w:styleId="41">
    <w:name w:val="toc 4"/>
    <w:basedOn w:val="a"/>
    <w:next w:val="a"/>
    <w:autoRedefine/>
    <w:uiPriority w:val="39"/>
    <w:unhideWhenUsed/>
    <w:qFormat/>
    <w:rsid w:val="00ED73E9"/>
    <w:pPr>
      <w:spacing w:before="120" w:after="120"/>
      <w:ind w:left="567" w:firstLine="0"/>
      <w:contextualSpacing/>
    </w:pPr>
    <w:rPr>
      <w:rFonts w:cs="Times New Roman"/>
      <w:sz w:val="20"/>
    </w:rPr>
  </w:style>
  <w:style w:type="paragraph" w:styleId="51">
    <w:name w:val="toc 5"/>
    <w:basedOn w:val="a"/>
    <w:next w:val="a"/>
    <w:autoRedefine/>
    <w:uiPriority w:val="39"/>
    <w:unhideWhenUsed/>
    <w:qFormat/>
    <w:rsid w:val="00ED73E9"/>
    <w:pPr>
      <w:spacing w:before="120" w:after="120"/>
      <w:ind w:left="567" w:firstLine="0"/>
      <w:contextualSpacing/>
    </w:pPr>
    <w:rPr>
      <w:rFonts w:cs="Times New Roman"/>
      <w:sz w:val="20"/>
    </w:rPr>
  </w:style>
  <w:style w:type="paragraph" w:styleId="61">
    <w:name w:val="toc 6"/>
    <w:basedOn w:val="a"/>
    <w:next w:val="a"/>
    <w:autoRedefine/>
    <w:uiPriority w:val="39"/>
    <w:unhideWhenUsed/>
    <w:rsid w:val="00ED73E9"/>
    <w:pPr>
      <w:spacing w:before="120" w:after="100"/>
      <w:ind w:left="1200"/>
      <w:contextualSpacing/>
    </w:pPr>
    <w:rPr>
      <w:rFonts w:cs="Times New Roman"/>
    </w:rPr>
  </w:style>
  <w:style w:type="paragraph" w:styleId="81">
    <w:name w:val="toc 8"/>
    <w:basedOn w:val="a"/>
    <w:next w:val="a"/>
    <w:autoRedefine/>
    <w:uiPriority w:val="39"/>
    <w:unhideWhenUsed/>
    <w:rsid w:val="00ED73E9"/>
    <w:pPr>
      <w:spacing w:before="120" w:after="100" w:line="259" w:lineRule="auto"/>
      <w:ind w:left="1540" w:firstLine="0"/>
      <w:contextualSpacing/>
      <w:jc w:val="left"/>
    </w:pPr>
    <w:rPr>
      <w:rFonts w:asciiTheme="minorHAnsi" w:eastAsiaTheme="minorEastAsia" w:hAnsiTheme="minorHAnsi"/>
      <w:sz w:val="22"/>
      <w:szCs w:val="22"/>
      <w:lang w:eastAsia="ru-RU"/>
    </w:rPr>
  </w:style>
  <w:style w:type="paragraph" w:styleId="91">
    <w:name w:val="toc 9"/>
    <w:basedOn w:val="a"/>
    <w:next w:val="a"/>
    <w:autoRedefine/>
    <w:uiPriority w:val="39"/>
    <w:unhideWhenUsed/>
    <w:rsid w:val="00ED73E9"/>
    <w:pPr>
      <w:spacing w:before="120" w:after="100" w:line="259" w:lineRule="auto"/>
      <w:ind w:left="1760" w:firstLine="0"/>
      <w:contextualSpacing/>
      <w:jc w:val="left"/>
    </w:pPr>
    <w:rPr>
      <w:rFonts w:asciiTheme="minorHAnsi" w:eastAsiaTheme="minorEastAsia" w:hAnsiTheme="minorHAnsi"/>
      <w:sz w:val="22"/>
      <w:szCs w:val="22"/>
      <w:lang w:eastAsia="ru-RU"/>
    </w:rPr>
  </w:style>
  <w:style w:type="character" w:customStyle="1" w:styleId="13">
    <w:name w:val="Неразрешенное упоминание1"/>
    <w:basedOn w:val="a0"/>
    <w:uiPriority w:val="99"/>
    <w:semiHidden/>
    <w:unhideWhenUsed/>
    <w:rsid w:val="00ED73E9"/>
    <w:rPr>
      <w:color w:val="605E5C"/>
      <w:shd w:val="clear" w:color="auto" w:fill="E1DFDD"/>
    </w:rPr>
  </w:style>
  <w:style w:type="character" w:customStyle="1" w:styleId="a9">
    <w:name w:val="Название объекта Знак"/>
    <w:aliases w:val="Знак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8"/>
    <w:uiPriority w:val="35"/>
    <w:locked/>
    <w:rsid w:val="00ED73E9"/>
    <w:rPr>
      <w:rFonts w:ascii="Times New Roman" w:hAnsi="Times New Roman"/>
      <w:b/>
      <w:bCs/>
      <w:sz w:val="20"/>
      <w:szCs w:val="20"/>
    </w:rPr>
  </w:style>
  <w:style w:type="paragraph" w:customStyle="1" w:styleId="ConsPlusNormal">
    <w:name w:val="ConsPlusNormal"/>
    <w:qFormat/>
    <w:rsid w:val="00ED73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0">
    <w:name w:val="List Paragraph"/>
    <w:aliases w:val="Табличный,Введение,ПАРАГРАФ,Абзац списка11,it_List1,Ненумерованный список,основной диплом,Таблицы,СПИСКИ,3_Абзац списка"/>
    <w:basedOn w:val="a"/>
    <w:link w:val="af1"/>
    <w:uiPriority w:val="34"/>
    <w:qFormat/>
    <w:rsid w:val="00ED73E9"/>
    <w:pPr>
      <w:spacing w:before="120" w:after="120"/>
      <w:ind w:left="720"/>
      <w:contextualSpacing/>
    </w:pPr>
    <w:rPr>
      <w:rFonts w:cs="Times New Roman"/>
    </w:rPr>
  </w:style>
  <w:style w:type="paragraph" w:customStyle="1" w:styleId="af2">
    <w:name w:val="Для таблицы"/>
    <w:basedOn w:val="a"/>
    <w:next w:val="a"/>
    <w:qFormat/>
    <w:rsid w:val="00ED73E9"/>
    <w:pPr>
      <w:spacing w:before="120" w:after="120"/>
      <w:ind w:firstLine="0"/>
      <w:contextualSpacing/>
      <w:jc w:val="center"/>
    </w:pPr>
    <w:rPr>
      <w:rFonts w:eastAsia="Calibri" w:cs="Times New Roman"/>
      <w:sz w:val="20"/>
      <w:szCs w:val="22"/>
    </w:rPr>
  </w:style>
  <w:style w:type="character" w:customStyle="1" w:styleId="110">
    <w:name w:val="Неразрешенное упоминание11"/>
    <w:basedOn w:val="a0"/>
    <w:uiPriority w:val="99"/>
    <w:semiHidden/>
    <w:unhideWhenUsed/>
    <w:rsid w:val="00ED73E9"/>
    <w:rPr>
      <w:color w:val="605E5C"/>
      <w:shd w:val="clear" w:color="auto" w:fill="E1DFDD"/>
    </w:rPr>
  </w:style>
  <w:style w:type="paragraph" w:customStyle="1" w:styleId="font5">
    <w:name w:val="font5"/>
    <w:basedOn w:val="a"/>
    <w:qFormat/>
    <w:rsid w:val="00ED73E9"/>
    <w:pPr>
      <w:spacing w:before="100" w:beforeAutospacing="1" w:after="100" w:afterAutospacing="1"/>
      <w:ind w:firstLine="0"/>
      <w:contextualSpacing/>
      <w:jc w:val="left"/>
    </w:pPr>
    <w:rPr>
      <w:rFonts w:eastAsia="Times New Roman" w:cs="Times New Roman"/>
      <w:b/>
      <w:bCs/>
      <w:color w:val="000000"/>
      <w:sz w:val="16"/>
      <w:szCs w:val="16"/>
      <w:lang w:eastAsia="ru-RU"/>
    </w:rPr>
  </w:style>
  <w:style w:type="paragraph" w:customStyle="1" w:styleId="font6">
    <w:name w:val="font6"/>
    <w:basedOn w:val="a"/>
    <w:qFormat/>
    <w:rsid w:val="00ED73E9"/>
    <w:pPr>
      <w:spacing w:before="100" w:beforeAutospacing="1" w:after="100" w:afterAutospacing="1"/>
      <w:ind w:firstLine="0"/>
      <w:contextualSpacing/>
      <w:jc w:val="left"/>
    </w:pPr>
    <w:rPr>
      <w:rFonts w:eastAsia="Times New Roman" w:cs="Times New Roman"/>
      <w:color w:val="000000"/>
      <w:sz w:val="16"/>
      <w:szCs w:val="16"/>
      <w:lang w:eastAsia="ru-RU"/>
    </w:rPr>
  </w:style>
  <w:style w:type="character" w:styleId="af3">
    <w:name w:val="annotation reference"/>
    <w:basedOn w:val="a0"/>
    <w:uiPriority w:val="99"/>
    <w:unhideWhenUsed/>
    <w:rsid w:val="00ED73E9"/>
    <w:rPr>
      <w:sz w:val="16"/>
      <w:szCs w:val="16"/>
    </w:rPr>
  </w:style>
  <w:style w:type="paragraph" w:styleId="af4">
    <w:name w:val="annotation text"/>
    <w:basedOn w:val="a"/>
    <w:link w:val="af5"/>
    <w:uiPriority w:val="99"/>
    <w:unhideWhenUsed/>
    <w:rsid w:val="00ED73E9"/>
    <w:pPr>
      <w:spacing w:before="120" w:after="120"/>
      <w:contextualSpacing/>
    </w:pPr>
    <w:rPr>
      <w:rFonts w:cs="Times New Roman"/>
      <w:sz w:val="20"/>
      <w:szCs w:val="20"/>
    </w:rPr>
  </w:style>
  <w:style w:type="character" w:customStyle="1" w:styleId="af5">
    <w:name w:val="Текст примечания Знак"/>
    <w:basedOn w:val="a0"/>
    <w:link w:val="af4"/>
    <w:uiPriority w:val="99"/>
    <w:rsid w:val="00ED73E9"/>
    <w:rPr>
      <w:rFonts w:ascii="Times New Roman" w:hAnsi="Times New Roman" w:cs="Times New Roman"/>
      <w:sz w:val="20"/>
      <w:szCs w:val="20"/>
    </w:rPr>
  </w:style>
  <w:style w:type="paragraph" w:styleId="af6">
    <w:name w:val="annotation subject"/>
    <w:basedOn w:val="af4"/>
    <w:next w:val="af4"/>
    <w:link w:val="af7"/>
    <w:uiPriority w:val="99"/>
    <w:unhideWhenUsed/>
    <w:rsid w:val="00ED73E9"/>
    <w:rPr>
      <w:b/>
      <w:bCs/>
    </w:rPr>
  </w:style>
  <w:style w:type="character" w:customStyle="1" w:styleId="af7">
    <w:name w:val="Тема примечания Знак"/>
    <w:basedOn w:val="af5"/>
    <w:link w:val="af6"/>
    <w:uiPriority w:val="99"/>
    <w:rsid w:val="00ED73E9"/>
    <w:rPr>
      <w:rFonts w:ascii="Times New Roman" w:hAnsi="Times New Roman" w:cs="Times New Roman"/>
      <w:b/>
      <w:bCs/>
      <w:sz w:val="20"/>
      <w:szCs w:val="20"/>
    </w:rPr>
  </w:style>
  <w:style w:type="paragraph" w:styleId="af8">
    <w:name w:val="Balloon Text"/>
    <w:basedOn w:val="a"/>
    <w:link w:val="af9"/>
    <w:uiPriority w:val="99"/>
    <w:unhideWhenUsed/>
    <w:rsid w:val="00ED73E9"/>
    <w:pPr>
      <w:spacing w:before="120" w:after="120"/>
      <w:contextualSpacing/>
    </w:pPr>
    <w:rPr>
      <w:rFonts w:ascii="Tahoma" w:hAnsi="Tahoma" w:cs="Tahoma"/>
      <w:sz w:val="16"/>
      <w:szCs w:val="16"/>
    </w:rPr>
  </w:style>
  <w:style w:type="character" w:customStyle="1" w:styleId="af9">
    <w:name w:val="Текст выноски Знак"/>
    <w:basedOn w:val="a0"/>
    <w:link w:val="af8"/>
    <w:uiPriority w:val="99"/>
    <w:rsid w:val="00ED73E9"/>
    <w:rPr>
      <w:rFonts w:ascii="Tahoma" w:hAnsi="Tahoma" w:cs="Tahoma"/>
      <w:sz w:val="16"/>
      <w:szCs w:val="16"/>
    </w:rPr>
  </w:style>
  <w:style w:type="paragraph" w:customStyle="1" w:styleId="TableParagraph">
    <w:name w:val="Table Paragraph"/>
    <w:basedOn w:val="a"/>
    <w:uiPriority w:val="1"/>
    <w:qFormat/>
    <w:rsid w:val="00ED73E9"/>
    <w:pPr>
      <w:widowControl w:val="0"/>
      <w:autoSpaceDE w:val="0"/>
      <w:autoSpaceDN w:val="0"/>
      <w:spacing w:before="120" w:after="120"/>
      <w:ind w:firstLine="0"/>
      <w:contextualSpacing/>
      <w:jc w:val="left"/>
    </w:pPr>
    <w:rPr>
      <w:rFonts w:eastAsia="Times New Roman" w:cs="Times New Roman"/>
      <w:sz w:val="22"/>
      <w:szCs w:val="22"/>
      <w:lang w:val="en-US"/>
    </w:rPr>
  </w:style>
  <w:style w:type="paragraph" w:customStyle="1" w:styleId="afa">
    <w:name w:val="Нормальный (таблица)"/>
    <w:basedOn w:val="a"/>
    <w:next w:val="a"/>
    <w:uiPriority w:val="99"/>
    <w:qFormat/>
    <w:rsid w:val="00ED73E9"/>
    <w:pPr>
      <w:widowControl w:val="0"/>
      <w:autoSpaceDE w:val="0"/>
      <w:autoSpaceDN w:val="0"/>
      <w:adjustRightInd w:val="0"/>
      <w:spacing w:before="120" w:after="120"/>
      <w:ind w:firstLine="0"/>
      <w:contextualSpacing/>
    </w:pPr>
    <w:rPr>
      <w:rFonts w:ascii="Times New Roman CYR" w:eastAsiaTheme="minorEastAsia" w:hAnsi="Times New Roman CYR" w:cs="Times New Roman CYR"/>
      <w:lang w:eastAsia="ru-RU"/>
    </w:rPr>
  </w:style>
  <w:style w:type="paragraph" w:customStyle="1" w:styleId="afb">
    <w:name w:val="Прижатый влево"/>
    <w:basedOn w:val="a"/>
    <w:next w:val="a"/>
    <w:uiPriority w:val="99"/>
    <w:qFormat/>
    <w:rsid w:val="00ED73E9"/>
    <w:pPr>
      <w:widowControl w:val="0"/>
      <w:autoSpaceDE w:val="0"/>
      <w:autoSpaceDN w:val="0"/>
      <w:adjustRightInd w:val="0"/>
      <w:spacing w:before="120" w:after="120"/>
      <w:ind w:firstLine="0"/>
      <w:contextualSpacing/>
      <w:jc w:val="left"/>
    </w:pPr>
    <w:rPr>
      <w:rFonts w:ascii="Times New Roman CYR" w:eastAsiaTheme="minorEastAsia" w:hAnsi="Times New Roman CYR" w:cs="Times New Roman CYR"/>
      <w:lang w:eastAsia="ru-RU"/>
    </w:rPr>
  </w:style>
  <w:style w:type="table" w:customStyle="1" w:styleId="TableNormal">
    <w:name w:val="Table Normal"/>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c">
    <w:name w:val="Title"/>
    <w:basedOn w:val="a"/>
    <w:link w:val="afd"/>
    <w:uiPriority w:val="10"/>
    <w:qFormat/>
    <w:rsid w:val="00ED73E9"/>
    <w:pPr>
      <w:widowControl w:val="0"/>
      <w:autoSpaceDE w:val="0"/>
      <w:autoSpaceDN w:val="0"/>
      <w:spacing w:before="71" w:after="120"/>
      <w:ind w:left="107" w:firstLine="0"/>
      <w:contextualSpacing/>
      <w:jc w:val="left"/>
    </w:pPr>
    <w:rPr>
      <w:rFonts w:ascii="Arial" w:eastAsia="Arial" w:hAnsi="Arial" w:cs="Arial"/>
      <w:b/>
      <w:bCs/>
      <w:i/>
      <w:sz w:val="134"/>
      <w:szCs w:val="134"/>
      <w:lang w:val="en-US"/>
    </w:rPr>
  </w:style>
  <w:style w:type="character" w:customStyle="1" w:styleId="afd">
    <w:name w:val="Заголовок Знак"/>
    <w:basedOn w:val="a0"/>
    <w:link w:val="afc"/>
    <w:uiPriority w:val="10"/>
    <w:rsid w:val="00ED73E9"/>
    <w:rPr>
      <w:rFonts w:ascii="Arial" w:eastAsia="Arial" w:hAnsi="Arial" w:cs="Arial"/>
      <w:b/>
      <w:bCs/>
      <w:i/>
      <w:sz w:val="134"/>
      <w:szCs w:val="134"/>
      <w:lang w:val="en-US"/>
    </w:rPr>
  </w:style>
  <w:style w:type="paragraph" w:customStyle="1" w:styleId="afe">
    <w:name w:val="Заголовок таблицы"/>
    <w:basedOn w:val="a"/>
    <w:qFormat/>
    <w:rsid w:val="00ED73E9"/>
    <w:pPr>
      <w:spacing w:before="120" w:after="120" w:line="360" w:lineRule="auto"/>
      <w:ind w:firstLine="0"/>
      <w:contextualSpacing/>
      <w:jc w:val="center"/>
    </w:pPr>
    <w:rPr>
      <w:rFonts w:eastAsia="Times New Roman" w:cs="Times New Roman"/>
      <w:b/>
      <w:bCs/>
      <w:color w:val="000000"/>
      <w:sz w:val="16"/>
      <w:szCs w:val="16"/>
      <w:lang w:eastAsia="ru-RU"/>
    </w:rPr>
  </w:style>
  <w:style w:type="numbering" w:customStyle="1" w:styleId="14">
    <w:name w:val="Нет списка1"/>
    <w:next w:val="a2"/>
    <w:uiPriority w:val="99"/>
    <w:semiHidden/>
    <w:unhideWhenUsed/>
    <w:rsid w:val="00ED73E9"/>
  </w:style>
  <w:style w:type="paragraph" w:customStyle="1" w:styleId="xl64">
    <w:name w:val="xl64"/>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textAlignment w:val="center"/>
    </w:pPr>
    <w:rPr>
      <w:rFonts w:eastAsia="Times New Roman" w:cs="Times New Roman"/>
      <w:sz w:val="20"/>
      <w:szCs w:val="20"/>
      <w:lang w:eastAsia="ru-RU"/>
    </w:rPr>
  </w:style>
  <w:style w:type="paragraph" w:styleId="aff">
    <w:name w:val="Normal (Web)"/>
    <w:aliases w:val="Обычный (Web)1,Обычный (веб)1,Обычный (веб)11,Обычный (Web),Обычный (веб)3"/>
    <w:basedOn w:val="a"/>
    <w:uiPriority w:val="99"/>
    <w:unhideWhenUsed/>
    <w:qFormat/>
    <w:rsid w:val="00ED73E9"/>
    <w:pPr>
      <w:spacing w:before="100" w:beforeAutospacing="1" w:after="100" w:afterAutospacing="1"/>
      <w:ind w:firstLine="0"/>
      <w:contextualSpacing/>
      <w:jc w:val="left"/>
    </w:pPr>
    <w:rPr>
      <w:rFonts w:eastAsia="Times New Roman" w:cs="Times New Roman"/>
      <w:lang w:eastAsia="ru-RU"/>
    </w:rPr>
  </w:style>
  <w:style w:type="character" w:customStyle="1" w:styleId="aff0">
    <w:name w:val="Цветовое выделение"/>
    <w:uiPriority w:val="99"/>
    <w:rsid w:val="00ED73E9"/>
    <w:rPr>
      <w:b/>
      <w:bCs/>
      <w:color w:val="26282F"/>
    </w:rPr>
  </w:style>
  <w:style w:type="paragraph" w:customStyle="1" w:styleId="xl63">
    <w:name w:val="xl63"/>
    <w:basedOn w:val="a"/>
    <w:qFormat/>
    <w:rsid w:val="00ED73E9"/>
    <w:pPr>
      <w:pBdr>
        <w:left w:val="single" w:sz="8" w:space="0" w:color="auto"/>
        <w:right w:val="single" w:sz="8" w:space="0" w:color="auto"/>
      </w:pBdr>
      <w:spacing w:before="100" w:beforeAutospacing="1" w:after="100" w:afterAutospacing="1"/>
      <w:ind w:firstLine="0"/>
      <w:contextualSpacing/>
      <w:textAlignment w:val="center"/>
    </w:pPr>
    <w:rPr>
      <w:rFonts w:eastAsia="Times New Roman" w:cs="Times New Roman"/>
      <w:sz w:val="20"/>
      <w:szCs w:val="20"/>
      <w:lang w:eastAsia="ru-RU"/>
    </w:rPr>
  </w:style>
  <w:style w:type="table" w:styleId="aff1">
    <w:name w:val="Table Grid"/>
    <w:aliases w:val="Table Grid Report,ТАБЛИЦА ДЛЯ ЗАПИСОК"/>
    <w:basedOn w:val="a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qFormat/>
    <w:rsid w:val="00ED73E9"/>
    <w:pPr>
      <w:spacing w:before="100" w:beforeAutospacing="1" w:after="100" w:afterAutospacing="1"/>
      <w:ind w:firstLine="0"/>
      <w:contextualSpacing/>
      <w:jc w:val="left"/>
    </w:pPr>
    <w:rPr>
      <w:rFonts w:ascii="Tahoma" w:eastAsia="Times New Roman" w:hAnsi="Tahoma" w:cs="Tahoma"/>
      <w:color w:val="000000"/>
      <w:sz w:val="18"/>
      <w:szCs w:val="18"/>
      <w:lang w:eastAsia="ru-RU"/>
    </w:rPr>
  </w:style>
  <w:style w:type="paragraph" w:customStyle="1" w:styleId="font8">
    <w:name w:val="font8"/>
    <w:basedOn w:val="a"/>
    <w:qFormat/>
    <w:rsid w:val="00ED73E9"/>
    <w:pPr>
      <w:spacing w:before="100" w:beforeAutospacing="1" w:after="100" w:afterAutospacing="1"/>
      <w:ind w:firstLine="0"/>
      <w:contextualSpacing/>
      <w:jc w:val="left"/>
    </w:pPr>
    <w:rPr>
      <w:rFonts w:ascii="Tahoma" w:eastAsia="Times New Roman" w:hAnsi="Tahoma" w:cs="Tahoma"/>
      <w:b/>
      <w:bCs/>
      <w:color w:val="000000"/>
      <w:sz w:val="18"/>
      <w:szCs w:val="18"/>
      <w:lang w:eastAsia="ru-RU"/>
    </w:rPr>
  </w:style>
  <w:style w:type="paragraph" w:customStyle="1" w:styleId="xl442">
    <w:name w:val="xl442"/>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443">
    <w:name w:val="xl443"/>
    <w:basedOn w:val="a"/>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444">
    <w:name w:val="xl444"/>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45">
    <w:name w:val="xl445"/>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446">
    <w:name w:val="xl446"/>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47">
    <w:name w:val="xl447"/>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448">
    <w:name w:val="xl448"/>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49">
    <w:name w:val="xl449"/>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50">
    <w:name w:val="xl450"/>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51">
    <w:name w:val="xl451"/>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52">
    <w:name w:val="xl452"/>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53">
    <w:name w:val="xl453"/>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54">
    <w:name w:val="xl454"/>
    <w:basedOn w:val="a"/>
    <w:rsid w:val="00ED73E9"/>
    <w:pPr>
      <w:pBdr>
        <w:top w:val="single" w:sz="4" w:space="0" w:color="auto"/>
        <w:left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55">
    <w:name w:val="xl455"/>
    <w:basedOn w:val="a"/>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456">
    <w:name w:val="xl456"/>
    <w:basedOn w:val="a"/>
    <w:rsid w:val="00ED73E9"/>
    <w:pPr>
      <w:spacing w:before="100" w:beforeAutospacing="1" w:after="100" w:afterAutospacing="1"/>
      <w:ind w:firstLine="0"/>
      <w:contextualSpacing/>
      <w:jc w:val="left"/>
    </w:pPr>
    <w:rPr>
      <w:rFonts w:eastAsia="Times New Roman" w:cs="Times New Roman"/>
      <w:b/>
      <w:bCs/>
      <w:i/>
      <w:iCs/>
      <w:lang w:eastAsia="ru-RU"/>
    </w:rPr>
  </w:style>
  <w:style w:type="paragraph" w:customStyle="1" w:styleId="xl457">
    <w:name w:val="xl457"/>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58">
    <w:name w:val="xl458"/>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59">
    <w:name w:val="xl459"/>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60">
    <w:name w:val="xl460"/>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61">
    <w:name w:val="xl461"/>
    <w:basedOn w:val="a"/>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462">
    <w:name w:val="xl462"/>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463">
    <w:name w:val="xl463"/>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color w:val="C00000"/>
      <w:lang w:eastAsia="ru-RU"/>
    </w:rPr>
  </w:style>
  <w:style w:type="paragraph" w:customStyle="1" w:styleId="xl464">
    <w:name w:val="xl464"/>
    <w:basedOn w:val="a"/>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465">
    <w:name w:val="xl465"/>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66">
    <w:name w:val="xl466"/>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467">
    <w:name w:val="xl467"/>
    <w:basedOn w:val="a"/>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468">
    <w:name w:val="xl468"/>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69">
    <w:name w:val="xl469"/>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470">
    <w:name w:val="xl470"/>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71">
    <w:name w:val="xl471"/>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72">
    <w:name w:val="xl472"/>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473">
    <w:name w:val="xl473"/>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474">
    <w:name w:val="xl474"/>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475">
    <w:name w:val="xl475"/>
    <w:basedOn w:val="a"/>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476">
    <w:name w:val="xl476"/>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477">
    <w:name w:val="xl477"/>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478">
    <w:name w:val="xl478"/>
    <w:basedOn w:val="a"/>
    <w:rsid w:val="00ED73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contextualSpacing/>
      <w:jc w:val="center"/>
    </w:pPr>
    <w:rPr>
      <w:rFonts w:eastAsia="Times New Roman" w:cs="Times New Roman"/>
      <w:lang w:eastAsia="ru-RU"/>
    </w:rPr>
  </w:style>
  <w:style w:type="paragraph" w:customStyle="1" w:styleId="xl479">
    <w:name w:val="xl479"/>
    <w:basedOn w:val="a"/>
    <w:rsid w:val="00ED73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contextualSpacing/>
      <w:jc w:val="left"/>
    </w:pPr>
    <w:rPr>
      <w:rFonts w:eastAsia="Times New Roman" w:cs="Times New Roman"/>
      <w:lang w:eastAsia="ru-RU"/>
    </w:rPr>
  </w:style>
  <w:style w:type="paragraph" w:customStyle="1" w:styleId="xl480">
    <w:name w:val="xl480"/>
    <w:basedOn w:val="a"/>
    <w:rsid w:val="00ED73E9"/>
    <w:pPr>
      <w:shd w:val="clear" w:color="000000" w:fill="E2EFDA"/>
      <w:spacing w:before="100" w:beforeAutospacing="1" w:after="100" w:afterAutospacing="1"/>
      <w:ind w:firstLine="0"/>
      <w:contextualSpacing/>
      <w:jc w:val="center"/>
    </w:pPr>
    <w:rPr>
      <w:rFonts w:eastAsia="Times New Roman" w:cs="Times New Roman"/>
      <w:b/>
      <w:bCs/>
      <w:i/>
      <w:iCs/>
      <w:lang w:eastAsia="ru-RU"/>
    </w:rPr>
  </w:style>
  <w:style w:type="paragraph" w:customStyle="1" w:styleId="xl481">
    <w:name w:val="xl481"/>
    <w:basedOn w:val="a"/>
    <w:rsid w:val="00ED73E9"/>
    <w:pPr>
      <w:shd w:val="clear" w:color="000000" w:fill="E2EFDA"/>
      <w:spacing w:before="100" w:beforeAutospacing="1" w:after="100" w:afterAutospacing="1"/>
      <w:ind w:firstLine="0"/>
      <w:contextualSpacing/>
      <w:jc w:val="center"/>
    </w:pPr>
    <w:rPr>
      <w:rFonts w:eastAsia="Times New Roman" w:cs="Times New Roman"/>
      <w:b/>
      <w:bCs/>
      <w:i/>
      <w:iCs/>
      <w:lang w:eastAsia="ru-RU"/>
    </w:rPr>
  </w:style>
  <w:style w:type="paragraph" w:customStyle="1" w:styleId="xl482">
    <w:name w:val="xl482"/>
    <w:basedOn w:val="a"/>
    <w:rsid w:val="00ED73E9"/>
    <w:pPr>
      <w:shd w:val="clear" w:color="000000" w:fill="E2EFDA"/>
      <w:spacing w:before="100" w:beforeAutospacing="1" w:after="100" w:afterAutospacing="1"/>
      <w:ind w:firstLine="0"/>
      <w:contextualSpacing/>
      <w:jc w:val="center"/>
    </w:pPr>
    <w:rPr>
      <w:rFonts w:eastAsia="Times New Roman" w:cs="Times New Roman"/>
      <w:b/>
      <w:bCs/>
      <w:i/>
      <w:iCs/>
      <w:lang w:eastAsia="ru-RU"/>
    </w:rPr>
  </w:style>
  <w:style w:type="paragraph" w:customStyle="1" w:styleId="xl483">
    <w:name w:val="xl483"/>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84">
    <w:name w:val="xl484"/>
    <w:basedOn w:val="a"/>
    <w:rsid w:val="00ED73E9"/>
    <w:pP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85">
    <w:name w:val="xl485"/>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486">
    <w:name w:val="xl486"/>
    <w:basedOn w:val="a"/>
    <w:rsid w:val="00ED73E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contextualSpacing/>
      <w:jc w:val="left"/>
    </w:pPr>
    <w:rPr>
      <w:rFonts w:eastAsia="Times New Roman" w:cs="Times New Roman"/>
      <w:lang w:eastAsia="ru-RU"/>
    </w:rPr>
  </w:style>
  <w:style w:type="paragraph" w:customStyle="1" w:styleId="xl487">
    <w:name w:val="xl487"/>
    <w:basedOn w:val="a"/>
    <w:rsid w:val="00ED73E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contextualSpacing/>
      <w:jc w:val="center"/>
    </w:pPr>
    <w:rPr>
      <w:rFonts w:eastAsia="Times New Roman" w:cs="Times New Roman"/>
      <w:lang w:eastAsia="ru-RU"/>
    </w:rPr>
  </w:style>
  <w:style w:type="paragraph" w:customStyle="1" w:styleId="xl488">
    <w:name w:val="xl488"/>
    <w:basedOn w:val="a"/>
    <w:rsid w:val="00ED73E9"/>
    <w:pPr>
      <w:shd w:val="clear" w:color="000000" w:fill="DDEBF7"/>
      <w:spacing w:before="100" w:beforeAutospacing="1" w:after="100" w:afterAutospacing="1"/>
      <w:ind w:firstLine="0"/>
      <w:contextualSpacing/>
      <w:jc w:val="left"/>
    </w:pPr>
    <w:rPr>
      <w:rFonts w:eastAsia="Times New Roman" w:cs="Times New Roman"/>
      <w:lang w:eastAsia="ru-RU"/>
    </w:rPr>
  </w:style>
  <w:style w:type="paragraph" w:customStyle="1" w:styleId="xl489">
    <w:name w:val="xl489"/>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90">
    <w:name w:val="xl490"/>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491">
    <w:name w:val="xl491"/>
    <w:basedOn w:val="a"/>
    <w:rsid w:val="00ED73E9"/>
    <w:pP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92">
    <w:name w:val="xl492"/>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93">
    <w:name w:val="xl493"/>
    <w:basedOn w:val="a"/>
    <w:rsid w:val="00ED73E9"/>
    <w:pP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494">
    <w:name w:val="xl494"/>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textAlignment w:val="center"/>
    </w:pPr>
    <w:rPr>
      <w:rFonts w:eastAsia="Times New Roman" w:cs="Times New Roman"/>
      <w:lang w:eastAsia="ru-RU"/>
    </w:rPr>
  </w:style>
  <w:style w:type="paragraph" w:customStyle="1" w:styleId="xl495">
    <w:name w:val="xl495"/>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96">
    <w:name w:val="xl496"/>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497">
    <w:name w:val="xl497"/>
    <w:basedOn w:val="a"/>
    <w:rsid w:val="00ED73E9"/>
    <w:pPr>
      <w:pBdr>
        <w:top w:val="single" w:sz="4" w:space="0" w:color="auto"/>
        <w:left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498">
    <w:name w:val="xl498"/>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b/>
      <w:bCs/>
      <w:color w:val="7030A0"/>
      <w:lang w:eastAsia="ru-RU"/>
    </w:rPr>
  </w:style>
  <w:style w:type="paragraph" w:customStyle="1" w:styleId="xl499">
    <w:name w:val="xl499"/>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textAlignment w:val="center"/>
    </w:pPr>
    <w:rPr>
      <w:rFonts w:eastAsia="Times New Roman" w:cs="Times New Roman"/>
      <w:color w:val="7030A0"/>
      <w:lang w:eastAsia="ru-RU"/>
    </w:rPr>
  </w:style>
  <w:style w:type="paragraph" w:customStyle="1" w:styleId="xl500">
    <w:name w:val="xl500"/>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textAlignment w:val="center"/>
    </w:pPr>
    <w:rPr>
      <w:rFonts w:eastAsia="Times New Roman" w:cs="Times New Roman"/>
      <w:color w:val="7030A0"/>
      <w:lang w:eastAsia="ru-RU"/>
    </w:rPr>
  </w:style>
  <w:style w:type="paragraph" w:customStyle="1" w:styleId="xl501">
    <w:name w:val="xl501"/>
    <w:basedOn w:val="a"/>
    <w:rsid w:val="00ED73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contextualSpacing/>
      <w:jc w:val="center"/>
    </w:pPr>
    <w:rPr>
      <w:rFonts w:eastAsia="Times New Roman" w:cs="Times New Roman"/>
      <w:lang w:eastAsia="ru-RU"/>
    </w:rPr>
  </w:style>
  <w:style w:type="paragraph" w:customStyle="1" w:styleId="xl502">
    <w:name w:val="xl502"/>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503">
    <w:name w:val="xl503"/>
    <w:basedOn w:val="a"/>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504">
    <w:name w:val="xl504"/>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color w:val="FF0000"/>
      <w:lang w:eastAsia="ru-RU"/>
    </w:rPr>
  </w:style>
  <w:style w:type="paragraph" w:customStyle="1" w:styleId="xl505">
    <w:name w:val="xl505"/>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b/>
      <w:bCs/>
      <w:sz w:val="28"/>
      <w:szCs w:val="28"/>
      <w:lang w:eastAsia="ru-RU"/>
    </w:rPr>
  </w:style>
  <w:style w:type="paragraph" w:customStyle="1" w:styleId="xl506">
    <w:name w:val="xl506"/>
    <w:basedOn w:val="a"/>
    <w:rsid w:val="00ED73E9"/>
    <w:pPr>
      <w:pBdr>
        <w:top w:val="single" w:sz="4" w:space="0" w:color="auto"/>
        <w:left w:val="single" w:sz="4" w:space="0" w:color="auto"/>
        <w:bottom w:val="single" w:sz="4" w:space="0" w:color="auto"/>
      </w:pBdr>
      <w:spacing w:before="100" w:beforeAutospacing="1" w:after="100" w:afterAutospacing="1"/>
      <w:ind w:firstLine="0"/>
      <w:contextualSpacing/>
      <w:jc w:val="center"/>
    </w:pPr>
    <w:rPr>
      <w:rFonts w:eastAsia="Times New Roman" w:cs="Times New Roman"/>
      <w:b/>
      <w:bCs/>
      <w:lang w:eastAsia="ru-RU"/>
    </w:rPr>
  </w:style>
  <w:style w:type="paragraph" w:customStyle="1" w:styleId="xl507">
    <w:name w:val="xl507"/>
    <w:basedOn w:val="a"/>
    <w:rsid w:val="00ED73E9"/>
    <w:pPr>
      <w:pBdr>
        <w:top w:val="single" w:sz="4" w:space="0" w:color="auto"/>
        <w:bottom w:val="single" w:sz="4" w:space="0" w:color="auto"/>
      </w:pBdr>
      <w:spacing w:before="100" w:beforeAutospacing="1" w:after="100" w:afterAutospacing="1"/>
      <w:ind w:firstLine="0"/>
      <w:contextualSpacing/>
      <w:jc w:val="center"/>
    </w:pPr>
    <w:rPr>
      <w:rFonts w:eastAsia="Times New Roman" w:cs="Times New Roman"/>
      <w:b/>
      <w:bCs/>
      <w:lang w:eastAsia="ru-RU"/>
    </w:rPr>
  </w:style>
  <w:style w:type="paragraph" w:customStyle="1" w:styleId="xl508">
    <w:name w:val="xl508"/>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509">
    <w:name w:val="xl509"/>
    <w:basedOn w:val="a"/>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510">
    <w:name w:val="xl510"/>
    <w:basedOn w:val="a"/>
    <w:rsid w:val="00ED73E9"/>
    <w:pPr>
      <w:pBdr>
        <w:top w:val="single" w:sz="4" w:space="0" w:color="auto"/>
        <w:left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511">
    <w:name w:val="xl511"/>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b/>
      <w:bCs/>
      <w:color w:val="7030A0"/>
      <w:lang w:eastAsia="ru-RU"/>
    </w:rPr>
  </w:style>
  <w:style w:type="paragraph" w:customStyle="1" w:styleId="xl512">
    <w:name w:val="xl512"/>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textAlignment w:val="center"/>
    </w:pPr>
    <w:rPr>
      <w:rFonts w:eastAsia="Times New Roman" w:cs="Times New Roman"/>
      <w:color w:val="7030A0"/>
      <w:lang w:eastAsia="ru-RU"/>
    </w:rPr>
  </w:style>
  <w:style w:type="paragraph" w:customStyle="1" w:styleId="xl513">
    <w:name w:val="xl513"/>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textAlignment w:val="center"/>
    </w:pPr>
    <w:rPr>
      <w:rFonts w:eastAsia="Times New Roman" w:cs="Times New Roman"/>
      <w:color w:val="7030A0"/>
      <w:lang w:eastAsia="ru-RU"/>
    </w:rPr>
  </w:style>
  <w:style w:type="paragraph" w:customStyle="1" w:styleId="xl514">
    <w:name w:val="xl514"/>
    <w:basedOn w:val="a"/>
    <w:rsid w:val="00ED73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contextualSpacing/>
      <w:jc w:val="center"/>
    </w:pPr>
    <w:rPr>
      <w:rFonts w:eastAsia="Times New Roman" w:cs="Times New Roman"/>
      <w:lang w:eastAsia="ru-RU"/>
    </w:rPr>
  </w:style>
  <w:style w:type="paragraph" w:customStyle="1" w:styleId="xl515">
    <w:name w:val="xl515"/>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516">
    <w:name w:val="xl516"/>
    <w:basedOn w:val="a"/>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517">
    <w:name w:val="xl517"/>
    <w:basedOn w:val="a"/>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color w:val="FF0000"/>
      <w:lang w:eastAsia="ru-RU"/>
    </w:rPr>
  </w:style>
  <w:style w:type="paragraph" w:customStyle="1" w:styleId="xl518">
    <w:name w:val="xl518"/>
    <w:basedOn w:val="a"/>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b/>
      <w:bCs/>
      <w:sz w:val="28"/>
      <w:szCs w:val="28"/>
      <w:lang w:eastAsia="ru-RU"/>
    </w:rPr>
  </w:style>
  <w:style w:type="paragraph" w:customStyle="1" w:styleId="xl519">
    <w:name w:val="xl519"/>
    <w:basedOn w:val="a"/>
    <w:rsid w:val="00ED73E9"/>
    <w:pPr>
      <w:pBdr>
        <w:top w:val="single" w:sz="4" w:space="0" w:color="auto"/>
        <w:left w:val="single" w:sz="4" w:space="0" w:color="auto"/>
        <w:bottom w:val="single" w:sz="4" w:space="0" w:color="auto"/>
      </w:pBdr>
      <w:spacing w:before="100" w:beforeAutospacing="1" w:after="100" w:afterAutospacing="1"/>
      <w:ind w:firstLine="0"/>
      <w:contextualSpacing/>
      <w:jc w:val="center"/>
    </w:pPr>
    <w:rPr>
      <w:rFonts w:eastAsia="Times New Roman" w:cs="Times New Roman"/>
      <w:b/>
      <w:bCs/>
      <w:lang w:eastAsia="ru-RU"/>
    </w:rPr>
  </w:style>
  <w:style w:type="paragraph" w:customStyle="1" w:styleId="xl520">
    <w:name w:val="xl520"/>
    <w:basedOn w:val="a"/>
    <w:rsid w:val="00ED73E9"/>
    <w:pPr>
      <w:pBdr>
        <w:top w:val="single" w:sz="4" w:space="0" w:color="auto"/>
        <w:bottom w:val="single" w:sz="4" w:space="0" w:color="auto"/>
      </w:pBdr>
      <w:spacing w:before="100" w:beforeAutospacing="1" w:after="100" w:afterAutospacing="1"/>
      <w:ind w:firstLine="0"/>
      <w:contextualSpacing/>
      <w:jc w:val="center"/>
    </w:pPr>
    <w:rPr>
      <w:rFonts w:eastAsia="Times New Roman" w:cs="Times New Roman"/>
      <w:b/>
      <w:bCs/>
      <w:lang w:eastAsia="ru-RU"/>
    </w:rPr>
  </w:style>
  <w:style w:type="paragraph" w:styleId="aff2">
    <w:name w:val="TOC Heading"/>
    <w:basedOn w:val="1"/>
    <w:next w:val="a"/>
    <w:uiPriority w:val="39"/>
    <w:unhideWhenUsed/>
    <w:qFormat/>
    <w:rsid w:val="00ED73E9"/>
    <w:pPr>
      <w:pageBreakBefore w:val="0"/>
      <w:numPr>
        <w:numId w:val="0"/>
      </w:numPr>
      <w:tabs>
        <w:tab w:val="left" w:pos="284"/>
      </w:tabs>
      <w:spacing w:before="240" w:after="0" w:line="259" w:lineRule="auto"/>
      <w:contextualSpacing/>
      <w:jc w:val="left"/>
      <w:outlineLvl w:val="9"/>
    </w:pPr>
    <w:rPr>
      <w:rFonts w:asciiTheme="majorHAnsi" w:hAnsiTheme="majorHAnsi" w:cstheme="majorBidi"/>
      <w:b w:val="0"/>
      <w:bCs w:val="0"/>
      <w:color w:val="2F5496" w:themeColor="accent1" w:themeShade="BF"/>
      <w:sz w:val="32"/>
      <w:szCs w:val="32"/>
      <w:lang w:eastAsia="ru-RU"/>
    </w:rPr>
  </w:style>
  <w:style w:type="character" w:customStyle="1" w:styleId="aff3">
    <w:name w:val="Таблица Знак"/>
    <w:link w:val="aff4"/>
    <w:locked/>
    <w:rsid w:val="00ED73E9"/>
    <w:rPr>
      <w:rFonts w:ascii="Times New Roman" w:eastAsia="Times New Roman" w:hAnsi="Times New Roman"/>
      <w:b/>
      <w:bCs/>
      <w:color w:val="000000"/>
      <w:lang w:val="x-none"/>
    </w:rPr>
  </w:style>
  <w:style w:type="paragraph" w:customStyle="1" w:styleId="aff4">
    <w:name w:val="Таблица"/>
    <w:basedOn w:val="a"/>
    <w:link w:val="aff3"/>
    <w:qFormat/>
    <w:rsid w:val="00ED73E9"/>
    <w:pPr>
      <w:spacing w:before="120" w:after="120"/>
      <w:ind w:firstLine="0"/>
      <w:contextualSpacing/>
      <w:jc w:val="center"/>
    </w:pPr>
    <w:rPr>
      <w:rFonts w:eastAsia="Times New Roman"/>
      <w:b/>
      <w:bCs/>
      <w:color w:val="000000"/>
      <w:sz w:val="22"/>
      <w:szCs w:val="22"/>
      <w:lang w:val="x-none"/>
    </w:rPr>
  </w:style>
  <w:style w:type="paragraph" w:customStyle="1" w:styleId="xl142">
    <w:name w:val="xl142"/>
    <w:basedOn w:val="a"/>
    <w:qFormat/>
    <w:rsid w:val="00ED73E9"/>
    <w:pPr>
      <w:shd w:val="clear" w:color="000000" w:fill="D9E1F2"/>
      <w:spacing w:before="100" w:beforeAutospacing="1" w:after="100" w:afterAutospacing="1"/>
      <w:ind w:firstLine="0"/>
      <w:contextualSpacing/>
      <w:jc w:val="left"/>
    </w:pPr>
    <w:rPr>
      <w:rFonts w:eastAsia="Times New Roman" w:cs="Times New Roman"/>
      <w:lang w:eastAsia="ru-RU"/>
    </w:rPr>
  </w:style>
  <w:style w:type="paragraph" w:customStyle="1" w:styleId="xl143">
    <w:name w:val="xl143"/>
    <w:basedOn w:val="a"/>
    <w:qFormat/>
    <w:rsid w:val="00ED73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ind w:firstLine="0"/>
      <w:contextualSpacing/>
      <w:jc w:val="center"/>
    </w:pPr>
    <w:rPr>
      <w:rFonts w:eastAsia="Times New Roman" w:cs="Times New Roman"/>
      <w:lang w:eastAsia="ru-RU"/>
    </w:rPr>
  </w:style>
  <w:style w:type="paragraph" w:customStyle="1" w:styleId="xl144">
    <w:name w:val="xl144"/>
    <w:basedOn w:val="a"/>
    <w:qFormat/>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145">
    <w:name w:val="xl145"/>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146">
    <w:name w:val="xl146"/>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147">
    <w:name w:val="xl147"/>
    <w:basedOn w:val="a"/>
    <w:qFormat/>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148">
    <w:name w:val="xl148"/>
    <w:basedOn w:val="a"/>
    <w:qFormat/>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xl149">
    <w:name w:val="xl149"/>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lang w:eastAsia="ru-RU"/>
    </w:rPr>
  </w:style>
  <w:style w:type="paragraph" w:customStyle="1" w:styleId="xl150">
    <w:name w:val="xl150"/>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151">
    <w:name w:val="xl151"/>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152">
    <w:name w:val="xl152"/>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153">
    <w:name w:val="xl153"/>
    <w:basedOn w:val="a"/>
    <w:qFormat/>
    <w:rsid w:val="00ED73E9"/>
    <w:pP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154">
    <w:name w:val="xl154"/>
    <w:basedOn w:val="a"/>
    <w:qFormat/>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155">
    <w:name w:val="xl155"/>
    <w:basedOn w:val="a"/>
    <w:qFormat/>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156">
    <w:name w:val="xl156"/>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lang w:eastAsia="ru-RU"/>
    </w:rPr>
  </w:style>
  <w:style w:type="paragraph" w:customStyle="1" w:styleId="xl157">
    <w:name w:val="xl157"/>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158">
    <w:name w:val="xl158"/>
    <w:basedOn w:val="a"/>
    <w:qFormat/>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center"/>
    </w:pPr>
    <w:rPr>
      <w:rFonts w:eastAsia="Times New Roman" w:cs="Times New Roman"/>
      <w:lang w:eastAsia="ru-RU"/>
    </w:rPr>
  </w:style>
  <w:style w:type="paragraph" w:customStyle="1" w:styleId="xl159">
    <w:name w:val="xl159"/>
    <w:basedOn w:val="a"/>
    <w:qFormat/>
    <w:rsid w:val="00ED73E9"/>
    <w:pP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160">
    <w:name w:val="xl160"/>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b/>
      <w:bCs/>
      <w:color w:val="002060"/>
      <w:lang w:eastAsia="ru-RU"/>
    </w:rPr>
  </w:style>
  <w:style w:type="paragraph" w:customStyle="1" w:styleId="xl161">
    <w:name w:val="xl161"/>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center"/>
    </w:pPr>
    <w:rPr>
      <w:rFonts w:eastAsia="Times New Roman" w:cs="Times New Roman"/>
      <w:color w:val="C00000"/>
      <w:lang w:eastAsia="ru-RU"/>
    </w:rPr>
  </w:style>
  <w:style w:type="paragraph" w:customStyle="1" w:styleId="xl162">
    <w:name w:val="xl162"/>
    <w:basedOn w:val="a"/>
    <w:qFormat/>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163">
    <w:name w:val="xl163"/>
    <w:basedOn w:val="a"/>
    <w:qFormat/>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164">
    <w:name w:val="xl164"/>
    <w:basedOn w:val="a"/>
    <w:qFormat/>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165">
    <w:name w:val="xl165"/>
    <w:basedOn w:val="a"/>
    <w:qFormat/>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166">
    <w:name w:val="xl166"/>
    <w:basedOn w:val="a"/>
    <w:qFormat/>
    <w:rsid w:val="00ED73E9"/>
    <w:pPr>
      <w:spacing w:before="100" w:beforeAutospacing="1" w:after="100" w:afterAutospacing="1"/>
      <w:ind w:firstLine="0"/>
      <w:contextualSpacing/>
      <w:jc w:val="center"/>
    </w:pPr>
    <w:rPr>
      <w:rFonts w:eastAsia="Times New Roman" w:cs="Times New Roman"/>
      <w:lang w:eastAsia="ru-RU"/>
    </w:rPr>
  </w:style>
  <w:style w:type="paragraph" w:customStyle="1" w:styleId="xl167">
    <w:name w:val="xl167"/>
    <w:basedOn w:val="a"/>
    <w:qFormat/>
    <w:rsid w:val="00ED73E9"/>
    <w:pPr>
      <w:shd w:val="clear" w:color="000000" w:fill="E2EFDA"/>
      <w:spacing w:before="100" w:beforeAutospacing="1" w:after="100" w:afterAutospacing="1"/>
      <w:ind w:firstLine="0"/>
      <w:contextualSpacing/>
      <w:jc w:val="center"/>
    </w:pPr>
    <w:rPr>
      <w:rFonts w:eastAsia="Times New Roman" w:cs="Times New Roman"/>
      <w:b/>
      <w:bCs/>
      <w:i/>
      <w:iCs/>
      <w:lang w:eastAsia="ru-RU"/>
    </w:rPr>
  </w:style>
  <w:style w:type="paragraph" w:customStyle="1" w:styleId="xl168">
    <w:name w:val="xl168"/>
    <w:basedOn w:val="a"/>
    <w:qFormat/>
    <w:rsid w:val="00ED73E9"/>
    <w:pPr>
      <w:pBdr>
        <w:top w:val="single" w:sz="4" w:space="0" w:color="auto"/>
        <w:left w:val="single" w:sz="8" w:space="0" w:color="auto"/>
        <w:bottom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169">
    <w:name w:val="xl169"/>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color w:val="C00000"/>
      <w:lang w:eastAsia="ru-RU"/>
    </w:rPr>
  </w:style>
  <w:style w:type="paragraph" w:customStyle="1" w:styleId="xl170">
    <w:name w:val="xl170"/>
    <w:basedOn w:val="a"/>
    <w:qFormat/>
    <w:rsid w:val="00ED73E9"/>
    <w:pPr>
      <w:pBdr>
        <w:top w:val="single" w:sz="4" w:space="0" w:color="auto"/>
        <w:left w:val="single" w:sz="4" w:space="0" w:color="auto"/>
        <w:right w:val="single" w:sz="4" w:space="0" w:color="auto"/>
      </w:pBdr>
      <w:shd w:val="clear" w:color="000000" w:fill="E2EFDA"/>
      <w:spacing w:before="100" w:beforeAutospacing="1" w:after="100" w:afterAutospacing="1"/>
      <w:ind w:firstLine="0"/>
      <w:contextualSpacing/>
      <w:jc w:val="left"/>
    </w:pPr>
    <w:rPr>
      <w:rFonts w:eastAsia="Times New Roman" w:cs="Times New Roman"/>
      <w:lang w:eastAsia="ru-RU"/>
    </w:rPr>
  </w:style>
  <w:style w:type="paragraph" w:customStyle="1" w:styleId="xl171">
    <w:name w:val="xl171"/>
    <w:basedOn w:val="a"/>
    <w:qFormat/>
    <w:rsid w:val="00ED73E9"/>
    <w:pPr>
      <w:pBdr>
        <w:top w:val="single" w:sz="4" w:space="0" w:color="auto"/>
        <w:left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172">
    <w:name w:val="xl172"/>
    <w:basedOn w:val="a"/>
    <w:qFormat/>
    <w:rsid w:val="00ED73E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contextualSpacing/>
      <w:jc w:val="center"/>
      <w:textAlignment w:val="center"/>
    </w:pPr>
    <w:rPr>
      <w:rFonts w:eastAsia="Times New Roman" w:cs="Times New Roman"/>
      <w:lang w:eastAsia="ru-RU"/>
    </w:rPr>
  </w:style>
  <w:style w:type="paragraph" w:customStyle="1" w:styleId="xl173">
    <w:name w:val="xl173"/>
    <w:basedOn w:val="a"/>
    <w:qFormat/>
    <w:rsid w:val="00ED73E9"/>
    <w:pPr>
      <w:pBdr>
        <w:left w:val="single" w:sz="4" w:space="0" w:color="auto"/>
        <w:bottom w:val="single" w:sz="4" w:space="0" w:color="auto"/>
        <w:right w:val="single" w:sz="4" w:space="0" w:color="auto"/>
      </w:pBdr>
      <w:shd w:val="clear" w:color="000000" w:fill="FFF2CC"/>
      <w:spacing w:before="100" w:beforeAutospacing="1" w:after="100" w:afterAutospacing="1"/>
      <w:ind w:firstLine="0"/>
      <w:contextualSpacing/>
      <w:jc w:val="left"/>
    </w:pPr>
    <w:rPr>
      <w:rFonts w:eastAsia="Times New Roman" w:cs="Times New Roman"/>
      <w:lang w:eastAsia="ru-RU"/>
    </w:rPr>
  </w:style>
  <w:style w:type="paragraph" w:customStyle="1" w:styleId="xl174">
    <w:name w:val="xl174"/>
    <w:basedOn w:val="a"/>
    <w:qFormat/>
    <w:rsid w:val="00ED73E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ind w:firstLine="0"/>
      <w:contextualSpacing/>
      <w:jc w:val="left"/>
    </w:pPr>
    <w:rPr>
      <w:rFonts w:eastAsia="Times New Roman" w:cs="Times New Roman"/>
      <w:lang w:eastAsia="ru-RU"/>
    </w:rPr>
  </w:style>
  <w:style w:type="paragraph" w:customStyle="1" w:styleId="xl175">
    <w:name w:val="xl175"/>
    <w:basedOn w:val="a"/>
    <w:qFormat/>
    <w:rsid w:val="00ED73E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ind w:firstLine="0"/>
      <w:contextualSpacing/>
      <w:jc w:val="center"/>
    </w:pPr>
    <w:rPr>
      <w:rFonts w:eastAsia="Times New Roman" w:cs="Times New Roman"/>
      <w:lang w:eastAsia="ru-RU"/>
    </w:rPr>
  </w:style>
  <w:style w:type="paragraph" w:customStyle="1" w:styleId="xl176">
    <w:name w:val="xl176"/>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contextualSpacing/>
      <w:jc w:val="center"/>
    </w:pPr>
    <w:rPr>
      <w:rFonts w:eastAsia="Times New Roman" w:cs="Times New Roman"/>
      <w:lang w:eastAsia="ru-RU"/>
    </w:rPr>
  </w:style>
  <w:style w:type="paragraph" w:customStyle="1" w:styleId="xl177">
    <w:name w:val="xl177"/>
    <w:basedOn w:val="a"/>
    <w:qFormat/>
    <w:rsid w:val="00ED73E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contextualSpacing/>
      <w:jc w:val="center"/>
    </w:pPr>
    <w:rPr>
      <w:rFonts w:eastAsia="Times New Roman" w:cs="Times New Roman"/>
      <w:lang w:eastAsia="ru-RU"/>
    </w:rPr>
  </w:style>
  <w:style w:type="paragraph" w:customStyle="1" w:styleId="xl178">
    <w:name w:val="xl178"/>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jc w:val="left"/>
    </w:pPr>
    <w:rPr>
      <w:rFonts w:eastAsia="Times New Roman" w:cs="Times New Roman"/>
      <w:b/>
      <w:bCs/>
      <w:sz w:val="28"/>
      <w:szCs w:val="28"/>
      <w:lang w:eastAsia="ru-RU"/>
    </w:rPr>
  </w:style>
  <w:style w:type="paragraph" w:customStyle="1" w:styleId="xl179">
    <w:name w:val="xl179"/>
    <w:basedOn w:val="a"/>
    <w:qFormat/>
    <w:rsid w:val="00ED73E9"/>
    <w:pPr>
      <w:pBdr>
        <w:top w:val="single" w:sz="4" w:space="0" w:color="auto"/>
        <w:left w:val="single" w:sz="4" w:space="0" w:color="auto"/>
        <w:bottom w:val="single" w:sz="4" w:space="0" w:color="auto"/>
      </w:pBdr>
      <w:spacing w:before="100" w:beforeAutospacing="1" w:after="100" w:afterAutospacing="1"/>
      <w:ind w:firstLine="0"/>
      <w:contextualSpacing/>
      <w:jc w:val="left"/>
    </w:pPr>
    <w:rPr>
      <w:rFonts w:eastAsia="Times New Roman" w:cs="Times New Roman"/>
      <w:b/>
      <w:bCs/>
      <w:lang w:eastAsia="ru-RU"/>
    </w:rPr>
  </w:style>
  <w:style w:type="paragraph" w:customStyle="1" w:styleId="xl180">
    <w:name w:val="xl180"/>
    <w:basedOn w:val="a"/>
    <w:qFormat/>
    <w:rsid w:val="00ED73E9"/>
    <w:pPr>
      <w:pBdr>
        <w:top w:val="single" w:sz="4" w:space="0" w:color="auto"/>
        <w:bottom w:val="single" w:sz="4" w:space="0" w:color="auto"/>
      </w:pBdr>
      <w:spacing w:before="100" w:beforeAutospacing="1" w:after="100" w:afterAutospacing="1"/>
      <w:ind w:firstLine="0"/>
      <w:contextualSpacing/>
      <w:jc w:val="left"/>
    </w:pPr>
    <w:rPr>
      <w:rFonts w:eastAsia="Times New Roman" w:cs="Times New Roman"/>
      <w:b/>
      <w:bCs/>
      <w:lang w:eastAsia="ru-RU"/>
    </w:rPr>
  </w:style>
  <w:style w:type="paragraph" w:customStyle="1" w:styleId="aff5">
    <w:name w:val="Рисунок в огл"/>
    <w:basedOn w:val="ad"/>
    <w:link w:val="aff6"/>
    <w:qFormat/>
    <w:rsid w:val="00ED73E9"/>
    <w:pPr>
      <w:widowControl w:val="0"/>
      <w:autoSpaceDE w:val="0"/>
      <w:autoSpaceDN w:val="0"/>
      <w:spacing w:before="120"/>
      <w:ind w:firstLine="0"/>
      <w:contextualSpacing/>
      <w:jc w:val="center"/>
    </w:pPr>
    <w:rPr>
      <w:rFonts w:eastAsia="Times New Roman" w:cs="Times New Roman"/>
      <w:b/>
      <w:sz w:val="20"/>
      <w:lang w:val="en-US"/>
    </w:rPr>
  </w:style>
  <w:style w:type="paragraph" w:customStyle="1" w:styleId="aff7">
    <w:name w:val="Таблица в огл"/>
    <w:basedOn w:val="ad"/>
    <w:link w:val="aff8"/>
    <w:qFormat/>
    <w:rsid w:val="00ED73E9"/>
    <w:pPr>
      <w:widowControl w:val="0"/>
      <w:autoSpaceDE w:val="0"/>
      <w:autoSpaceDN w:val="0"/>
      <w:spacing w:before="120"/>
      <w:ind w:firstLine="0"/>
      <w:contextualSpacing/>
      <w:jc w:val="left"/>
    </w:pPr>
    <w:rPr>
      <w:rFonts w:eastAsia="Times New Roman" w:cs="Times New Roman"/>
      <w:b/>
      <w:lang w:val="en-US"/>
    </w:rPr>
  </w:style>
  <w:style w:type="character" w:customStyle="1" w:styleId="aff6">
    <w:name w:val="Рисунок в огл Знак"/>
    <w:basedOn w:val="af"/>
    <w:link w:val="aff5"/>
    <w:rsid w:val="00ED73E9"/>
    <w:rPr>
      <w:rFonts w:ascii="Times New Roman" w:eastAsia="Times New Roman" w:hAnsi="Times New Roman" w:cs="Times New Roman"/>
      <w:b/>
      <w:sz w:val="20"/>
      <w:szCs w:val="24"/>
      <w:lang w:val="en-US"/>
    </w:rPr>
  </w:style>
  <w:style w:type="character" w:customStyle="1" w:styleId="aff8">
    <w:name w:val="Таблица в огл Знак"/>
    <w:basedOn w:val="af"/>
    <w:link w:val="aff7"/>
    <w:rsid w:val="00ED73E9"/>
    <w:rPr>
      <w:rFonts w:ascii="Times New Roman" w:eastAsia="Times New Roman" w:hAnsi="Times New Roman" w:cs="Times New Roman"/>
      <w:b/>
      <w:sz w:val="24"/>
      <w:szCs w:val="24"/>
      <w:lang w:val="en-US"/>
    </w:rPr>
  </w:style>
  <w:style w:type="paragraph" w:customStyle="1" w:styleId="15">
    <w:name w:val="Заголовок1"/>
    <w:basedOn w:val="a"/>
    <w:rsid w:val="00ED73E9"/>
    <w:pPr>
      <w:spacing w:before="100" w:beforeAutospacing="1" w:after="100" w:afterAutospacing="1"/>
      <w:ind w:firstLine="0"/>
      <w:contextualSpacing/>
      <w:jc w:val="left"/>
    </w:pPr>
    <w:rPr>
      <w:rFonts w:eastAsia="Times New Roman" w:cs="Times New Roman"/>
      <w:lang w:eastAsia="ru-RU"/>
    </w:rPr>
  </w:style>
  <w:style w:type="character" w:styleId="aff9">
    <w:name w:val="Strong"/>
    <w:basedOn w:val="a0"/>
    <w:uiPriority w:val="22"/>
    <w:qFormat/>
    <w:rsid w:val="00ED73E9"/>
    <w:rPr>
      <w:b/>
      <w:bCs/>
    </w:rPr>
  </w:style>
  <w:style w:type="character" w:customStyle="1" w:styleId="22">
    <w:name w:val="Неразрешенное упоминание2"/>
    <w:basedOn w:val="a0"/>
    <w:uiPriority w:val="99"/>
    <w:semiHidden/>
    <w:unhideWhenUsed/>
    <w:rsid w:val="00ED73E9"/>
    <w:rPr>
      <w:color w:val="605E5C"/>
      <w:shd w:val="clear" w:color="auto" w:fill="E1DFDD"/>
    </w:rPr>
  </w:style>
  <w:style w:type="character" w:customStyle="1" w:styleId="fontstyle01">
    <w:name w:val="fontstyle01"/>
    <w:basedOn w:val="a0"/>
    <w:rsid w:val="00ED73E9"/>
    <w:rPr>
      <w:rFonts w:ascii="ArialMT" w:hAnsi="ArialMT" w:hint="default"/>
      <w:b w:val="0"/>
      <w:bCs w:val="0"/>
      <w:i w:val="0"/>
      <w:iCs w:val="0"/>
      <w:color w:val="000000"/>
      <w:sz w:val="24"/>
      <w:szCs w:val="24"/>
    </w:rPr>
  </w:style>
  <w:style w:type="character" w:customStyle="1" w:styleId="fontstyle21">
    <w:name w:val="fontstyle21"/>
    <w:basedOn w:val="a0"/>
    <w:rsid w:val="00ED73E9"/>
    <w:rPr>
      <w:rFonts w:ascii="Arial-BoldItalicMT" w:hAnsi="Arial-BoldItalicMT" w:hint="default"/>
      <w:b/>
      <w:bCs/>
      <w:i/>
      <w:iCs/>
      <w:color w:val="000000"/>
      <w:sz w:val="24"/>
      <w:szCs w:val="24"/>
    </w:rPr>
  </w:style>
  <w:style w:type="character" w:customStyle="1" w:styleId="23">
    <w:name w:val="Основной текст (2)_"/>
    <w:basedOn w:val="a0"/>
    <w:link w:val="24"/>
    <w:uiPriority w:val="99"/>
    <w:rsid w:val="00ED73E9"/>
    <w:rPr>
      <w:rFonts w:ascii="Times New Roman" w:hAnsi="Times New Roman"/>
      <w:shd w:val="clear" w:color="auto" w:fill="FFFFFF"/>
    </w:rPr>
  </w:style>
  <w:style w:type="paragraph" w:customStyle="1" w:styleId="24">
    <w:name w:val="Основной текст (2)"/>
    <w:basedOn w:val="a"/>
    <w:link w:val="23"/>
    <w:uiPriority w:val="99"/>
    <w:rsid w:val="00ED73E9"/>
    <w:pPr>
      <w:widowControl w:val="0"/>
      <w:shd w:val="clear" w:color="auto" w:fill="FFFFFF"/>
      <w:spacing w:before="420" w:after="120" w:line="240" w:lineRule="exact"/>
      <w:ind w:firstLine="0"/>
      <w:contextualSpacing/>
    </w:pPr>
    <w:rPr>
      <w:sz w:val="22"/>
      <w:szCs w:val="22"/>
    </w:rPr>
  </w:style>
  <w:style w:type="character" w:customStyle="1" w:styleId="25">
    <w:name w:val="Основной текст (2) + Полужирный"/>
    <w:basedOn w:val="23"/>
    <w:uiPriority w:val="99"/>
    <w:rsid w:val="00ED73E9"/>
    <w:rPr>
      <w:rFonts w:ascii="Times New Roman" w:hAnsi="Times New Roman"/>
      <w:b/>
      <w:bCs/>
      <w:u w:val="none"/>
      <w:shd w:val="clear" w:color="auto" w:fill="FFFFFF"/>
    </w:rPr>
  </w:style>
  <w:style w:type="paragraph" w:customStyle="1" w:styleId="Default">
    <w:name w:val="Default"/>
    <w:qFormat/>
    <w:rsid w:val="00ED73E9"/>
    <w:pPr>
      <w:autoSpaceDE w:val="0"/>
      <w:autoSpaceDN w:val="0"/>
      <w:adjustRightInd w:val="0"/>
      <w:spacing w:after="0" w:line="240" w:lineRule="auto"/>
    </w:pPr>
    <w:rPr>
      <w:rFonts w:ascii="Arial" w:hAnsi="Arial" w:cs="Arial"/>
      <w:color w:val="000000"/>
      <w:sz w:val="24"/>
      <w:szCs w:val="24"/>
    </w:rPr>
  </w:style>
  <w:style w:type="table" w:customStyle="1" w:styleId="100">
    <w:name w:val="ЭКОцентр Таблица (10пт)"/>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82">
    <w:name w:val="ЭКОцентр текст таблицы (8пт)"/>
    <w:basedOn w:val="affa"/>
    <w:qFormat/>
    <w:rsid w:val="00ED73E9"/>
    <w:pPr>
      <w:spacing w:line="240" w:lineRule="auto"/>
      <w:jc w:val="left"/>
    </w:pPr>
    <w:rPr>
      <w:sz w:val="16"/>
      <w:szCs w:val="16"/>
    </w:rPr>
  </w:style>
  <w:style w:type="paragraph" w:customStyle="1" w:styleId="affa">
    <w:name w:val="ЭКОцентр Обычный"/>
    <w:qFormat/>
    <w:rsid w:val="00ED73E9"/>
    <w:pPr>
      <w:spacing w:after="0" w:line="276" w:lineRule="auto"/>
      <w:jc w:val="both"/>
    </w:pPr>
    <w:rPr>
      <w:rFonts w:ascii="Calibri" w:hAnsi="Calibri"/>
      <w:color w:val="000000"/>
    </w:rPr>
  </w:style>
  <w:style w:type="paragraph" w:customStyle="1" w:styleId="101">
    <w:name w:val="ЭКОцентр текст таблицы (10пт)"/>
    <w:basedOn w:val="affa"/>
    <w:qFormat/>
    <w:rsid w:val="00ED73E9"/>
    <w:pPr>
      <w:spacing w:line="240" w:lineRule="auto"/>
    </w:pPr>
    <w:rPr>
      <w:sz w:val="20"/>
      <w:szCs w:val="20"/>
    </w:rPr>
  </w:style>
  <w:style w:type="table" w:customStyle="1" w:styleId="83">
    <w:name w:val="ЭКОцентр Таблица (8пт)"/>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
    <w:name w:val="Report Table 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8-2">
    <w:name w:val="ЭКОцентр текст таблицы (8пт) - 2ТП"/>
    <w:rsid w:val="00ED73E9"/>
    <w:pPr>
      <w:spacing w:after="200" w:line="276" w:lineRule="auto"/>
    </w:pPr>
    <w:rPr>
      <w:rFonts w:ascii="Times New Roman" w:eastAsia="Calibri" w:hAnsi="Times New Roman" w:cs="Times New Roman"/>
      <w:sz w:val="24"/>
    </w:rPr>
  </w:style>
  <w:style w:type="paragraph" w:customStyle="1" w:styleId="92">
    <w:name w:val="Знак Знак9 Знак Знак Знак Знак Знак Знак Знак Знак Знак Знак Знак Знак Знак Знак"/>
    <w:basedOn w:val="a"/>
    <w:rsid w:val="00ED73E9"/>
    <w:pPr>
      <w:spacing w:before="120" w:after="160" w:line="240" w:lineRule="exact"/>
      <w:ind w:firstLine="0"/>
      <w:contextualSpacing/>
      <w:jc w:val="left"/>
    </w:pPr>
    <w:rPr>
      <w:rFonts w:ascii="Verdana" w:eastAsia="Times New Roman" w:hAnsi="Verdana" w:cs="Verdana"/>
      <w:sz w:val="20"/>
      <w:szCs w:val="20"/>
      <w:lang w:val="en-US"/>
    </w:rPr>
  </w:style>
  <w:style w:type="character" w:customStyle="1" w:styleId="210">
    <w:name w:val="Основной текст (2) + 10"/>
    <w:aliases w:val="5 pt,Основной текст (2) + Segoe UI,10,Не курсив,Основной текст (12) + 5,Основной текст (2) + 11,Основной текст + 11,Основной текст (2) + 22,Основной текст (16) + Курсив,Основной текст (4) + Не полужирный"/>
    <w:basedOn w:val="23"/>
    <w:uiPriority w:val="99"/>
    <w:rsid w:val="00ED73E9"/>
    <w:rPr>
      <w:rFonts w:ascii="Times New Roman" w:hAnsi="Times New Roman"/>
      <w:sz w:val="21"/>
      <w:szCs w:val="21"/>
      <w:u w:val="none"/>
      <w:shd w:val="clear" w:color="auto" w:fill="FFFFFF"/>
    </w:rPr>
  </w:style>
  <w:style w:type="character" w:customStyle="1" w:styleId="2101">
    <w:name w:val="Основной текст (2) + 101"/>
    <w:aliases w:val="5 pt1,Полужирный,Основной текст (24) + 6 pt,Интервал 0 pt2,Основной текст + Times New Roman,11 pt1,Не полужирный1,Основной текст (7) + Consolas2,Колонтитул + Franklin Gothic Heavy,10 pt1,Основной текст (15) + Arial,13,Не курсив1"/>
    <w:basedOn w:val="23"/>
    <w:uiPriority w:val="99"/>
    <w:rsid w:val="00ED73E9"/>
    <w:rPr>
      <w:rFonts w:ascii="Times New Roman" w:hAnsi="Times New Roman"/>
      <w:b/>
      <w:bCs/>
      <w:sz w:val="21"/>
      <w:szCs w:val="21"/>
      <w:u w:val="none"/>
      <w:shd w:val="clear" w:color="auto" w:fill="FFFFFF"/>
    </w:rPr>
  </w:style>
  <w:style w:type="paragraph" w:customStyle="1" w:styleId="211">
    <w:name w:val="Основной текст (2)1"/>
    <w:basedOn w:val="a"/>
    <w:uiPriority w:val="99"/>
    <w:rsid w:val="00ED73E9"/>
    <w:pPr>
      <w:widowControl w:val="0"/>
      <w:shd w:val="clear" w:color="auto" w:fill="FFFFFF"/>
      <w:spacing w:before="240" w:after="120" w:line="274" w:lineRule="exact"/>
      <w:ind w:firstLine="0"/>
      <w:contextualSpacing/>
    </w:pPr>
    <w:rPr>
      <w:rFonts w:eastAsia="Arial Unicode MS" w:cs="Times New Roman"/>
      <w:lang w:eastAsia="ru-RU"/>
    </w:rPr>
  </w:style>
  <w:style w:type="character" w:customStyle="1" w:styleId="affb">
    <w:name w:val="Подпись к таблице_"/>
    <w:basedOn w:val="a0"/>
    <w:link w:val="affc"/>
    <w:uiPriority w:val="99"/>
    <w:rsid w:val="00ED73E9"/>
    <w:rPr>
      <w:rFonts w:ascii="Times New Roman" w:hAnsi="Times New Roman"/>
      <w:b/>
      <w:bCs/>
      <w:sz w:val="21"/>
      <w:szCs w:val="21"/>
      <w:shd w:val="clear" w:color="auto" w:fill="FFFFFF"/>
    </w:rPr>
  </w:style>
  <w:style w:type="character" w:customStyle="1" w:styleId="52">
    <w:name w:val="Основной текст (5)_"/>
    <w:basedOn w:val="a0"/>
    <w:link w:val="53"/>
    <w:uiPriority w:val="99"/>
    <w:rsid w:val="00ED73E9"/>
    <w:rPr>
      <w:rFonts w:ascii="Times New Roman" w:hAnsi="Times New Roman"/>
      <w:sz w:val="21"/>
      <w:szCs w:val="21"/>
      <w:shd w:val="clear" w:color="auto" w:fill="FFFFFF"/>
    </w:rPr>
  </w:style>
  <w:style w:type="paragraph" w:customStyle="1" w:styleId="affc">
    <w:name w:val="Подпись к таблице"/>
    <w:basedOn w:val="a"/>
    <w:link w:val="affb"/>
    <w:uiPriority w:val="99"/>
    <w:rsid w:val="00ED73E9"/>
    <w:pPr>
      <w:widowControl w:val="0"/>
      <w:shd w:val="clear" w:color="auto" w:fill="FFFFFF"/>
      <w:spacing w:before="120" w:after="120" w:line="240" w:lineRule="atLeast"/>
      <w:ind w:firstLine="0"/>
      <w:contextualSpacing/>
      <w:jc w:val="left"/>
    </w:pPr>
    <w:rPr>
      <w:b/>
      <w:bCs/>
      <w:sz w:val="21"/>
      <w:szCs w:val="21"/>
    </w:rPr>
  </w:style>
  <w:style w:type="paragraph" w:customStyle="1" w:styleId="53">
    <w:name w:val="Основной текст (5)"/>
    <w:basedOn w:val="a"/>
    <w:link w:val="52"/>
    <w:uiPriority w:val="99"/>
    <w:rsid w:val="00ED73E9"/>
    <w:pPr>
      <w:widowControl w:val="0"/>
      <w:shd w:val="clear" w:color="auto" w:fill="FFFFFF"/>
      <w:spacing w:before="240" w:after="120" w:line="240" w:lineRule="atLeast"/>
      <w:ind w:firstLine="0"/>
      <w:contextualSpacing/>
      <w:jc w:val="left"/>
    </w:pPr>
    <w:rPr>
      <w:sz w:val="21"/>
      <w:szCs w:val="21"/>
    </w:rPr>
  </w:style>
  <w:style w:type="character" w:customStyle="1" w:styleId="214pt">
    <w:name w:val="Основной текст (2) + 14 pt"/>
    <w:aliases w:val="Интервал 0 pt"/>
    <w:basedOn w:val="23"/>
    <w:uiPriority w:val="99"/>
    <w:rsid w:val="00ED73E9"/>
    <w:rPr>
      <w:rFonts w:ascii="Times New Roman" w:hAnsi="Times New Roman"/>
      <w:spacing w:val="-10"/>
      <w:sz w:val="28"/>
      <w:szCs w:val="28"/>
      <w:u w:val="none"/>
      <w:shd w:val="clear" w:color="auto" w:fill="FFFFFF"/>
    </w:rPr>
  </w:style>
  <w:style w:type="character" w:customStyle="1" w:styleId="24pt">
    <w:name w:val="Основной текст (2) + 4 pt"/>
    <w:basedOn w:val="23"/>
    <w:uiPriority w:val="99"/>
    <w:rsid w:val="00ED73E9"/>
    <w:rPr>
      <w:rFonts w:ascii="Times New Roman" w:hAnsi="Times New Roman"/>
      <w:sz w:val="8"/>
      <w:szCs w:val="8"/>
      <w:u w:val="none"/>
      <w:shd w:val="clear" w:color="auto" w:fill="FFFFFF"/>
    </w:rPr>
  </w:style>
  <w:style w:type="character" w:customStyle="1" w:styleId="af1">
    <w:name w:val="Абзац списка Знак"/>
    <w:aliases w:val="Табличный Знак,Введение Знак,ПАРАГРАФ Знак,Абзац списка11 Знак,it_List1 Знак,Ненумерованный список Знак,основной диплом Знак,Таблицы Знак,СПИСКИ Знак,3_Абзац списка Знак"/>
    <w:link w:val="af0"/>
    <w:uiPriority w:val="34"/>
    <w:locked/>
    <w:rsid w:val="00ED73E9"/>
    <w:rPr>
      <w:rFonts w:ascii="Times New Roman" w:hAnsi="Times New Roman" w:cs="Times New Roman"/>
      <w:sz w:val="24"/>
      <w:szCs w:val="24"/>
    </w:rPr>
  </w:style>
  <w:style w:type="paragraph" w:customStyle="1" w:styleId="s1">
    <w:name w:val="s_1"/>
    <w:basedOn w:val="a"/>
    <w:rsid w:val="00ED73E9"/>
    <w:pPr>
      <w:spacing w:before="100" w:beforeAutospacing="1" w:after="100" w:afterAutospacing="1"/>
      <w:ind w:firstLine="0"/>
      <w:contextualSpacing/>
      <w:jc w:val="left"/>
    </w:pPr>
    <w:rPr>
      <w:rFonts w:eastAsia="Times New Roman" w:cs="Times New Roman"/>
      <w:lang w:eastAsia="ru-RU"/>
    </w:rPr>
  </w:style>
  <w:style w:type="character" w:customStyle="1" w:styleId="s10">
    <w:name w:val="s_10"/>
    <w:basedOn w:val="a0"/>
    <w:rsid w:val="00ED73E9"/>
  </w:style>
  <w:style w:type="paragraph" w:customStyle="1" w:styleId="s16">
    <w:name w:val="s_16"/>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s3">
    <w:name w:val="s_3"/>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s22">
    <w:name w:val="s_22"/>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formattext">
    <w:name w:val="formattext"/>
    <w:basedOn w:val="a"/>
    <w:rsid w:val="00ED73E9"/>
    <w:pPr>
      <w:spacing w:before="100" w:beforeAutospacing="1" w:after="100" w:afterAutospacing="1"/>
      <w:ind w:firstLine="0"/>
      <w:contextualSpacing/>
      <w:jc w:val="left"/>
    </w:pPr>
    <w:rPr>
      <w:rFonts w:eastAsia="Times New Roman" w:cs="Times New Roman"/>
      <w:lang w:eastAsia="ru-RU"/>
    </w:rPr>
  </w:style>
  <w:style w:type="paragraph" w:customStyle="1" w:styleId="headertext">
    <w:name w:val="headertext"/>
    <w:basedOn w:val="a"/>
    <w:rsid w:val="00ED73E9"/>
    <w:pPr>
      <w:spacing w:before="100" w:beforeAutospacing="1" w:after="100" w:afterAutospacing="1"/>
      <w:ind w:firstLine="0"/>
      <w:contextualSpacing/>
      <w:jc w:val="left"/>
    </w:pPr>
    <w:rPr>
      <w:rFonts w:eastAsia="Times New Roman" w:cs="Times New Roman"/>
      <w:lang w:eastAsia="ru-RU"/>
    </w:rPr>
  </w:style>
  <w:style w:type="paragraph" w:styleId="affd">
    <w:name w:val="No Spacing"/>
    <w:uiPriority w:val="1"/>
    <w:qFormat/>
    <w:rsid w:val="00ED73E9"/>
    <w:pPr>
      <w:spacing w:after="0" w:line="240" w:lineRule="auto"/>
      <w:ind w:firstLine="567"/>
      <w:jc w:val="both"/>
    </w:pPr>
    <w:rPr>
      <w:rFonts w:ascii="Times New Roman" w:hAnsi="Times New Roman" w:cs="Times New Roman"/>
      <w:sz w:val="24"/>
      <w:szCs w:val="24"/>
    </w:rPr>
  </w:style>
  <w:style w:type="character" w:customStyle="1" w:styleId="FontStyle11">
    <w:name w:val="Font Style11"/>
    <w:rsid w:val="00ED73E9"/>
    <w:rPr>
      <w:rFonts w:ascii="Times New Roman" w:hAnsi="Times New Roman" w:cs="Times New Roman"/>
      <w:spacing w:val="-10"/>
      <w:sz w:val="28"/>
      <w:szCs w:val="28"/>
    </w:rPr>
  </w:style>
  <w:style w:type="paragraph" w:customStyle="1" w:styleId="Style2">
    <w:name w:val="Style2"/>
    <w:basedOn w:val="a"/>
    <w:uiPriority w:val="99"/>
    <w:qFormat/>
    <w:rsid w:val="00ED73E9"/>
    <w:pPr>
      <w:widowControl w:val="0"/>
      <w:suppressAutoHyphens/>
      <w:autoSpaceDE w:val="0"/>
      <w:autoSpaceDN w:val="0"/>
      <w:spacing w:before="120" w:after="120" w:line="319" w:lineRule="exact"/>
      <w:ind w:firstLine="780"/>
      <w:contextualSpacing/>
      <w:textAlignment w:val="baseline"/>
    </w:pPr>
    <w:rPr>
      <w:rFonts w:eastAsia="Times New Roman" w:cs="Times New Roman"/>
      <w:kern w:val="3"/>
      <w:lang w:eastAsia="zh-CN"/>
    </w:rPr>
  </w:style>
  <w:style w:type="character" w:customStyle="1" w:styleId="33">
    <w:name w:val="Неразрешенное упоминание3"/>
    <w:basedOn w:val="a0"/>
    <w:uiPriority w:val="99"/>
    <w:semiHidden/>
    <w:unhideWhenUsed/>
    <w:rsid w:val="00ED73E9"/>
    <w:rPr>
      <w:color w:val="605E5C"/>
      <w:shd w:val="clear" w:color="auto" w:fill="E1DFDD"/>
    </w:rPr>
  </w:style>
  <w:style w:type="character" w:customStyle="1" w:styleId="42">
    <w:name w:val="Неразрешенное упоминание4"/>
    <w:basedOn w:val="a0"/>
    <w:uiPriority w:val="99"/>
    <w:semiHidden/>
    <w:unhideWhenUsed/>
    <w:rsid w:val="00ED73E9"/>
    <w:rPr>
      <w:color w:val="605E5C"/>
      <w:shd w:val="clear" w:color="auto" w:fill="E1DFDD"/>
    </w:rPr>
  </w:style>
  <w:style w:type="numbering" w:customStyle="1" w:styleId="26">
    <w:name w:val="Нет списка2"/>
    <w:next w:val="a2"/>
    <w:uiPriority w:val="99"/>
    <w:semiHidden/>
    <w:unhideWhenUsed/>
    <w:rsid w:val="00ED73E9"/>
  </w:style>
  <w:style w:type="table" w:customStyle="1" w:styleId="27">
    <w:name w:val="Сетка таблицы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Неразрешенное упоминание5"/>
    <w:basedOn w:val="a0"/>
    <w:uiPriority w:val="99"/>
    <w:semiHidden/>
    <w:unhideWhenUsed/>
    <w:rsid w:val="00ED73E9"/>
    <w:rPr>
      <w:color w:val="605E5C"/>
      <w:shd w:val="clear" w:color="auto" w:fill="E1DFDD"/>
    </w:rPr>
  </w:style>
  <w:style w:type="paragraph" w:styleId="affe">
    <w:name w:val="Body Text Indent"/>
    <w:basedOn w:val="a"/>
    <w:link w:val="afff"/>
    <w:uiPriority w:val="99"/>
    <w:qFormat/>
    <w:rsid w:val="00ED73E9"/>
    <w:pPr>
      <w:spacing w:before="120" w:after="120"/>
      <w:ind w:left="283" w:firstLine="0"/>
      <w:contextualSpacing/>
      <w:jc w:val="left"/>
    </w:pPr>
    <w:rPr>
      <w:rFonts w:eastAsia="Times New Roman" w:cs="Times New Roman"/>
      <w:sz w:val="20"/>
      <w:szCs w:val="20"/>
      <w:lang w:eastAsia="ru-RU"/>
    </w:rPr>
  </w:style>
  <w:style w:type="character" w:customStyle="1" w:styleId="afff">
    <w:name w:val="Основной текст с отступом Знак"/>
    <w:basedOn w:val="a0"/>
    <w:link w:val="affe"/>
    <w:uiPriority w:val="99"/>
    <w:rsid w:val="00ED73E9"/>
    <w:rPr>
      <w:rFonts w:ascii="Times New Roman" w:eastAsia="Times New Roman" w:hAnsi="Times New Roman" w:cs="Times New Roman"/>
      <w:sz w:val="20"/>
      <w:szCs w:val="20"/>
      <w:lang w:eastAsia="ru-RU"/>
    </w:rPr>
  </w:style>
  <w:style w:type="paragraph" w:customStyle="1" w:styleId="afff0">
    <w:name w:val="Для таблиц"/>
    <w:basedOn w:val="a"/>
    <w:link w:val="afff1"/>
    <w:qFormat/>
    <w:rsid w:val="00ED73E9"/>
    <w:pPr>
      <w:ind w:firstLine="0"/>
      <w:contextualSpacing/>
      <w:jc w:val="center"/>
    </w:pPr>
    <w:rPr>
      <w:rFonts w:eastAsia="Times New Roman" w:cs="Times New Roman"/>
      <w:bCs/>
      <w:sz w:val="16"/>
      <w:szCs w:val="20"/>
      <w:lang w:eastAsia="ru-RU"/>
    </w:rPr>
  </w:style>
  <w:style w:type="character" w:customStyle="1" w:styleId="afff1">
    <w:name w:val="Для таблиц Знак"/>
    <w:basedOn w:val="a0"/>
    <w:link w:val="afff0"/>
    <w:rsid w:val="00ED73E9"/>
    <w:rPr>
      <w:rFonts w:ascii="Times New Roman" w:eastAsia="Times New Roman" w:hAnsi="Times New Roman" w:cs="Times New Roman"/>
      <w:bCs/>
      <w:sz w:val="16"/>
      <w:szCs w:val="20"/>
      <w:lang w:eastAsia="ru-RU"/>
    </w:rPr>
  </w:style>
  <w:style w:type="paragraph" w:styleId="afff2">
    <w:name w:val="endnote text"/>
    <w:basedOn w:val="a"/>
    <w:link w:val="afff3"/>
    <w:uiPriority w:val="99"/>
    <w:unhideWhenUsed/>
    <w:rsid w:val="00ED73E9"/>
    <w:pPr>
      <w:spacing w:before="120" w:after="120"/>
      <w:contextualSpacing/>
    </w:pPr>
    <w:rPr>
      <w:rFonts w:cs="Times New Roman"/>
      <w:sz w:val="20"/>
      <w:szCs w:val="20"/>
    </w:rPr>
  </w:style>
  <w:style w:type="character" w:customStyle="1" w:styleId="afff3">
    <w:name w:val="Текст концевой сноски Знак"/>
    <w:basedOn w:val="a0"/>
    <w:link w:val="afff2"/>
    <w:uiPriority w:val="99"/>
    <w:rsid w:val="00ED73E9"/>
    <w:rPr>
      <w:rFonts w:ascii="Times New Roman" w:hAnsi="Times New Roman" w:cs="Times New Roman"/>
      <w:sz w:val="20"/>
      <w:szCs w:val="20"/>
    </w:rPr>
  </w:style>
  <w:style w:type="character" w:styleId="afff4">
    <w:name w:val="endnote reference"/>
    <w:basedOn w:val="a0"/>
    <w:uiPriority w:val="99"/>
    <w:unhideWhenUsed/>
    <w:rsid w:val="00ED73E9"/>
    <w:rPr>
      <w:vertAlign w:val="superscript"/>
    </w:rPr>
  </w:style>
  <w:style w:type="paragraph" w:styleId="afff5">
    <w:name w:val="table of authorities"/>
    <w:basedOn w:val="a"/>
    <w:next w:val="a"/>
    <w:uiPriority w:val="99"/>
    <w:unhideWhenUsed/>
    <w:rsid w:val="00ED73E9"/>
    <w:pPr>
      <w:spacing w:before="120" w:after="120"/>
      <w:ind w:left="240" w:hanging="240"/>
      <w:contextualSpacing/>
    </w:pPr>
    <w:rPr>
      <w:rFonts w:cs="Times New Roman"/>
    </w:rPr>
  </w:style>
  <w:style w:type="paragraph" w:customStyle="1" w:styleId="111">
    <w:name w:val="Заголовок 11"/>
    <w:basedOn w:val="a"/>
    <w:next w:val="a"/>
    <w:uiPriority w:val="9"/>
    <w:qFormat/>
    <w:rsid w:val="00ED73E9"/>
    <w:pPr>
      <w:keepNext/>
      <w:keepLines/>
      <w:pageBreakBefore/>
      <w:tabs>
        <w:tab w:val="left" w:pos="284"/>
      </w:tabs>
      <w:spacing w:after="120"/>
      <w:ind w:firstLine="0"/>
      <w:jc w:val="center"/>
      <w:outlineLvl w:val="0"/>
    </w:pPr>
    <w:rPr>
      <w:rFonts w:eastAsia="Times New Roman" w:cs="Times New Roman"/>
      <w:b/>
      <w:bCs/>
      <w:sz w:val="28"/>
      <w:szCs w:val="28"/>
    </w:rPr>
  </w:style>
  <w:style w:type="paragraph" w:customStyle="1" w:styleId="212">
    <w:name w:val="Заголовок 21"/>
    <w:basedOn w:val="a"/>
    <w:next w:val="a"/>
    <w:uiPriority w:val="9"/>
    <w:unhideWhenUsed/>
    <w:qFormat/>
    <w:rsid w:val="00ED73E9"/>
    <w:pPr>
      <w:keepNext/>
      <w:keepLines/>
      <w:tabs>
        <w:tab w:val="left" w:pos="993"/>
      </w:tabs>
      <w:spacing w:before="120" w:after="120"/>
      <w:ind w:firstLine="284"/>
      <w:outlineLvl w:val="1"/>
    </w:pPr>
    <w:rPr>
      <w:rFonts w:eastAsia="Times New Roman" w:cs="Times New Roman"/>
      <w:b/>
      <w:bCs/>
    </w:rPr>
  </w:style>
  <w:style w:type="paragraph" w:customStyle="1" w:styleId="310">
    <w:name w:val="Заголовок 31"/>
    <w:basedOn w:val="a"/>
    <w:next w:val="a"/>
    <w:uiPriority w:val="9"/>
    <w:unhideWhenUsed/>
    <w:qFormat/>
    <w:rsid w:val="00ED73E9"/>
    <w:pPr>
      <w:keepNext/>
      <w:keepLines/>
      <w:spacing w:before="120"/>
      <w:outlineLvl w:val="2"/>
    </w:pPr>
    <w:rPr>
      <w:rFonts w:eastAsia="Times New Roman" w:cs="Times New Roman"/>
      <w:b/>
      <w:bCs/>
    </w:rPr>
  </w:style>
  <w:style w:type="paragraph" w:customStyle="1" w:styleId="410">
    <w:name w:val="Заголовок 41"/>
    <w:basedOn w:val="a"/>
    <w:next w:val="a"/>
    <w:uiPriority w:val="9"/>
    <w:unhideWhenUsed/>
    <w:qFormat/>
    <w:rsid w:val="00ED73E9"/>
    <w:pPr>
      <w:keepNext/>
      <w:keepLines/>
      <w:spacing w:before="40"/>
      <w:outlineLvl w:val="3"/>
    </w:pPr>
    <w:rPr>
      <w:rFonts w:eastAsia="Times New Roman" w:cs="Times New Roman"/>
      <w:b/>
      <w:bCs/>
      <w:i/>
      <w:iCs/>
    </w:rPr>
  </w:style>
  <w:style w:type="paragraph" w:customStyle="1" w:styleId="510">
    <w:name w:val="Заголовок 51"/>
    <w:basedOn w:val="a"/>
    <w:next w:val="a"/>
    <w:uiPriority w:val="9"/>
    <w:unhideWhenUsed/>
    <w:qFormat/>
    <w:rsid w:val="00ED73E9"/>
    <w:pPr>
      <w:keepNext/>
      <w:keepLines/>
      <w:tabs>
        <w:tab w:val="left" w:pos="1843"/>
      </w:tabs>
      <w:spacing w:before="40"/>
      <w:outlineLvl w:val="4"/>
    </w:pPr>
    <w:rPr>
      <w:rFonts w:eastAsia="Times New Roman" w:cs="Times New Roman"/>
      <w:b/>
      <w:bCs/>
      <w:i/>
      <w:iCs/>
    </w:rPr>
  </w:style>
  <w:style w:type="paragraph" w:customStyle="1" w:styleId="610">
    <w:name w:val="Заголовок 61"/>
    <w:basedOn w:val="a"/>
    <w:next w:val="a"/>
    <w:uiPriority w:val="9"/>
    <w:unhideWhenUsed/>
    <w:qFormat/>
    <w:rsid w:val="00ED73E9"/>
    <w:pPr>
      <w:keepNext/>
      <w:keepLines/>
      <w:tabs>
        <w:tab w:val="left" w:pos="1985"/>
      </w:tabs>
      <w:outlineLvl w:val="5"/>
    </w:pPr>
    <w:rPr>
      <w:rFonts w:eastAsia="Times New Roman" w:cs="Times New Roman"/>
      <w:b/>
      <w:bCs/>
      <w:i/>
      <w:iCs/>
    </w:rPr>
  </w:style>
  <w:style w:type="paragraph" w:customStyle="1" w:styleId="710">
    <w:name w:val="Оглавление 71"/>
    <w:basedOn w:val="a"/>
    <w:next w:val="a"/>
    <w:autoRedefine/>
    <w:uiPriority w:val="39"/>
    <w:unhideWhenUsed/>
    <w:rsid w:val="00ED73E9"/>
    <w:pPr>
      <w:spacing w:after="100" w:line="259" w:lineRule="auto"/>
      <w:ind w:left="1320" w:firstLine="0"/>
      <w:jc w:val="left"/>
    </w:pPr>
    <w:rPr>
      <w:rFonts w:asciiTheme="minorHAnsi" w:eastAsia="Times New Roman" w:hAnsiTheme="minorHAnsi"/>
      <w:sz w:val="22"/>
      <w:szCs w:val="22"/>
      <w:lang w:eastAsia="ru-RU"/>
    </w:rPr>
  </w:style>
  <w:style w:type="paragraph" w:customStyle="1" w:styleId="810">
    <w:name w:val="Оглавление 81"/>
    <w:basedOn w:val="a"/>
    <w:next w:val="a"/>
    <w:autoRedefine/>
    <w:uiPriority w:val="39"/>
    <w:unhideWhenUsed/>
    <w:rsid w:val="00ED73E9"/>
    <w:pPr>
      <w:spacing w:after="100" w:line="259" w:lineRule="auto"/>
      <w:ind w:left="1540" w:firstLine="0"/>
      <w:jc w:val="left"/>
    </w:pPr>
    <w:rPr>
      <w:rFonts w:asciiTheme="minorHAnsi" w:eastAsia="Times New Roman" w:hAnsiTheme="minorHAnsi"/>
      <w:sz w:val="22"/>
      <w:szCs w:val="22"/>
      <w:lang w:eastAsia="ru-RU"/>
    </w:rPr>
  </w:style>
  <w:style w:type="paragraph" w:customStyle="1" w:styleId="910">
    <w:name w:val="Оглавление 91"/>
    <w:basedOn w:val="a"/>
    <w:next w:val="a"/>
    <w:autoRedefine/>
    <w:uiPriority w:val="39"/>
    <w:unhideWhenUsed/>
    <w:rsid w:val="00ED73E9"/>
    <w:pPr>
      <w:spacing w:after="100" w:line="259" w:lineRule="auto"/>
      <w:ind w:left="1760" w:firstLine="0"/>
      <w:jc w:val="left"/>
    </w:pPr>
    <w:rPr>
      <w:rFonts w:asciiTheme="minorHAnsi" w:eastAsia="Times New Roman" w:hAnsiTheme="minorHAnsi"/>
      <w:sz w:val="22"/>
      <w:szCs w:val="22"/>
      <w:lang w:eastAsia="ru-RU"/>
    </w:rPr>
  </w:style>
  <w:style w:type="numbering" w:customStyle="1" w:styleId="112">
    <w:name w:val="Нет списка11"/>
    <w:next w:val="a2"/>
    <w:uiPriority w:val="99"/>
    <w:semiHidden/>
    <w:unhideWhenUsed/>
    <w:rsid w:val="00ED73E9"/>
  </w:style>
  <w:style w:type="paragraph" w:customStyle="1" w:styleId="16">
    <w:name w:val="Заголовок оглавления1"/>
    <w:basedOn w:val="1"/>
    <w:next w:val="a"/>
    <w:uiPriority w:val="39"/>
    <w:unhideWhenUsed/>
    <w:qFormat/>
    <w:rsid w:val="00ED73E9"/>
    <w:pPr>
      <w:pageBreakBefore w:val="0"/>
      <w:numPr>
        <w:numId w:val="0"/>
      </w:numPr>
      <w:tabs>
        <w:tab w:val="left" w:pos="284"/>
      </w:tabs>
      <w:spacing w:before="240" w:after="0" w:line="259" w:lineRule="auto"/>
      <w:jc w:val="left"/>
    </w:pPr>
    <w:rPr>
      <w:rFonts w:eastAsia="Times New Roman"/>
    </w:rPr>
  </w:style>
  <w:style w:type="character" w:customStyle="1" w:styleId="113">
    <w:name w:val="Заголовок 1 Знак1"/>
    <w:basedOn w:val="a0"/>
    <w:uiPriority w:val="9"/>
    <w:rsid w:val="00ED73E9"/>
    <w:rPr>
      <w:rFonts w:asciiTheme="majorHAnsi" w:eastAsiaTheme="majorEastAsia" w:hAnsiTheme="majorHAnsi" w:cstheme="majorBidi"/>
      <w:color w:val="2F5496" w:themeColor="accent1" w:themeShade="BF"/>
      <w:sz w:val="32"/>
      <w:szCs w:val="32"/>
    </w:rPr>
  </w:style>
  <w:style w:type="character" w:customStyle="1" w:styleId="213">
    <w:name w:val="Заголовок 2 Знак1"/>
    <w:basedOn w:val="a0"/>
    <w:uiPriority w:val="9"/>
    <w:semiHidden/>
    <w:rsid w:val="00ED73E9"/>
    <w:rPr>
      <w:rFonts w:asciiTheme="majorHAnsi" w:eastAsiaTheme="majorEastAsia" w:hAnsiTheme="majorHAnsi" w:cstheme="majorBidi"/>
      <w:color w:val="2F5496" w:themeColor="accent1" w:themeShade="BF"/>
      <w:sz w:val="26"/>
      <w:szCs w:val="26"/>
    </w:rPr>
  </w:style>
  <w:style w:type="character" w:customStyle="1" w:styleId="311">
    <w:name w:val="Заголовок 3 Знак1"/>
    <w:aliases w:val="Знак2 Знак,Заголовок 3 Знак + 12 pt Знак,не полужирный Знак,влево Знак,Перед:  0 пт Знак,Пос... Знак,Заголовок 3 Знак + Знак,Пер... Знак,Знак Знак Знак,(заголовок в тексте) Знак1,Заголовок 3 Знак Знак Знак Знак1,Знак Знак1"/>
    <w:basedOn w:val="a0"/>
    <w:uiPriority w:val="9"/>
    <w:rsid w:val="00ED73E9"/>
    <w:rPr>
      <w:rFonts w:asciiTheme="majorHAnsi" w:eastAsiaTheme="majorEastAsia" w:hAnsiTheme="majorHAnsi" w:cstheme="majorBidi"/>
      <w:color w:val="1F3763" w:themeColor="accent1" w:themeShade="7F"/>
      <w:sz w:val="24"/>
      <w:szCs w:val="24"/>
    </w:rPr>
  </w:style>
  <w:style w:type="character" w:customStyle="1" w:styleId="411">
    <w:name w:val="Заголовок 4 Знак1"/>
    <w:basedOn w:val="a0"/>
    <w:uiPriority w:val="9"/>
    <w:semiHidden/>
    <w:rsid w:val="00ED73E9"/>
    <w:rPr>
      <w:rFonts w:asciiTheme="majorHAnsi" w:eastAsiaTheme="majorEastAsia" w:hAnsiTheme="majorHAnsi" w:cstheme="majorBidi"/>
      <w:i/>
      <w:iCs/>
      <w:color w:val="2F5496" w:themeColor="accent1" w:themeShade="BF"/>
    </w:rPr>
  </w:style>
  <w:style w:type="character" w:customStyle="1" w:styleId="511">
    <w:name w:val="Заголовок 5 Знак1"/>
    <w:basedOn w:val="a0"/>
    <w:uiPriority w:val="9"/>
    <w:semiHidden/>
    <w:rsid w:val="00ED73E9"/>
    <w:rPr>
      <w:rFonts w:asciiTheme="majorHAnsi" w:eastAsiaTheme="majorEastAsia" w:hAnsiTheme="majorHAnsi" w:cstheme="majorBidi"/>
      <w:color w:val="2F5496" w:themeColor="accent1" w:themeShade="BF"/>
    </w:rPr>
  </w:style>
  <w:style w:type="character" w:customStyle="1" w:styleId="611">
    <w:name w:val="Заголовок 6 Знак1"/>
    <w:basedOn w:val="a0"/>
    <w:uiPriority w:val="9"/>
    <w:semiHidden/>
    <w:rsid w:val="00ED73E9"/>
    <w:rPr>
      <w:rFonts w:asciiTheme="majorHAnsi" w:eastAsiaTheme="majorEastAsia" w:hAnsiTheme="majorHAnsi" w:cstheme="majorBidi"/>
      <w:color w:val="1F3763" w:themeColor="accent1" w:themeShade="7F"/>
    </w:rPr>
  </w:style>
  <w:style w:type="numbering" w:customStyle="1" w:styleId="34">
    <w:name w:val="Нет списка3"/>
    <w:next w:val="a2"/>
    <w:uiPriority w:val="99"/>
    <w:semiHidden/>
    <w:unhideWhenUsed/>
    <w:rsid w:val="00ED73E9"/>
  </w:style>
  <w:style w:type="paragraph" w:customStyle="1" w:styleId="72">
    <w:name w:val="Оглавление 72"/>
    <w:basedOn w:val="a"/>
    <w:next w:val="a"/>
    <w:autoRedefine/>
    <w:uiPriority w:val="39"/>
    <w:unhideWhenUsed/>
    <w:rsid w:val="00ED73E9"/>
    <w:pPr>
      <w:spacing w:after="100" w:line="259" w:lineRule="auto"/>
      <w:ind w:left="1320" w:firstLine="0"/>
      <w:jc w:val="left"/>
    </w:pPr>
    <w:rPr>
      <w:rFonts w:asciiTheme="minorHAnsi" w:eastAsia="Times New Roman" w:hAnsiTheme="minorHAnsi"/>
      <w:sz w:val="22"/>
      <w:szCs w:val="22"/>
      <w:lang w:eastAsia="ru-RU"/>
    </w:rPr>
  </w:style>
  <w:style w:type="paragraph" w:customStyle="1" w:styleId="820">
    <w:name w:val="Оглавление 82"/>
    <w:basedOn w:val="a"/>
    <w:next w:val="a"/>
    <w:autoRedefine/>
    <w:uiPriority w:val="39"/>
    <w:unhideWhenUsed/>
    <w:rsid w:val="00ED73E9"/>
    <w:pPr>
      <w:spacing w:after="100" w:line="259" w:lineRule="auto"/>
      <w:ind w:left="1540" w:firstLine="0"/>
      <w:jc w:val="left"/>
    </w:pPr>
    <w:rPr>
      <w:rFonts w:asciiTheme="minorHAnsi" w:eastAsia="Times New Roman" w:hAnsiTheme="minorHAnsi"/>
      <w:sz w:val="22"/>
      <w:szCs w:val="22"/>
      <w:lang w:eastAsia="ru-RU"/>
    </w:rPr>
  </w:style>
  <w:style w:type="paragraph" w:customStyle="1" w:styleId="920">
    <w:name w:val="Оглавление 92"/>
    <w:basedOn w:val="a"/>
    <w:next w:val="a"/>
    <w:autoRedefine/>
    <w:uiPriority w:val="39"/>
    <w:unhideWhenUsed/>
    <w:rsid w:val="00ED73E9"/>
    <w:pPr>
      <w:spacing w:after="100" w:line="259" w:lineRule="auto"/>
      <w:ind w:left="1760" w:firstLine="0"/>
      <w:jc w:val="left"/>
    </w:pPr>
    <w:rPr>
      <w:rFonts w:asciiTheme="minorHAnsi" w:eastAsia="Times New Roman" w:hAnsiTheme="minorHAnsi"/>
      <w:sz w:val="22"/>
      <w:szCs w:val="22"/>
      <w:lang w:eastAsia="ru-RU"/>
    </w:rPr>
  </w:style>
  <w:style w:type="numbering" w:customStyle="1" w:styleId="120">
    <w:name w:val="Нет списка12"/>
    <w:next w:val="a2"/>
    <w:uiPriority w:val="99"/>
    <w:semiHidden/>
    <w:unhideWhenUsed/>
    <w:rsid w:val="00ED73E9"/>
  </w:style>
  <w:style w:type="paragraph" w:customStyle="1" w:styleId="28">
    <w:name w:val="Заголовок оглавления2"/>
    <w:basedOn w:val="1"/>
    <w:next w:val="a"/>
    <w:uiPriority w:val="39"/>
    <w:unhideWhenUsed/>
    <w:qFormat/>
    <w:rsid w:val="00ED73E9"/>
    <w:pPr>
      <w:pageBreakBefore w:val="0"/>
      <w:numPr>
        <w:numId w:val="0"/>
      </w:numPr>
      <w:tabs>
        <w:tab w:val="left" w:pos="284"/>
      </w:tabs>
      <w:spacing w:before="240" w:after="0" w:line="259" w:lineRule="auto"/>
      <w:jc w:val="left"/>
      <w:outlineLvl w:val="9"/>
    </w:pPr>
    <w:rPr>
      <w:rFonts w:ascii="Calibri Light" w:eastAsia="Times New Roman" w:hAnsi="Calibri Light"/>
      <w:b w:val="0"/>
      <w:bCs w:val="0"/>
      <w:color w:val="2F5496"/>
      <w:sz w:val="32"/>
      <w:szCs w:val="32"/>
      <w:lang w:eastAsia="ru-RU"/>
    </w:rPr>
  </w:style>
  <w:style w:type="numbering" w:customStyle="1" w:styleId="214">
    <w:name w:val="Нет списка21"/>
    <w:next w:val="a2"/>
    <w:uiPriority w:val="99"/>
    <w:semiHidden/>
    <w:unhideWhenUsed/>
    <w:rsid w:val="00ED73E9"/>
  </w:style>
  <w:style w:type="paragraph" w:customStyle="1" w:styleId="font9">
    <w:name w:val="font9"/>
    <w:basedOn w:val="a"/>
    <w:qFormat/>
    <w:rsid w:val="00ED73E9"/>
    <w:pPr>
      <w:spacing w:before="100" w:beforeAutospacing="1" w:after="100" w:afterAutospacing="1"/>
      <w:ind w:firstLine="0"/>
      <w:jc w:val="left"/>
    </w:pPr>
    <w:rPr>
      <w:rFonts w:eastAsia="Times New Roman" w:cs="Times New Roman"/>
      <w:i/>
      <w:iCs/>
      <w:sz w:val="12"/>
      <w:szCs w:val="12"/>
      <w:lang w:eastAsia="ru-RU"/>
    </w:rPr>
  </w:style>
  <w:style w:type="paragraph" w:customStyle="1" w:styleId="font10">
    <w:name w:val="font10"/>
    <w:basedOn w:val="a"/>
    <w:qFormat/>
    <w:rsid w:val="00ED73E9"/>
    <w:pPr>
      <w:spacing w:before="100" w:beforeAutospacing="1" w:after="100" w:afterAutospacing="1"/>
      <w:ind w:firstLine="0"/>
      <w:jc w:val="left"/>
    </w:pPr>
    <w:rPr>
      <w:rFonts w:eastAsia="Times New Roman" w:cs="Times New Roman"/>
      <w:i/>
      <w:iCs/>
      <w:sz w:val="14"/>
      <w:szCs w:val="14"/>
      <w:lang w:eastAsia="ru-RU"/>
    </w:rPr>
  </w:style>
  <w:style w:type="paragraph" w:customStyle="1" w:styleId="font11">
    <w:name w:val="font11"/>
    <w:basedOn w:val="a"/>
    <w:qFormat/>
    <w:rsid w:val="00ED73E9"/>
    <w:pPr>
      <w:spacing w:before="100" w:beforeAutospacing="1" w:after="100" w:afterAutospacing="1"/>
      <w:ind w:firstLine="0"/>
      <w:jc w:val="left"/>
    </w:pPr>
    <w:rPr>
      <w:rFonts w:eastAsia="Times New Roman" w:cs="Times New Roman"/>
      <w:i/>
      <w:iCs/>
      <w:sz w:val="12"/>
      <w:szCs w:val="12"/>
      <w:lang w:eastAsia="ru-RU"/>
    </w:rPr>
  </w:style>
  <w:style w:type="paragraph" w:customStyle="1" w:styleId="font12">
    <w:name w:val="font12"/>
    <w:basedOn w:val="a"/>
    <w:qFormat/>
    <w:rsid w:val="00ED73E9"/>
    <w:pPr>
      <w:spacing w:before="100" w:beforeAutospacing="1" w:after="100" w:afterAutospacing="1"/>
      <w:ind w:firstLine="0"/>
      <w:jc w:val="left"/>
    </w:pPr>
    <w:rPr>
      <w:rFonts w:eastAsia="Times New Roman" w:cs="Times New Roman"/>
      <w:b/>
      <w:bCs/>
      <w:sz w:val="22"/>
      <w:szCs w:val="22"/>
      <w:lang w:eastAsia="ru-RU"/>
    </w:rPr>
  </w:style>
  <w:style w:type="paragraph" w:customStyle="1" w:styleId="font13">
    <w:name w:val="font13"/>
    <w:basedOn w:val="a"/>
    <w:rsid w:val="00ED73E9"/>
    <w:pPr>
      <w:spacing w:before="100" w:beforeAutospacing="1" w:after="100" w:afterAutospacing="1"/>
      <w:ind w:firstLine="0"/>
      <w:jc w:val="left"/>
    </w:pPr>
    <w:rPr>
      <w:rFonts w:eastAsia="Times New Roman" w:cs="Times New Roman"/>
      <w:sz w:val="12"/>
      <w:szCs w:val="12"/>
      <w:lang w:eastAsia="ru-RU"/>
    </w:rPr>
  </w:style>
  <w:style w:type="paragraph" w:customStyle="1" w:styleId="Style11">
    <w:name w:val="Style11"/>
    <w:basedOn w:val="a"/>
    <w:uiPriority w:val="99"/>
    <w:rsid w:val="00ED73E9"/>
    <w:pPr>
      <w:widowControl w:val="0"/>
      <w:autoSpaceDE w:val="0"/>
      <w:autoSpaceDN w:val="0"/>
      <w:adjustRightInd w:val="0"/>
      <w:ind w:firstLine="0"/>
      <w:jc w:val="left"/>
    </w:pPr>
    <w:rPr>
      <w:rFonts w:eastAsia="Times New Roman" w:cs="Times New Roman"/>
      <w:lang w:eastAsia="ru-RU"/>
    </w:rPr>
  </w:style>
  <w:style w:type="character" w:customStyle="1" w:styleId="FontStyle17">
    <w:name w:val="Font Style17"/>
    <w:uiPriority w:val="99"/>
    <w:rsid w:val="00ED73E9"/>
    <w:rPr>
      <w:rFonts w:ascii="Times New Roman" w:hAnsi="Times New Roman"/>
      <w:b/>
      <w:sz w:val="14"/>
    </w:rPr>
  </w:style>
  <w:style w:type="paragraph" w:customStyle="1" w:styleId="Style14">
    <w:name w:val="Style14"/>
    <w:basedOn w:val="a"/>
    <w:uiPriority w:val="99"/>
    <w:rsid w:val="00ED73E9"/>
    <w:pPr>
      <w:widowControl w:val="0"/>
      <w:autoSpaceDE w:val="0"/>
      <w:autoSpaceDN w:val="0"/>
      <w:adjustRightInd w:val="0"/>
      <w:spacing w:line="192" w:lineRule="exact"/>
      <w:ind w:firstLine="0"/>
      <w:jc w:val="center"/>
    </w:pPr>
    <w:rPr>
      <w:rFonts w:eastAsia="Times New Roman" w:cs="Times New Roman"/>
      <w:lang w:eastAsia="ru-RU"/>
    </w:rPr>
  </w:style>
  <w:style w:type="paragraph" w:customStyle="1" w:styleId="Style15">
    <w:name w:val="Style15"/>
    <w:basedOn w:val="a"/>
    <w:uiPriority w:val="99"/>
    <w:rsid w:val="00ED73E9"/>
    <w:pPr>
      <w:widowControl w:val="0"/>
      <w:autoSpaceDE w:val="0"/>
      <w:autoSpaceDN w:val="0"/>
      <w:adjustRightInd w:val="0"/>
      <w:spacing w:line="151" w:lineRule="exact"/>
      <w:ind w:firstLine="0"/>
      <w:jc w:val="center"/>
    </w:pPr>
    <w:rPr>
      <w:rFonts w:eastAsia="Times New Roman" w:cs="Times New Roman"/>
      <w:lang w:eastAsia="ru-RU"/>
    </w:rPr>
  </w:style>
  <w:style w:type="paragraph" w:customStyle="1" w:styleId="docdata">
    <w:name w:val="docdata"/>
    <w:aliases w:val="docy,v5,27696,bqiaagaaeyqcaaagiaiaaaoxawaabavraaaaaaaaaaaaaaaaaaaaaaaaaaaaaaaaaaaaaaaaaaaaaaaaaaaaaaaaaaaaaaaaaaaaaaaaaaaaaaaaaaaaaaaaaaaaaaaaaaaaaaaaaaaaaaaaaaaaaaaaaaaaaaaaaaaaaaaaaaaaaaaaaaaaaaaaaaaaaaaaaaaaaaaaaaaaaaaaaaaaaaaaaaaaaaaaaaaaaaa"/>
    <w:basedOn w:val="a"/>
    <w:rsid w:val="00ED73E9"/>
    <w:pPr>
      <w:spacing w:before="100" w:beforeAutospacing="1" w:after="100" w:afterAutospacing="1"/>
      <w:ind w:firstLine="0"/>
      <w:jc w:val="left"/>
    </w:pPr>
    <w:rPr>
      <w:rFonts w:eastAsia="Times New Roman" w:cs="Times New Roman"/>
      <w:lang w:eastAsia="ru-RU"/>
    </w:rPr>
  </w:style>
  <w:style w:type="character" w:customStyle="1" w:styleId="1911">
    <w:name w:val="1911"/>
    <w:aliases w:val="bqiaagaaeyqcaaagiaiaaapebgaabewgaaaaaaaaaaaaaaaaaaaaaaaaaaaaaaaaaaaaaaaaaaaaaaaaaaaaaaaaaaaaaaaaaaaaaaaaaaaaaaaaaaaaaaaaaaaaaaaaaaaaaaaaaaaaaaaaaaaaaaaaaaaaaaaaaaaaaaaaaaaaaaaaaaaaaaaaaaaaaaaaaaaaaaaaaaaaaaaaaaaaaaaaaaaaaaaaaaaaaaaa"/>
    <w:basedOn w:val="a0"/>
    <w:rsid w:val="00ED73E9"/>
  </w:style>
  <w:style w:type="paragraph" w:customStyle="1" w:styleId="afff6">
    <w:name w:val="Раздел"/>
    <w:basedOn w:val="a"/>
    <w:qFormat/>
    <w:rsid w:val="00ED73E9"/>
    <w:pPr>
      <w:spacing w:after="160" w:line="259" w:lineRule="auto"/>
      <w:ind w:firstLine="0"/>
      <w:jc w:val="left"/>
    </w:pPr>
    <w:rPr>
      <w:rFonts w:cs="Times New Roman"/>
      <w:b/>
    </w:rPr>
  </w:style>
  <w:style w:type="table" w:customStyle="1" w:styleId="ReportTable21">
    <w:name w:val="Report Table 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
    <w:name w:val="Report Table 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
    <w:name w:val="Report Table 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
    <w:name w:val="Report Table 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
    <w:name w:val="Report Table 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
    <w:name w:val="Report Table 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
    <w:name w:val="Report Table 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
    <w:name w:val="Report Table 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
    <w:name w:val="Report Table 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
    <w:name w:val="Report Table 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
    <w:name w:val="Report Table 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
    <w:name w:val="Report Table 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
    <w:name w:val="Report Table 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
    <w:name w:val="Report Table 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
    <w:name w:val="Report Table 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
    <w:name w:val="Report Table 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
    <w:name w:val="Report Table 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
    <w:name w:val="Report Table 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
    <w:name w:val="Report Table 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
    <w:name w:val="Report Table 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
    <w:name w:val="Report Table 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
    <w:name w:val="Report Table 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
    <w:name w:val="Report Table 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
    <w:name w:val="Report Table 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
    <w:name w:val="Report Table 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
    <w:name w:val="Report Table 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
    <w:name w:val="Report Table 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
    <w:name w:val="Report Table 2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
    <w:name w:val="Report Table 2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
    <w:name w:val="Report Table 2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
    <w:name w:val="Report Table 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
    <w:name w:val="Report Table 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
    <w:name w:val="Report Table 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
    <w:name w:val="Report Table 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
    <w:name w:val="Report Table 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
    <w:name w:val="Report Table 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
    <w:name w:val="Report Table 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
    <w:name w:val="Report Table 2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
    <w:name w:val="Report Table 2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
    <w:name w:val="Report Table 2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
    <w:name w:val="Report Table 2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
    <w:name w:val="Report Table 2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
    <w:name w:val="Report Table 2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
    <w:name w:val="Report Table 2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
    <w:name w:val="Report Table 2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
    <w:name w:val="Report Table 2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
    <w:name w:val="Report Table 2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
    <w:name w:val="Report Table 2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
    <w:name w:val="Report Table 2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
    <w:name w:val="Report Table 2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
    <w:name w:val="Report Table 2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
    <w:name w:val="Report Table 2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
    <w:name w:val="Report Table 2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
    <w:name w:val="Report Table 2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
    <w:name w:val="Report Table 2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
    <w:name w:val="Report Table 2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
    <w:name w:val="Report Table 2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
    <w:name w:val="Report Table 2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811">
    <w:name w:val="Рис.811"/>
    <w:rsid w:val="00ED73E9"/>
    <w:pPr>
      <w:numPr>
        <w:numId w:val="8"/>
      </w:numPr>
    </w:pPr>
  </w:style>
  <w:style w:type="numbering" w:customStyle="1" w:styleId="111111611">
    <w:name w:val="1 / 1.1 / 1.1.1611"/>
    <w:basedOn w:val="a2"/>
    <w:next w:val="111111"/>
    <w:rsid w:val="00ED73E9"/>
  </w:style>
  <w:style w:type="numbering" w:styleId="111111">
    <w:name w:val="Outline List 2"/>
    <w:aliases w:val="1 / 1.1 / 1.1."/>
    <w:basedOn w:val="a2"/>
    <w:uiPriority w:val="99"/>
    <w:unhideWhenUsed/>
    <w:rsid w:val="00ED73E9"/>
    <w:pPr>
      <w:numPr>
        <w:numId w:val="7"/>
      </w:numPr>
    </w:pPr>
  </w:style>
  <w:style w:type="numbering" w:customStyle="1" w:styleId="31">
    <w:name w:val="Стиль31"/>
    <w:rsid w:val="00ED73E9"/>
    <w:pPr>
      <w:numPr>
        <w:numId w:val="9"/>
      </w:numPr>
    </w:pPr>
  </w:style>
  <w:style w:type="paragraph" w:customStyle="1" w:styleId="afff7">
    <w:name w:val="для таблиц"/>
    <w:basedOn w:val="a"/>
    <w:link w:val="afff8"/>
    <w:qFormat/>
    <w:rsid w:val="00ED73E9"/>
    <w:pPr>
      <w:ind w:firstLine="0"/>
      <w:contextualSpacing/>
      <w:jc w:val="center"/>
    </w:pPr>
    <w:rPr>
      <w:rFonts w:cs="Times New Roman"/>
      <w:sz w:val="16"/>
    </w:rPr>
  </w:style>
  <w:style w:type="character" w:customStyle="1" w:styleId="afff8">
    <w:name w:val="для таблиц Знак"/>
    <w:basedOn w:val="a0"/>
    <w:link w:val="afff7"/>
    <w:rsid w:val="00ED73E9"/>
    <w:rPr>
      <w:rFonts w:ascii="Times New Roman" w:hAnsi="Times New Roman" w:cs="Times New Roman"/>
      <w:sz w:val="16"/>
      <w:szCs w:val="24"/>
    </w:rPr>
  </w:style>
  <w:style w:type="character" w:customStyle="1" w:styleId="17">
    <w:name w:val="Нижний колонтитул Знак1"/>
    <w:aliases w:val="Знак6 Знак1,Знак1 Знак1"/>
    <w:basedOn w:val="a0"/>
    <w:uiPriority w:val="35"/>
    <w:semiHidden/>
    <w:rsid w:val="00ED73E9"/>
    <w:rPr>
      <w:rFonts w:ascii="Times New Roman" w:hAnsi="Times New Roman"/>
      <w:sz w:val="24"/>
      <w:szCs w:val="24"/>
    </w:rPr>
  </w:style>
  <w:style w:type="numbering" w:customStyle="1" w:styleId="43">
    <w:name w:val="Нет списка4"/>
    <w:next w:val="a2"/>
    <w:uiPriority w:val="99"/>
    <w:semiHidden/>
    <w:unhideWhenUsed/>
    <w:rsid w:val="00ED73E9"/>
  </w:style>
  <w:style w:type="paragraph" w:customStyle="1" w:styleId="xl2016">
    <w:name w:val="xl2016"/>
    <w:basedOn w:val="a"/>
    <w:uiPriority w:val="99"/>
    <w:rsid w:val="00ED73E9"/>
    <w:pPr>
      <w:spacing w:before="100" w:beforeAutospacing="1" w:after="100" w:afterAutospacing="1"/>
      <w:ind w:firstLine="0"/>
      <w:jc w:val="center"/>
    </w:pPr>
    <w:rPr>
      <w:rFonts w:eastAsia="Times New Roman" w:cs="Times New Roman"/>
      <w:sz w:val="16"/>
      <w:szCs w:val="16"/>
      <w:lang w:eastAsia="ru-RU"/>
    </w:rPr>
  </w:style>
  <w:style w:type="paragraph" w:customStyle="1" w:styleId="xl2017">
    <w:name w:val="xl2017"/>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18">
    <w:name w:val="xl2018"/>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19">
    <w:name w:val="xl2019"/>
    <w:basedOn w:val="a"/>
    <w:uiPriority w:val="99"/>
    <w:rsid w:val="00ED73E9"/>
    <w:pPr>
      <w:shd w:val="clear" w:color="auto" w:fill="FDE9D9"/>
      <w:spacing w:before="100" w:beforeAutospacing="1" w:after="100" w:afterAutospacing="1"/>
      <w:ind w:firstLine="0"/>
      <w:jc w:val="center"/>
    </w:pPr>
    <w:rPr>
      <w:rFonts w:eastAsia="Times New Roman" w:cs="Times New Roman"/>
      <w:b/>
      <w:bCs/>
      <w:sz w:val="16"/>
      <w:szCs w:val="16"/>
      <w:lang w:eastAsia="ru-RU"/>
    </w:rPr>
  </w:style>
  <w:style w:type="paragraph" w:customStyle="1" w:styleId="xl2020">
    <w:name w:val="xl2020"/>
    <w:basedOn w:val="a"/>
    <w:uiPriority w:val="99"/>
    <w:rsid w:val="00ED73E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firstLine="0"/>
      <w:jc w:val="center"/>
    </w:pPr>
    <w:rPr>
      <w:rFonts w:eastAsia="Times New Roman" w:cs="Times New Roman"/>
      <w:b/>
      <w:bCs/>
      <w:sz w:val="16"/>
      <w:szCs w:val="16"/>
      <w:lang w:eastAsia="ru-RU"/>
    </w:rPr>
  </w:style>
  <w:style w:type="paragraph" w:customStyle="1" w:styleId="xl2021">
    <w:name w:val="xl2021"/>
    <w:basedOn w:val="a"/>
    <w:uiPriority w:val="99"/>
    <w:rsid w:val="00ED73E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firstLine="0"/>
      <w:jc w:val="center"/>
    </w:pPr>
    <w:rPr>
      <w:rFonts w:eastAsia="Times New Roman" w:cs="Times New Roman"/>
      <w:b/>
      <w:bCs/>
      <w:sz w:val="16"/>
      <w:szCs w:val="16"/>
      <w:lang w:eastAsia="ru-RU"/>
    </w:rPr>
  </w:style>
  <w:style w:type="paragraph" w:customStyle="1" w:styleId="xl2022">
    <w:name w:val="xl2022"/>
    <w:basedOn w:val="a"/>
    <w:uiPriority w:val="99"/>
    <w:rsid w:val="00ED73E9"/>
    <w:pPr>
      <w:shd w:val="clear" w:color="auto" w:fill="DAEEF3"/>
      <w:spacing w:before="100" w:beforeAutospacing="1" w:after="100" w:afterAutospacing="1"/>
      <w:ind w:firstLine="0"/>
      <w:jc w:val="center"/>
    </w:pPr>
    <w:rPr>
      <w:rFonts w:eastAsia="Times New Roman" w:cs="Times New Roman"/>
      <w:b/>
      <w:bCs/>
      <w:sz w:val="16"/>
      <w:szCs w:val="16"/>
      <w:lang w:eastAsia="ru-RU"/>
    </w:rPr>
  </w:style>
  <w:style w:type="paragraph" w:customStyle="1" w:styleId="xl2023">
    <w:name w:val="xl2023"/>
    <w:basedOn w:val="a"/>
    <w:uiPriority w:val="99"/>
    <w:rsid w:val="00ED73E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ind w:firstLine="0"/>
      <w:jc w:val="center"/>
    </w:pPr>
    <w:rPr>
      <w:rFonts w:eastAsia="Times New Roman" w:cs="Times New Roman"/>
      <w:b/>
      <w:bCs/>
      <w:sz w:val="16"/>
      <w:szCs w:val="16"/>
      <w:lang w:eastAsia="ru-RU"/>
    </w:rPr>
  </w:style>
  <w:style w:type="paragraph" w:customStyle="1" w:styleId="xl2024">
    <w:name w:val="xl2024"/>
    <w:basedOn w:val="a"/>
    <w:uiPriority w:val="99"/>
    <w:rsid w:val="00ED73E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ind w:firstLine="0"/>
      <w:jc w:val="center"/>
    </w:pPr>
    <w:rPr>
      <w:rFonts w:eastAsia="Times New Roman" w:cs="Times New Roman"/>
      <w:b/>
      <w:bCs/>
      <w:sz w:val="16"/>
      <w:szCs w:val="16"/>
      <w:lang w:eastAsia="ru-RU"/>
    </w:rPr>
  </w:style>
  <w:style w:type="paragraph" w:customStyle="1" w:styleId="xl2025">
    <w:name w:val="xl2025"/>
    <w:basedOn w:val="a"/>
    <w:uiPriority w:val="99"/>
    <w:rsid w:val="00ED73E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ind w:firstLine="0"/>
      <w:jc w:val="center"/>
    </w:pPr>
    <w:rPr>
      <w:rFonts w:eastAsia="Times New Roman" w:cs="Times New Roman"/>
      <w:b/>
      <w:bCs/>
      <w:sz w:val="16"/>
      <w:szCs w:val="16"/>
      <w:lang w:eastAsia="ru-RU"/>
    </w:rPr>
  </w:style>
  <w:style w:type="paragraph" w:customStyle="1" w:styleId="xl2026">
    <w:name w:val="xl2026"/>
    <w:basedOn w:val="a"/>
    <w:uiPriority w:val="99"/>
    <w:rsid w:val="00ED73E9"/>
    <w:pPr>
      <w:shd w:val="clear" w:color="auto" w:fill="E4DFEC"/>
      <w:spacing w:before="100" w:beforeAutospacing="1" w:after="100" w:afterAutospacing="1"/>
      <w:ind w:firstLine="0"/>
      <w:jc w:val="center"/>
    </w:pPr>
    <w:rPr>
      <w:rFonts w:eastAsia="Times New Roman" w:cs="Times New Roman"/>
      <w:b/>
      <w:bCs/>
      <w:sz w:val="16"/>
      <w:szCs w:val="16"/>
      <w:lang w:eastAsia="ru-RU"/>
    </w:rPr>
  </w:style>
  <w:style w:type="paragraph" w:customStyle="1" w:styleId="xl2027">
    <w:name w:val="xl2027"/>
    <w:basedOn w:val="a"/>
    <w:uiPriority w:val="99"/>
    <w:rsid w:val="00ED73E9"/>
    <w:pPr>
      <w:pBdr>
        <w:top w:val="single" w:sz="4" w:space="0" w:color="auto"/>
        <w:left w:val="single" w:sz="4" w:space="0" w:color="auto"/>
        <w:bottom w:val="single" w:sz="4" w:space="0" w:color="auto"/>
        <w:right w:val="single" w:sz="4" w:space="0" w:color="auto"/>
      </w:pBdr>
      <w:shd w:val="clear" w:color="auto" w:fill="E4DFEC"/>
      <w:spacing w:before="100" w:beforeAutospacing="1" w:after="100" w:afterAutospacing="1"/>
      <w:ind w:firstLine="0"/>
      <w:jc w:val="center"/>
    </w:pPr>
    <w:rPr>
      <w:rFonts w:eastAsia="Times New Roman" w:cs="Times New Roman"/>
      <w:b/>
      <w:bCs/>
      <w:sz w:val="16"/>
      <w:szCs w:val="16"/>
      <w:lang w:eastAsia="ru-RU"/>
    </w:rPr>
  </w:style>
  <w:style w:type="paragraph" w:customStyle="1" w:styleId="xl2028">
    <w:name w:val="xl2028"/>
    <w:basedOn w:val="a"/>
    <w:uiPriority w:val="99"/>
    <w:rsid w:val="00ED73E9"/>
    <w:pPr>
      <w:pBdr>
        <w:top w:val="single" w:sz="4" w:space="0" w:color="auto"/>
        <w:left w:val="single" w:sz="4" w:space="0" w:color="auto"/>
        <w:bottom w:val="single" w:sz="4" w:space="0" w:color="auto"/>
        <w:right w:val="single" w:sz="4" w:space="0" w:color="auto"/>
      </w:pBdr>
      <w:shd w:val="clear" w:color="auto" w:fill="E4DFEC"/>
      <w:spacing w:before="100" w:beforeAutospacing="1" w:after="100" w:afterAutospacing="1"/>
      <w:ind w:firstLine="0"/>
      <w:jc w:val="center"/>
    </w:pPr>
    <w:rPr>
      <w:rFonts w:eastAsia="Times New Roman" w:cs="Times New Roman"/>
      <w:b/>
      <w:bCs/>
      <w:sz w:val="16"/>
      <w:szCs w:val="16"/>
      <w:lang w:eastAsia="ru-RU"/>
    </w:rPr>
  </w:style>
  <w:style w:type="paragraph" w:customStyle="1" w:styleId="xl2029">
    <w:name w:val="xl2029"/>
    <w:basedOn w:val="a"/>
    <w:uiPriority w:val="99"/>
    <w:rsid w:val="00ED73E9"/>
    <w:pPr>
      <w:pBdr>
        <w:top w:val="single" w:sz="4" w:space="0" w:color="auto"/>
        <w:left w:val="single" w:sz="4" w:space="0" w:color="auto"/>
        <w:bottom w:val="single" w:sz="4" w:space="0" w:color="auto"/>
        <w:right w:val="single" w:sz="4" w:space="0" w:color="auto"/>
      </w:pBdr>
      <w:shd w:val="clear" w:color="auto" w:fill="E4DFEC"/>
      <w:spacing w:before="100" w:beforeAutospacing="1" w:after="100" w:afterAutospacing="1"/>
      <w:ind w:firstLine="0"/>
      <w:jc w:val="center"/>
    </w:pPr>
    <w:rPr>
      <w:rFonts w:eastAsia="Times New Roman" w:cs="Times New Roman"/>
      <w:b/>
      <w:bCs/>
      <w:sz w:val="16"/>
      <w:szCs w:val="16"/>
      <w:lang w:eastAsia="ru-RU"/>
    </w:rPr>
  </w:style>
  <w:style w:type="paragraph" w:customStyle="1" w:styleId="xl2030">
    <w:name w:val="xl2030"/>
    <w:basedOn w:val="a"/>
    <w:uiPriority w:val="99"/>
    <w:rsid w:val="00ED73E9"/>
    <w:pPr>
      <w:spacing w:before="100" w:beforeAutospacing="1" w:after="100" w:afterAutospacing="1"/>
      <w:ind w:firstLine="0"/>
      <w:jc w:val="center"/>
    </w:pPr>
    <w:rPr>
      <w:rFonts w:eastAsia="Times New Roman" w:cs="Times New Roman"/>
      <w:sz w:val="16"/>
      <w:szCs w:val="16"/>
      <w:lang w:eastAsia="ru-RU"/>
    </w:rPr>
  </w:style>
  <w:style w:type="paragraph" w:customStyle="1" w:styleId="xl2031">
    <w:name w:val="xl2031"/>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032">
    <w:name w:val="xl2032"/>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33">
    <w:name w:val="xl2033"/>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34">
    <w:name w:val="xl2034"/>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35">
    <w:name w:val="xl2035"/>
    <w:basedOn w:val="a"/>
    <w:uiPriority w:val="99"/>
    <w:rsid w:val="00ED73E9"/>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36">
    <w:name w:val="xl2036"/>
    <w:basedOn w:val="a"/>
    <w:uiPriority w:val="99"/>
    <w:rsid w:val="00ED73E9"/>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37">
    <w:name w:val="xl2037"/>
    <w:basedOn w:val="a"/>
    <w:uiPriority w:val="99"/>
    <w:rsid w:val="00ED73E9"/>
    <w:pPr>
      <w:spacing w:before="100" w:beforeAutospacing="1" w:after="100" w:afterAutospacing="1"/>
      <w:ind w:firstLine="0"/>
      <w:jc w:val="left"/>
    </w:pPr>
    <w:rPr>
      <w:rFonts w:eastAsia="Times New Roman" w:cs="Times New Roman"/>
      <w:sz w:val="16"/>
      <w:szCs w:val="16"/>
      <w:lang w:eastAsia="ru-RU"/>
    </w:rPr>
  </w:style>
  <w:style w:type="paragraph" w:customStyle="1" w:styleId="xl2038">
    <w:name w:val="xl2038"/>
    <w:basedOn w:val="a"/>
    <w:uiPriority w:val="99"/>
    <w:rsid w:val="00ED73E9"/>
    <w:pPr>
      <w:spacing w:before="100" w:beforeAutospacing="1" w:after="100" w:afterAutospacing="1"/>
      <w:ind w:firstLine="0"/>
      <w:jc w:val="center"/>
    </w:pPr>
    <w:rPr>
      <w:rFonts w:eastAsia="Times New Roman" w:cs="Times New Roman"/>
      <w:sz w:val="16"/>
      <w:szCs w:val="16"/>
      <w:lang w:eastAsia="ru-RU"/>
    </w:rPr>
  </w:style>
  <w:style w:type="paragraph" w:customStyle="1" w:styleId="xl2039">
    <w:name w:val="xl2039"/>
    <w:basedOn w:val="a"/>
    <w:uiPriority w:val="99"/>
    <w:rsid w:val="00ED73E9"/>
    <w:pPr>
      <w:spacing w:before="100" w:beforeAutospacing="1" w:after="100" w:afterAutospacing="1"/>
      <w:ind w:firstLine="0"/>
      <w:jc w:val="center"/>
    </w:pPr>
    <w:rPr>
      <w:rFonts w:eastAsia="Times New Roman" w:cs="Times New Roman"/>
      <w:sz w:val="16"/>
      <w:szCs w:val="16"/>
      <w:lang w:eastAsia="ru-RU"/>
    </w:rPr>
  </w:style>
  <w:style w:type="paragraph" w:customStyle="1" w:styleId="xl2040">
    <w:name w:val="xl2040"/>
    <w:basedOn w:val="a"/>
    <w:uiPriority w:val="99"/>
    <w:rsid w:val="00ED73E9"/>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41">
    <w:name w:val="xl2041"/>
    <w:basedOn w:val="a"/>
    <w:uiPriority w:val="99"/>
    <w:rsid w:val="00ED73E9"/>
    <w:pPr>
      <w:pBdr>
        <w:left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42">
    <w:name w:val="xl2042"/>
    <w:basedOn w:val="a"/>
    <w:uiPriority w:val="99"/>
    <w:rsid w:val="00ED73E9"/>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2043">
    <w:name w:val="xl2043"/>
    <w:basedOn w:val="a"/>
    <w:uiPriority w:val="99"/>
    <w:rsid w:val="00ED73E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ind w:firstLine="0"/>
      <w:jc w:val="center"/>
    </w:pPr>
    <w:rPr>
      <w:rFonts w:eastAsia="Times New Roman" w:cs="Times New Roman"/>
      <w:b/>
      <w:bCs/>
      <w:sz w:val="16"/>
      <w:szCs w:val="16"/>
      <w:lang w:eastAsia="ru-RU"/>
    </w:rPr>
  </w:style>
  <w:style w:type="paragraph" w:customStyle="1" w:styleId="xl2014">
    <w:name w:val="xl2014"/>
    <w:basedOn w:val="a"/>
    <w:uiPriority w:val="99"/>
    <w:rsid w:val="00ED73E9"/>
    <w:pPr>
      <w:spacing w:before="100" w:beforeAutospacing="1" w:after="100" w:afterAutospacing="1"/>
      <w:ind w:firstLine="0"/>
      <w:jc w:val="center"/>
    </w:pPr>
    <w:rPr>
      <w:rFonts w:eastAsia="Times New Roman" w:cs="Times New Roman"/>
      <w:sz w:val="16"/>
      <w:szCs w:val="16"/>
      <w:lang w:eastAsia="ru-RU"/>
    </w:rPr>
  </w:style>
  <w:style w:type="paragraph" w:customStyle="1" w:styleId="xl2015">
    <w:name w:val="xl2015"/>
    <w:basedOn w:val="a"/>
    <w:uiPriority w:val="99"/>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afff9">
    <w:name w:val="ДЛЯ ТАБЛ"/>
    <w:basedOn w:val="a"/>
    <w:uiPriority w:val="99"/>
    <w:qFormat/>
    <w:rsid w:val="00ED73E9"/>
    <w:pPr>
      <w:ind w:firstLine="0"/>
      <w:jc w:val="center"/>
    </w:pPr>
    <w:rPr>
      <w:rFonts w:eastAsia="Times New Roman" w:cs="Times New Roman"/>
      <w:sz w:val="20"/>
      <w:szCs w:val="20"/>
      <w:lang w:eastAsia="ru-RU"/>
    </w:rPr>
  </w:style>
  <w:style w:type="character" w:customStyle="1" w:styleId="SIB">
    <w:name w:val="SIB_Таблица шапка Знак"/>
    <w:basedOn w:val="a0"/>
    <w:link w:val="SIB0"/>
    <w:locked/>
    <w:rsid w:val="00ED73E9"/>
  </w:style>
  <w:style w:type="paragraph" w:customStyle="1" w:styleId="SIB0">
    <w:name w:val="SIB_Таблица шапка"/>
    <w:basedOn w:val="a"/>
    <w:link w:val="SIB"/>
    <w:rsid w:val="00ED73E9"/>
    <w:pPr>
      <w:keepNext/>
      <w:spacing w:before="40" w:after="40" w:line="240" w:lineRule="exact"/>
      <w:ind w:firstLine="709"/>
      <w:jc w:val="center"/>
    </w:pPr>
    <w:rPr>
      <w:rFonts w:asciiTheme="minorHAnsi" w:hAnsiTheme="minorHAnsi"/>
      <w:sz w:val="22"/>
      <w:szCs w:val="22"/>
    </w:rPr>
  </w:style>
  <w:style w:type="character" w:customStyle="1" w:styleId="SIB1">
    <w:name w:val="SIB_Таблица текст Знак"/>
    <w:basedOn w:val="SIB"/>
    <w:link w:val="SIB2"/>
    <w:locked/>
    <w:rsid w:val="00ED73E9"/>
    <w:rPr>
      <w:rFonts w:ascii="Times New Roman" w:eastAsia="Times New Roman" w:hAnsi="Times New Roman" w:cs="Arial"/>
      <w:lang w:eastAsia="ru-RU"/>
    </w:rPr>
  </w:style>
  <w:style w:type="paragraph" w:customStyle="1" w:styleId="SIB2">
    <w:name w:val="SIB_Таблица текст"/>
    <w:basedOn w:val="SIB0"/>
    <w:link w:val="SIB1"/>
    <w:rsid w:val="00ED73E9"/>
    <w:pPr>
      <w:keepNext w:val="0"/>
      <w:suppressAutoHyphens/>
      <w:ind w:firstLine="0"/>
    </w:pPr>
    <w:rPr>
      <w:rFonts w:ascii="Times New Roman" w:eastAsia="Times New Roman" w:hAnsi="Times New Roman" w:cs="Arial"/>
      <w:lang w:eastAsia="ru-RU"/>
    </w:rPr>
  </w:style>
  <w:style w:type="paragraph" w:customStyle="1" w:styleId="SIB3">
    <w:name w:val="SIB_Таблица наименование строк"/>
    <w:basedOn w:val="SIB2"/>
    <w:uiPriority w:val="99"/>
    <w:rsid w:val="00ED73E9"/>
    <w:pPr>
      <w:jc w:val="left"/>
    </w:pPr>
  </w:style>
  <w:style w:type="character" w:customStyle="1" w:styleId="35">
    <w:name w:val="3Текст таблицы Знак"/>
    <w:link w:val="36"/>
    <w:locked/>
    <w:rsid w:val="00ED73E9"/>
    <w:rPr>
      <w:rFonts w:ascii="Times New Roman" w:eastAsia="Times New Roman" w:hAnsi="Times New Roman" w:cs="Times New Roman"/>
      <w:sz w:val="24"/>
    </w:rPr>
  </w:style>
  <w:style w:type="paragraph" w:customStyle="1" w:styleId="36">
    <w:name w:val="3Текст таблицы"/>
    <w:basedOn w:val="a"/>
    <w:link w:val="35"/>
    <w:rsid w:val="00ED73E9"/>
    <w:pPr>
      <w:suppressAutoHyphens/>
      <w:ind w:firstLine="0"/>
      <w:contextualSpacing/>
      <w:jc w:val="center"/>
    </w:pPr>
    <w:rPr>
      <w:rFonts w:eastAsia="Times New Roman" w:cs="Times New Roman"/>
      <w:szCs w:val="22"/>
    </w:rPr>
  </w:style>
  <w:style w:type="character" w:customStyle="1" w:styleId="afffa">
    <w:name w:val="Текст таблиц Знак"/>
    <w:basedOn w:val="a0"/>
    <w:link w:val="afffb"/>
    <w:locked/>
    <w:rsid w:val="00ED73E9"/>
    <w:rPr>
      <w:rFonts w:ascii="Times New Roman" w:hAnsi="Times New Roman" w:cs="Times New Roman"/>
      <w:sz w:val="24"/>
      <w:lang w:eastAsia="ru-RU"/>
    </w:rPr>
  </w:style>
  <w:style w:type="paragraph" w:customStyle="1" w:styleId="afffb">
    <w:name w:val="Текст таблиц"/>
    <w:link w:val="afffa"/>
    <w:qFormat/>
    <w:rsid w:val="00ED73E9"/>
    <w:pPr>
      <w:keepLines/>
      <w:spacing w:after="0" w:line="360" w:lineRule="auto"/>
      <w:jc w:val="center"/>
    </w:pPr>
    <w:rPr>
      <w:rFonts w:ascii="Times New Roman" w:hAnsi="Times New Roman" w:cs="Times New Roman"/>
      <w:sz w:val="24"/>
      <w:lang w:eastAsia="ru-RU"/>
    </w:rPr>
  </w:style>
  <w:style w:type="character" w:customStyle="1" w:styleId="18">
    <w:name w:val="Текст выноски Знак1"/>
    <w:basedOn w:val="a0"/>
    <w:uiPriority w:val="99"/>
    <w:semiHidden/>
    <w:rsid w:val="00ED73E9"/>
    <w:rPr>
      <w:rFonts w:ascii="Segoe UI" w:hAnsi="Segoe UI" w:cs="Segoe UI" w:hint="default"/>
      <w:sz w:val="18"/>
      <w:szCs w:val="18"/>
    </w:rPr>
  </w:style>
  <w:style w:type="table" w:customStyle="1" w:styleId="19">
    <w:name w:val="ТАБЛИЦА ДЛЯ ЗАПИСОК1"/>
    <w:basedOn w:val="a1"/>
    <w:next w:val="aff1"/>
    <w:uiPriority w:val="59"/>
    <w:rsid w:val="00ED73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uiPriority w:val="39"/>
    <w:rsid w:val="00ED73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ED73E9"/>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8111">
    <w:name w:val="Рис.8111"/>
    <w:rsid w:val="00ED73E9"/>
  </w:style>
  <w:style w:type="numbering" w:customStyle="1" w:styleId="1111116111">
    <w:name w:val="1 / 1.1 / 1.1.16111"/>
    <w:basedOn w:val="a2"/>
    <w:next w:val="111111"/>
    <w:rsid w:val="00ED73E9"/>
  </w:style>
  <w:style w:type="numbering" w:customStyle="1" w:styleId="1111116112">
    <w:name w:val="1 / 1.1 / 1.1.16112"/>
    <w:basedOn w:val="a2"/>
    <w:next w:val="111111"/>
    <w:rsid w:val="00ED73E9"/>
  </w:style>
  <w:style w:type="numbering" w:customStyle="1" w:styleId="8112">
    <w:name w:val="Рис.8112"/>
    <w:rsid w:val="00ED73E9"/>
  </w:style>
  <w:style w:type="numbering" w:customStyle="1" w:styleId="1111116113">
    <w:name w:val="1 / 1.1 / 1.1.16113"/>
    <w:basedOn w:val="a2"/>
    <w:next w:val="111111"/>
    <w:rsid w:val="00ED73E9"/>
  </w:style>
  <w:style w:type="numbering" w:customStyle="1" w:styleId="1111116114">
    <w:name w:val="1 / 1.1 / 1.1.16114"/>
    <w:basedOn w:val="a2"/>
    <w:next w:val="111111"/>
    <w:rsid w:val="00ED73E9"/>
  </w:style>
  <w:style w:type="paragraph" w:styleId="afffc">
    <w:name w:val="footnote text"/>
    <w:basedOn w:val="a"/>
    <w:link w:val="afffd"/>
    <w:uiPriority w:val="99"/>
    <w:unhideWhenUsed/>
    <w:qFormat/>
    <w:rsid w:val="00ED73E9"/>
    <w:rPr>
      <w:rFonts w:cs="Times New Roman"/>
      <w:sz w:val="20"/>
      <w:szCs w:val="20"/>
    </w:rPr>
  </w:style>
  <w:style w:type="character" w:customStyle="1" w:styleId="afffd">
    <w:name w:val="Текст сноски Знак"/>
    <w:basedOn w:val="a0"/>
    <w:link w:val="afffc"/>
    <w:uiPriority w:val="99"/>
    <w:rsid w:val="00ED73E9"/>
    <w:rPr>
      <w:rFonts w:ascii="Times New Roman" w:hAnsi="Times New Roman" w:cs="Times New Roman"/>
      <w:sz w:val="20"/>
      <w:szCs w:val="20"/>
    </w:rPr>
  </w:style>
  <w:style w:type="character" w:styleId="afffe">
    <w:name w:val="footnote reference"/>
    <w:basedOn w:val="a0"/>
    <w:uiPriority w:val="99"/>
    <w:unhideWhenUsed/>
    <w:rsid w:val="00ED73E9"/>
    <w:rPr>
      <w:vertAlign w:val="superscript"/>
    </w:rPr>
  </w:style>
  <w:style w:type="paragraph" w:styleId="affff">
    <w:name w:val="Subtitle"/>
    <w:basedOn w:val="a"/>
    <w:next w:val="a"/>
    <w:link w:val="affff0"/>
    <w:uiPriority w:val="11"/>
    <w:qFormat/>
    <w:rsid w:val="00ED73E9"/>
    <w:pPr>
      <w:numPr>
        <w:ilvl w:val="1"/>
      </w:numPr>
      <w:ind w:firstLine="567"/>
    </w:pPr>
    <w:rPr>
      <w:rFonts w:eastAsiaTheme="majorEastAsia" w:cstheme="majorBidi"/>
      <w:color w:val="595959" w:themeColor="text1" w:themeTint="A6"/>
      <w:spacing w:val="15"/>
      <w:sz w:val="28"/>
      <w:szCs w:val="28"/>
    </w:rPr>
  </w:style>
  <w:style w:type="character" w:customStyle="1" w:styleId="affff0">
    <w:name w:val="Подзаголовок Знак"/>
    <w:basedOn w:val="a0"/>
    <w:link w:val="affff"/>
    <w:uiPriority w:val="11"/>
    <w:rsid w:val="00ED73E9"/>
    <w:rPr>
      <w:rFonts w:ascii="Times New Roman" w:eastAsiaTheme="majorEastAsia" w:hAnsi="Times New Roman" w:cstheme="majorBidi"/>
      <w:color w:val="595959" w:themeColor="text1" w:themeTint="A6"/>
      <w:spacing w:val="15"/>
      <w:sz w:val="28"/>
      <w:szCs w:val="28"/>
    </w:rPr>
  </w:style>
  <w:style w:type="paragraph" w:styleId="29">
    <w:name w:val="Quote"/>
    <w:basedOn w:val="a"/>
    <w:next w:val="a"/>
    <w:link w:val="2a"/>
    <w:uiPriority w:val="29"/>
    <w:qFormat/>
    <w:rsid w:val="00ED73E9"/>
    <w:pPr>
      <w:spacing w:before="160"/>
      <w:jc w:val="center"/>
    </w:pPr>
    <w:rPr>
      <w:i/>
      <w:iCs/>
      <w:color w:val="404040" w:themeColor="text1" w:themeTint="BF"/>
    </w:rPr>
  </w:style>
  <w:style w:type="character" w:customStyle="1" w:styleId="2a">
    <w:name w:val="Цитата 2 Знак"/>
    <w:basedOn w:val="a0"/>
    <w:link w:val="29"/>
    <w:uiPriority w:val="29"/>
    <w:rsid w:val="00ED73E9"/>
    <w:rPr>
      <w:rFonts w:ascii="Times New Roman" w:hAnsi="Times New Roman"/>
      <w:i/>
      <w:iCs/>
      <w:color w:val="404040" w:themeColor="text1" w:themeTint="BF"/>
      <w:sz w:val="24"/>
      <w:szCs w:val="24"/>
    </w:rPr>
  </w:style>
  <w:style w:type="character" w:styleId="affff1">
    <w:name w:val="Intense Emphasis"/>
    <w:basedOn w:val="a0"/>
    <w:uiPriority w:val="21"/>
    <w:qFormat/>
    <w:rsid w:val="00ED73E9"/>
    <w:rPr>
      <w:i/>
      <w:iCs/>
      <w:color w:val="2F5496" w:themeColor="accent1" w:themeShade="BF"/>
    </w:rPr>
  </w:style>
  <w:style w:type="paragraph" w:styleId="affff2">
    <w:name w:val="Intense Quote"/>
    <w:basedOn w:val="a"/>
    <w:next w:val="a"/>
    <w:link w:val="affff3"/>
    <w:uiPriority w:val="30"/>
    <w:qFormat/>
    <w:rsid w:val="00ED73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f3">
    <w:name w:val="Выделенная цитата Знак"/>
    <w:basedOn w:val="a0"/>
    <w:link w:val="affff2"/>
    <w:uiPriority w:val="30"/>
    <w:rsid w:val="00ED73E9"/>
    <w:rPr>
      <w:rFonts w:ascii="Times New Roman" w:hAnsi="Times New Roman"/>
      <w:i/>
      <w:iCs/>
      <w:color w:val="2F5496" w:themeColor="accent1" w:themeShade="BF"/>
      <w:sz w:val="24"/>
      <w:szCs w:val="24"/>
    </w:rPr>
  </w:style>
  <w:style w:type="character" w:styleId="affff4">
    <w:name w:val="Intense Reference"/>
    <w:basedOn w:val="a0"/>
    <w:uiPriority w:val="32"/>
    <w:qFormat/>
    <w:rsid w:val="00ED73E9"/>
    <w:rPr>
      <w:b/>
      <w:bCs/>
      <w:smallCaps/>
      <w:color w:val="2F5496" w:themeColor="accent1" w:themeShade="BF"/>
      <w:spacing w:val="5"/>
    </w:rPr>
  </w:style>
  <w:style w:type="paragraph" w:customStyle="1" w:styleId="xl181">
    <w:name w:val="xl181"/>
    <w:basedOn w:val="a"/>
    <w:qFormat/>
    <w:rsid w:val="00ED73E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82">
    <w:name w:val="xl182"/>
    <w:basedOn w:val="a"/>
    <w:qFormat/>
    <w:rsid w:val="00ED73E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183">
    <w:name w:val="xl183"/>
    <w:basedOn w:val="a"/>
    <w:qFormat/>
    <w:rsid w:val="00ED73E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84">
    <w:name w:val="xl184"/>
    <w:basedOn w:val="a"/>
    <w:qFormat/>
    <w:rsid w:val="00ED73E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85">
    <w:name w:val="xl185"/>
    <w:basedOn w:val="a"/>
    <w:qFormat/>
    <w:rsid w:val="00ED73E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86">
    <w:name w:val="xl186"/>
    <w:basedOn w:val="a"/>
    <w:qFormat/>
    <w:rsid w:val="00ED73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ind w:firstLine="0"/>
      <w:jc w:val="center"/>
      <w:textAlignment w:val="center"/>
    </w:pPr>
    <w:rPr>
      <w:rFonts w:eastAsia="Times New Roman" w:cs="Times New Roman"/>
      <w:b/>
      <w:bCs/>
      <w:color w:val="000000"/>
      <w:sz w:val="16"/>
      <w:szCs w:val="16"/>
      <w:lang w:eastAsia="ru-RU"/>
    </w:rPr>
  </w:style>
  <w:style w:type="paragraph" w:customStyle="1" w:styleId="xl187">
    <w:name w:val="xl187"/>
    <w:basedOn w:val="a"/>
    <w:qFormat/>
    <w:rsid w:val="00ED73E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188">
    <w:name w:val="xl188"/>
    <w:basedOn w:val="a"/>
    <w:qFormat/>
    <w:rsid w:val="00ED73E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numbering" w:customStyle="1" w:styleId="55">
    <w:name w:val="Нет списка5"/>
    <w:next w:val="a2"/>
    <w:uiPriority w:val="99"/>
    <w:semiHidden/>
    <w:unhideWhenUsed/>
    <w:rsid w:val="00ED73E9"/>
  </w:style>
  <w:style w:type="numbering" w:customStyle="1" w:styleId="130">
    <w:name w:val="Нет списка13"/>
    <w:next w:val="a2"/>
    <w:uiPriority w:val="99"/>
    <w:semiHidden/>
    <w:unhideWhenUsed/>
    <w:rsid w:val="00ED73E9"/>
  </w:style>
  <w:style w:type="numbering" w:customStyle="1" w:styleId="220">
    <w:name w:val="Нет списка22"/>
    <w:next w:val="a2"/>
    <w:uiPriority w:val="99"/>
    <w:semiHidden/>
    <w:unhideWhenUsed/>
    <w:rsid w:val="00ED73E9"/>
  </w:style>
  <w:style w:type="numbering" w:customStyle="1" w:styleId="1110">
    <w:name w:val="Нет списка111"/>
    <w:next w:val="a2"/>
    <w:uiPriority w:val="99"/>
    <w:semiHidden/>
    <w:unhideWhenUsed/>
    <w:rsid w:val="00ED73E9"/>
  </w:style>
  <w:style w:type="numbering" w:customStyle="1" w:styleId="312">
    <w:name w:val="Нет списка31"/>
    <w:next w:val="a2"/>
    <w:uiPriority w:val="99"/>
    <w:semiHidden/>
    <w:unhideWhenUsed/>
    <w:rsid w:val="00ED73E9"/>
  </w:style>
  <w:style w:type="numbering" w:customStyle="1" w:styleId="121">
    <w:name w:val="Нет списка121"/>
    <w:next w:val="a2"/>
    <w:uiPriority w:val="99"/>
    <w:semiHidden/>
    <w:unhideWhenUsed/>
    <w:rsid w:val="00ED73E9"/>
  </w:style>
  <w:style w:type="numbering" w:customStyle="1" w:styleId="2110">
    <w:name w:val="Нет списка211"/>
    <w:next w:val="a2"/>
    <w:uiPriority w:val="99"/>
    <w:semiHidden/>
    <w:unhideWhenUsed/>
    <w:rsid w:val="00ED73E9"/>
  </w:style>
  <w:style w:type="table" w:customStyle="1" w:styleId="TableNormal2">
    <w:name w:val="Table Normal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3">
    <w:name w:val="Style3"/>
    <w:basedOn w:val="a"/>
    <w:uiPriority w:val="99"/>
    <w:qFormat/>
    <w:rsid w:val="00ED73E9"/>
    <w:pPr>
      <w:widowControl w:val="0"/>
      <w:autoSpaceDE w:val="0"/>
      <w:autoSpaceDN w:val="0"/>
      <w:adjustRightInd w:val="0"/>
      <w:spacing w:line="206" w:lineRule="exact"/>
      <w:ind w:firstLine="0"/>
      <w:jc w:val="center"/>
    </w:pPr>
    <w:rPr>
      <w:rFonts w:eastAsiaTheme="minorEastAsia" w:cs="Times New Roman"/>
      <w:lang w:eastAsia="ru-RU"/>
    </w:rPr>
  </w:style>
  <w:style w:type="paragraph" w:customStyle="1" w:styleId="711">
    <w:name w:val="Заголовок 71"/>
    <w:basedOn w:val="a"/>
    <w:next w:val="a"/>
    <w:uiPriority w:val="9"/>
    <w:semiHidden/>
    <w:unhideWhenUsed/>
    <w:qFormat/>
    <w:rsid w:val="00ED73E9"/>
    <w:pPr>
      <w:keepNext/>
      <w:keepLines/>
      <w:spacing w:before="40"/>
      <w:outlineLvl w:val="6"/>
    </w:pPr>
    <w:rPr>
      <w:rFonts w:eastAsia="Times New Roman" w:cs="Times New Roman"/>
      <w:color w:val="595959"/>
    </w:rPr>
  </w:style>
  <w:style w:type="paragraph" w:customStyle="1" w:styleId="812">
    <w:name w:val="Заголовок 81"/>
    <w:basedOn w:val="a"/>
    <w:next w:val="a"/>
    <w:uiPriority w:val="9"/>
    <w:semiHidden/>
    <w:unhideWhenUsed/>
    <w:qFormat/>
    <w:rsid w:val="00ED73E9"/>
    <w:pPr>
      <w:keepNext/>
      <w:keepLines/>
      <w:outlineLvl w:val="7"/>
    </w:pPr>
    <w:rPr>
      <w:rFonts w:eastAsia="Times New Roman" w:cs="Times New Roman"/>
      <w:i/>
      <w:iCs/>
      <w:color w:val="272727"/>
    </w:rPr>
  </w:style>
  <w:style w:type="paragraph" w:customStyle="1" w:styleId="911">
    <w:name w:val="Заголовок 91"/>
    <w:basedOn w:val="a"/>
    <w:next w:val="a"/>
    <w:uiPriority w:val="9"/>
    <w:semiHidden/>
    <w:unhideWhenUsed/>
    <w:qFormat/>
    <w:rsid w:val="00ED73E9"/>
    <w:pPr>
      <w:keepNext/>
      <w:keepLines/>
      <w:outlineLvl w:val="8"/>
    </w:pPr>
    <w:rPr>
      <w:rFonts w:eastAsia="Times New Roman" w:cs="Times New Roman"/>
      <w:color w:val="272727"/>
    </w:rPr>
  </w:style>
  <w:style w:type="table" w:customStyle="1" w:styleId="TableNormal11">
    <w:name w:val="Table Normal11"/>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
    <w:name w:val="Table Grid Report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2">
    <w:name w:val="Оглавление 41"/>
    <w:basedOn w:val="a"/>
    <w:next w:val="a"/>
    <w:autoRedefine/>
    <w:uiPriority w:val="39"/>
    <w:unhideWhenUsed/>
    <w:qFormat/>
    <w:rsid w:val="00ED73E9"/>
    <w:pPr>
      <w:spacing w:after="100" w:line="259" w:lineRule="auto"/>
      <w:ind w:left="660" w:firstLine="0"/>
      <w:jc w:val="left"/>
    </w:pPr>
    <w:rPr>
      <w:rFonts w:ascii="Calibri" w:eastAsia="Times New Roman" w:hAnsi="Calibri"/>
      <w:sz w:val="22"/>
      <w:szCs w:val="22"/>
      <w:lang w:eastAsia="ru-RU"/>
    </w:rPr>
  </w:style>
  <w:style w:type="paragraph" w:customStyle="1" w:styleId="512">
    <w:name w:val="Оглавление 51"/>
    <w:basedOn w:val="a"/>
    <w:next w:val="a"/>
    <w:autoRedefine/>
    <w:uiPriority w:val="39"/>
    <w:unhideWhenUsed/>
    <w:rsid w:val="00ED73E9"/>
    <w:pPr>
      <w:spacing w:after="100" w:line="259" w:lineRule="auto"/>
      <w:ind w:left="880" w:firstLine="0"/>
      <w:jc w:val="left"/>
    </w:pPr>
    <w:rPr>
      <w:rFonts w:ascii="Calibri" w:eastAsia="Times New Roman" w:hAnsi="Calibri"/>
      <w:sz w:val="22"/>
      <w:szCs w:val="22"/>
      <w:lang w:eastAsia="ru-RU"/>
    </w:rPr>
  </w:style>
  <w:style w:type="paragraph" w:customStyle="1" w:styleId="612">
    <w:name w:val="Оглавление 61"/>
    <w:basedOn w:val="a"/>
    <w:next w:val="a"/>
    <w:autoRedefine/>
    <w:uiPriority w:val="39"/>
    <w:unhideWhenUsed/>
    <w:rsid w:val="00ED73E9"/>
    <w:pPr>
      <w:spacing w:after="100" w:line="259" w:lineRule="auto"/>
      <w:ind w:left="1100" w:firstLine="0"/>
      <w:jc w:val="left"/>
    </w:pPr>
    <w:rPr>
      <w:rFonts w:ascii="Calibri" w:eastAsia="Times New Roman" w:hAnsi="Calibri"/>
      <w:sz w:val="22"/>
      <w:szCs w:val="22"/>
      <w:lang w:eastAsia="ru-RU"/>
    </w:rPr>
  </w:style>
  <w:style w:type="table" w:customStyle="1" w:styleId="1010">
    <w:name w:val="ЭКОцентр Таблица (10пт)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3">
    <w:name w:val="ЭКОцентр Таблица (8пт)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
    <w:name w:val="Report Table 259"/>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215">
    <w:name w:val="Сетка таблицы21"/>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2"/>
    <w:uiPriority w:val="99"/>
    <w:semiHidden/>
    <w:unhideWhenUsed/>
    <w:rsid w:val="00ED73E9"/>
  </w:style>
  <w:style w:type="table" w:customStyle="1" w:styleId="ReportTable2110">
    <w:name w:val="Report Table 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
    <w:name w:val="Report Table 2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
    <w:name w:val="Report Table 2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
    <w:name w:val="Report Table 2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
    <w:name w:val="Report Table 2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
    <w:name w:val="Report Table 2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
    <w:name w:val="Report Table 2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
    <w:name w:val="Report Table 2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
    <w:name w:val="Report Table 29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
    <w:name w:val="Report Table 2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
    <w:name w:val="Report Table 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
    <w:name w:val="Report Table 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
    <w:name w:val="Report Table 2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
    <w:name w:val="Report Table 2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
    <w:name w:val="Report Table 2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
    <w:name w:val="Report Table 21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
    <w:name w:val="Report Table 21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
    <w:name w:val="Report Table 21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
    <w:name w:val="Report Table 219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
    <w:name w:val="Report Table 22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
    <w:name w:val="Report Table 2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
    <w:name w:val="Report Table 2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
    <w:name w:val="Report Table 2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
    <w:name w:val="Report Table 22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
    <w:name w:val="Report Table 22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
    <w:name w:val="Report Table 22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
    <w:name w:val="Report Table 22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
    <w:name w:val="Report Table 22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
    <w:name w:val="Report Table 229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
    <w:name w:val="Report Table 23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
    <w:name w:val="Report Table 2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
    <w:name w:val="Report Table 2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
    <w:name w:val="Report Table 2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
    <w:name w:val="Report Table 23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
    <w:name w:val="Report Table 23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
    <w:name w:val="Report Table 23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
    <w:name w:val="Report Table 23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
    <w:name w:val="Report Table 23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
    <w:name w:val="Report Table 239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
    <w:name w:val="Report Table 24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
    <w:name w:val="Report Table 2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
    <w:name w:val="Report Table 2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
    <w:name w:val="Report Table 2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
    <w:name w:val="Report Table 24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
    <w:name w:val="Report Table 24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
    <w:name w:val="Report Table 24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
    <w:name w:val="Report Table 24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
    <w:name w:val="Report Table 24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
    <w:name w:val="Report Table 249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
    <w:name w:val="Report Table 25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
    <w:name w:val="Report Table 2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
    <w:name w:val="Report Table 2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
    <w:name w:val="Report Table 2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
    <w:name w:val="Report Table 25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
    <w:name w:val="Report Table 25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
    <w:name w:val="Report Table 256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
    <w:name w:val="Report Table 257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
    <w:name w:val="Report Table 258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1a">
    <w:name w:val="Подзаголовок1"/>
    <w:basedOn w:val="a"/>
    <w:next w:val="a"/>
    <w:uiPriority w:val="11"/>
    <w:qFormat/>
    <w:rsid w:val="00ED73E9"/>
    <w:pPr>
      <w:numPr>
        <w:ilvl w:val="1"/>
      </w:numPr>
      <w:ind w:firstLine="567"/>
    </w:pPr>
    <w:rPr>
      <w:rFonts w:eastAsia="Times New Roman" w:cs="Times New Roman"/>
      <w:color w:val="595959"/>
      <w:spacing w:val="15"/>
      <w:sz w:val="28"/>
      <w:szCs w:val="28"/>
    </w:rPr>
  </w:style>
  <w:style w:type="paragraph" w:customStyle="1" w:styleId="216">
    <w:name w:val="Цитата 21"/>
    <w:basedOn w:val="a"/>
    <w:next w:val="a"/>
    <w:uiPriority w:val="29"/>
    <w:qFormat/>
    <w:rsid w:val="00ED73E9"/>
    <w:pPr>
      <w:spacing w:before="160"/>
      <w:jc w:val="center"/>
    </w:pPr>
    <w:rPr>
      <w:i/>
      <w:iCs/>
      <w:color w:val="404040"/>
    </w:rPr>
  </w:style>
  <w:style w:type="character" w:customStyle="1" w:styleId="1b">
    <w:name w:val="Сильное выделение1"/>
    <w:basedOn w:val="a0"/>
    <w:qFormat/>
    <w:rsid w:val="00ED73E9"/>
    <w:rPr>
      <w:i/>
      <w:iCs/>
      <w:color w:val="2F5496"/>
    </w:rPr>
  </w:style>
  <w:style w:type="paragraph" w:customStyle="1" w:styleId="1c">
    <w:name w:val="Выделенная цитата1"/>
    <w:basedOn w:val="a"/>
    <w:next w:val="a"/>
    <w:uiPriority w:val="99"/>
    <w:qFormat/>
    <w:rsid w:val="00ED73E9"/>
    <w:pPr>
      <w:pBdr>
        <w:top w:val="single" w:sz="4" w:space="10" w:color="2F5496"/>
        <w:bottom w:val="single" w:sz="4" w:space="10" w:color="2F5496"/>
      </w:pBdr>
      <w:spacing w:before="360" w:after="360"/>
      <w:ind w:left="864" w:right="864"/>
      <w:jc w:val="center"/>
    </w:pPr>
    <w:rPr>
      <w:i/>
      <w:iCs/>
      <w:color w:val="2F5496"/>
    </w:rPr>
  </w:style>
  <w:style w:type="character" w:customStyle="1" w:styleId="1d">
    <w:name w:val="Сильная ссылка1"/>
    <w:basedOn w:val="a0"/>
    <w:qFormat/>
    <w:rsid w:val="00ED73E9"/>
    <w:rPr>
      <w:b/>
      <w:bCs/>
      <w:smallCaps/>
      <w:color w:val="2F5496"/>
      <w:spacing w:val="5"/>
    </w:rPr>
  </w:style>
  <w:style w:type="character" w:customStyle="1" w:styleId="122">
    <w:name w:val="Заголовок 1 Знак2"/>
    <w:basedOn w:val="a0"/>
    <w:uiPriority w:val="9"/>
    <w:rsid w:val="00ED73E9"/>
    <w:rPr>
      <w:rFonts w:ascii="Calibri Light" w:eastAsia="Times New Roman" w:hAnsi="Calibri Light" w:cs="Times New Roman"/>
      <w:color w:val="2E74B5"/>
      <w:sz w:val="32"/>
      <w:szCs w:val="32"/>
    </w:rPr>
  </w:style>
  <w:style w:type="character" w:customStyle="1" w:styleId="221">
    <w:name w:val="Заголовок 2 Знак2"/>
    <w:basedOn w:val="a0"/>
    <w:uiPriority w:val="9"/>
    <w:semiHidden/>
    <w:rsid w:val="00ED73E9"/>
    <w:rPr>
      <w:rFonts w:ascii="Calibri Light" w:eastAsia="Times New Roman" w:hAnsi="Calibri Light" w:cs="Times New Roman"/>
      <w:color w:val="2E74B5"/>
      <w:sz w:val="26"/>
      <w:szCs w:val="26"/>
    </w:rPr>
  </w:style>
  <w:style w:type="character" w:customStyle="1" w:styleId="320">
    <w:name w:val="Заголовок 3 Знак2"/>
    <w:basedOn w:val="a0"/>
    <w:uiPriority w:val="9"/>
    <w:semiHidden/>
    <w:rsid w:val="00ED73E9"/>
    <w:rPr>
      <w:rFonts w:ascii="Calibri Light" w:eastAsia="Times New Roman" w:hAnsi="Calibri Light" w:cs="Times New Roman"/>
      <w:color w:val="1F4D78"/>
      <w:sz w:val="24"/>
      <w:szCs w:val="24"/>
    </w:rPr>
  </w:style>
  <w:style w:type="character" w:customStyle="1" w:styleId="420">
    <w:name w:val="Заголовок 4 Знак2"/>
    <w:basedOn w:val="a0"/>
    <w:uiPriority w:val="9"/>
    <w:semiHidden/>
    <w:rsid w:val="00ED73E9"/>
    <w:rPr>
      <w:rFonts w:ascii="Calibri Light" w:eastAsia="Times New Roman" w:hAnsi="Calibri Light" w:cs="Times New Roman"/>
      <w:i/>
      <w:iCs/>
      <w:color w:val="2E74B5"/>
    </w:rPr>
  </w:style>
  <w:style w:type="character" w:customStyle="1" w:styleId="520">
    <w:name w:val="Заголовок 5 Знак2"/>
    <w:basedOn w:val="a0"/>
    <w:uiPriority w:val="9"/>
    <w:semiHidden/>
    <w:rsid w:val="00ED73E9"/>
    <w:rPr>
      <w:rFonts w:ascii="Calibri Light" w:eastAsia="Times New Roman" w:hAnsi="Calibri Light" w:cs="Times New Roman"/>
      <w:color w:val="2E74B5"/>
    </w:rPr>
  </w:style>
  <w:style w:type="character" w:customStyle="1" w:styleId="62">
    <w:name w:val="Заголовок 6 Знак2"/>
    <w:basedOn w:val="a0"/>
    <w:uiPriority w:val="9"/>
    <w:semiHidden/>
    <w:rsid w:val="00ED73E9"/>
    <w:rPr>
      <w:rFonts w:ascii="Calibri Light" w:eastAsia="Times New Roman" w:hAnsi="Calibri Light" w:cs="Times New Roman"/>
      <w:color w:val="1F4D78"/>
    </w:rPr>
  </w:style>
  <w:style w:type="character" w:customStyle="1" w:styleId="712">
    <w:name w:val="Заголовок 7 Знак1"/>
    <w:basedOn w:val="a0"/>
    <w:semiHidden/>
    <w:rsid w:val="00ED73E9"/>
    <w:rPr>
      <w:rFonts w:ascii="Calibri Light" w:eastAsia="Times New Roman" w:hAnsi="Calibri Light" w:cs="Times New Roman"/>
      <w:i/>
      <w:iCs/>
      <w:color w:val="1F4D78"/>
    </w:rPr>
  </w:style>
  <w:style w:type="character" w:customStyle="1" w:styleId="814">
    <w:name w:val="Заголовок 8 Знак1"/>
    <w:basedOn w:val="a0"/>
    <w:semiHidden/>
    <w:rsid w:val="00ED73E9"/>
    <w:rPr>
      <w:rFonts w:ascii="Calibri Light" w:eastAsia="Times New Roman" w:hAnsi="Calibri Light" w:cs="Times New Roman"/>
      <w:color w:val="272727"/>
      <w:sz w:val="21"/>
      <w:szCs w:val="21"/>
    </w:rPr>
  </w:style>
  <w:style w:type="character" w:customStyle="1" w:styleId="912">
    <w:name w:val="Заголовок 9 Знак1"/>
    <w:basedOn w:val="a0"/>
    <w:semiHidden/>
    <w:rsid w:val="00ED73E9"/>
    <w:rPr>
      <w:rFonts w:ascii="Calibri Light" w:eastAsia="Times New Roman" w:hAnsi="Calibri Light" w:cs="Times New Roman"/>
      <w:i/>
      <w:iCs/>
      <w:color w:val="272727"/>
      <w:sz w:val="21"/>
      <w:szCs w:val="21"/>
    </w:rPr>
  </w:style>
  <w:style w:type="character" w:customStyle="1" w:styleId="1e">
    <w:name w:val="Подзаголовок Знак1"/>
    <w:basedOn w:val="a0"/>
    <w:uiPriority w:val="99"/>
    <w:rsid w:val="00ED73E9"/>
    <w:rPr>
      <w:rFonts w:eastAsia="Times New Roman"/>
      <w:color w:val="5A5A5A"/>
      <w:spacing w:val="15"/>
    </w:rPr>
  </w:style>
  <w:style w:type="character" w:customStyle="1" w:styleId="217">
    <w:name w:val="Цитата 2 Знак1"/>
    <w:basedOn w:val="a0"/>
    <w:uiPriority w:val="29"/>
    <w:rsid w:val="00ED73E9"/>
    <w:rPr>
      <w:i/>
      <w:iCs/>
      <w:color w:val="404040"/>
    </w:rPr>
  </w:style>
  <w:style w:type="character" w:customStyle="1" w:styleId="1f">
    <w:name w:val="Выделенная цитата Знак1"/>
    <w:basedOn w:val="a0"/>
    <w:uiPriority w:val="99"/>
    <w:rsid w:val="00ED73E9"/>
    <w:rPr>
      <w:i/>
      <w:iCs/>
      <w:color w:val="5B9BD5"/>
    </w:rPr>
  </w:style>
  <w:style w:type="paragraph" w:customStyle="1" w:styleId="1f0">
    <w:name w:val="Текст сноски1"/>
    <w:basedOn w:val="a"/>
    <w:next w:val="afffc"/>
    <w:uiPriority w:val="99"/>
    <w:semiHidden/>
    <w:unhideWhenUsed/>
    <w:rsid w:val="00ED73E9"/>
    <w:pPr>
      <w:ind w:firstLine="0"/>
      <w:jc w:val="left"/>
    </w:pPr>
    <w:rPr>
      <w:rFonts w:asciiTheme="minorHAnsi" w:hAnsiTheme="minorHAnsi"/>
      <w:sz w:val="20"/>
      <w:szCs w:val="20"/>
    </w:rPr>
  </w:style>
  <w:style w:type="table" w:customStyle="1" w:styleId="TableGrid">
    <w:name w:val="TableGrid"/>
    <w:rsid w:val="00ED73E9"/>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1">
    <w:name w:val="Текст сноски Знак1"/>
    <w:basedOn w:val="a0"/>
    <w:uiPriority w:val="99"/>
    <w:semiHidden/>
    <w:rsid w:val="00ED73E9"/>
    <w:rPr>
      <w:rFonts w:ascii="Times New Roman" w:hAnsi="Times New Roman"/>
      <w:sz w:val="20"/>
      <w:szCs w:val="20"/>
    </w:rPr>
  </w:style>
  <w:style w:type="table" w:customStyle="1" w:styleId="37">
    <w:name w:val="Сетка таблицы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120">
    <w:name w:val="Сетка таблицы112"/>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2"/>
    <w:uiPriority w:val="99"/>
    <w:semiHidden/>
    <w:unhideWhenUsed/>
    <w:rsid w:val="00ED73E9"/>
  </w:style>
  <w:style w:type="table" w:customStyle="1" w:styleId="123">
    <w:name w:val="Сетка таблицы12"/>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2"/>
    <w:uiPriority w:val="99"/>
    <w:semiHidden/>
    <w:unhideWhenUsed/>
    <w:rsid w:val="00ED73E9"/>
  </w:style>
  <w:style w:type="table" w:customStyle="1" w:styleId="131">
    <w:name w:val="Сетка таблицы13"/>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2"/>
    <w:uiPriority w:val="99"/>
    <w:semiHidden/>
    <w:unhideWhenUsed/>
    <w:rsid w:val="00ED73E9"/>
  </w:style>
  <w:style w:type="table" w:customStyle="1" w:styleId="140">
    <w:name w:val="Сетка таблицы14"/>
    <w:basedOn w:val="a1"/>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2"/>
    <w:uiPriority w:val="99"/>
    <w:semiHidden/>
    <w:unhideWhenUsed/>
    <w:rsid w:val="00ED73E9"/>
  </w:style>
  <w:style w:type="table" w:customStyle="1" w:styleId="150">
    <w:name w:val="Сетка таблицы15"/>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2"/>
    <w:uiPriority w:val="99"/>
    <w:semiHidden/>
    <w:unhideWhenUsed/>
    <w:rsid w:val="00ED73E9"/>
  </w:style>
  <w:style w:type="table" w:customStyle="1" w:styleId="160">
    <w:name w:val="Сетка таблицы16"/>
    <w:basedOn w:val="a1"/>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ED73E9"/>
  </w:style>
  <w:style w:type="table" w:customStyle="1" w:styleId="170">
    <w:name w:val="Сетка таблицы17"/>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ED73E9"/>
  </w:style>
  <w:style w:type="table" w:customStyle="1" w:styleId="180">
    <w:name w:val="Сетка таблицы18"/>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ED73E9"/>
  </w:style>
  <w:style w:type="table" w:customStyle="1" w:styleId="190">
    <w:name w:val="Сетка таблицы19"/>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ED73E9"/>
  </w:style>
  <w:style w:type="table" w:customStyle="1" w:styleId="1100">
    <w:name w:val="Сетка таблицы110"/>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2"/>
    <w:uiPriority w:val="99"/>
    <w:semiHidden/>
    <w:unhideWhenUsed/>
    <w:rsid w:val="00ED73E9"/>
  </w:style>
  <w:style w:type="table" w:customStyle="1" w:styleId="1130">
    <w:name w:val="Сетка таблицы113"/>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ED73E9"/>
  </w:style>
  <w:style w:type="table" w:customStyle="1" w:styleId="1140">
    <w:name w:val="Сетка таблицы114"/>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2"/>
    <w:uiPriority w:val="99"/>
    <w:semiHidden/>
    <w:unhideWhenUsed/>
    <w:rsid w:val="00ED73E9"/>
  </w:style>
  <w:style w:type="table" w:customStyle="1" w:styleId="115">
    <w:name w:val="Сетка таблицы115"/>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ED73E9"/>
  </w:style>
  <w:style w:type="table" w:customStyle="1" w:styleId="116">
    <w:name w:val="Сетка таблицы116"/>
    <w:basedOn w:val="a1"/>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2"/>
    <w:uiPriority w:val="99"/>
    <w:semiHidden/>
    <w:unhideWhenUsed/>
    <w:rsid w:val="00ED73E9"/>
  </w:style>
  <w:style w:type="table" w:customStyle="1" w:styleId="117">
    <w:name w:val="Сетка таблицы117"/>
    <w:basedOn w:val="a1"/>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2"/>
    <w:uiPriority w:val="99"/>
    <w:semiHidden/>
    <w:unhideWhenUsed/>
    <w:rsid w:val="00ED73E9"/>
  </w:style>
  <w:style w:type="table" w:customStyle="1" w:styleId="118">
    <w:name w:val="Сетка таблицы118"/>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2"/>
    <w:uiPriority w:val="99"/>
    <w:semiHidden/>
    <w:unhideWhenUsed/>
    <w:rsid w:val="00ED73E9"/>
  </w:style>
  <w:style w:type="table" w:customStyle="1" w:styleId="119">
    <w:name w:val="Сетка таблицы119"/>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01">
    <w:name w:val="Нет списка110"/>
    <w:next w:val="a2"/>
    <w:uiPriority w:val="99"/>
    <w:semiHidden/>
    <w:unhideWhenUsed/>
    <w:rsid w:val="00ED73E9"/>
  </w:style>
  <w:style w:type="table" w:customStyle="1" w:styleId="44">
    <w:name w:val="Сетка таблицы4"/>
    <w:basedOn w:val="a1"/>
    <w:next w:val="aff1"/>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ЭКОцентр Таблица (10пт)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1">
    <w:name w:val="ЭКОцентр Таблица (8пт)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
    <w:name w:val="Report Table 260"/>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70">
    <w:name w:val="Нет списка27"/>
    <w:next w:val="a2"/>
    <w:uiPriority w:val="99"/>
    <w:semiHidden/>
    <w:unhideWhenUsed/>
    <w:rsid w:val="00ED73E9"/>
  </w:style>
  <w:style w:type="table" w:customStyle="1" w:styleId="222">
    <w:name w:val="Сетка таблицы22"/>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portTable2112">
    <w:name w:val="Report Table 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
    <w:name w:val="Report Table 2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80">
    <w:name w:val="Нет списка28"/>
    <w:next w:val="a2"/>
    <w:uiPriority w:val="99"/>
    <w:semiHidden/>
    <w:unhideWhenUsed/>
    <w:rsid w:val="00ED73E9"/>
  </w:style>
  <w:style w:type="table" w:customStyle="1" w:styleId="1200">
    <w:name w:val="Сетка таблицы120"/>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ED73E9"/>
  </w:style>
  <w:style w:type="table" w:customStyle="1" w:styleId="56">
    <w:name w:val="Сетка таблицы5"/>
    <w:basedOn w:val="a1"/>
    <w:next w:val="aff1"/>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ЭКОцентр Таблица (10пт)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0">
    <w:name w:val="ЭКОцентр Таблица (8пт)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
    <w:name w:val="Report Table 26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90">
    <w:name w:val="Нет списка29"/>
    <w:next w:val="a2"/>
    <w:uiPriority w:val="99"/>
    <w:semiHidden/>
    <w:unhideWhenUsed/>
    <w:rsid w:val="00ED73E9"/>
  </w:style>
  <w:style w:type="table" w:customStyle="1" w:styleId="231">
    <w:name w:val="Сетка таблицы2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portTable2113">
    <w:name w:val="Report Table 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
    <w:name w:val="Report Table 2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300">
    <w:name w:val="Нет списка30"/>
    <w:next w:val="a2"/>
    <w:uiPriority w:val="99"/>
    <w:semiHidden/>
    <w:unhideWhenUsed/>
    <w:rsid w:val="00ED73E9"/>
  </w:style>
  <w:style w:type="table" w:customStyle="1" w:styleId="1210">
    <w:name w:val="Сетка таблицы121"/>
    <w:basedOn w:val="a1"/>
    <w:uiPriority w:val="3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1">
    <w:name w:val="Нет списка113"/>
    <w:next w:val="a2"/>
    <w:uiPriority w:val="99"/>
    <w:semiHidden/>
    <w:unhideWhenUsed/>
    <w:rsid w:val="00ED73E9"/>
  </w:style>
  <w:style w:type="table" w:customStyle="1" w:styleId="64">
    <w:name w:val="Сетка таблицы6"/>
    <w:basedOn w:val="a1"/>
    <w:next w:val="aff1"/>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ЭКОцентр Таблица (10пт)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40">
    <w:name w:val="ЭКОцентр Таблица (8пт)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
    <w:name w:val="Report Table 26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100">
    <w:name w:val="Нет списка210"/>
    <w:next w:val="a2"/>
    <w:uiPriority w:val="99"/>
    <w:semiHidden/>
    <w:unhideWhenUsed/>
    <w:rsid w:val="00ED73E9"/>
  </w:style>
  <w:style w:type="table" w:customStyle="1" w:styleId="241">
    <w:name w:val="Сетка таблицы2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portTable2114">
    <w:name w:val="Report Table 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
    <w:name w:val="Report Table 2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Report2">
    <w:name w:val="Table Grid Report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2"/>
    <w:uiPriority w:val="99"/>
    <w:semiHidden/>
    <w:unhideWhenUsed/>
    <w:rsid w:val="00ED73E9"/>
  </w:style>
  <w:style w:type="numbering" w:customStyle="1" w:styleId="1220">
    <w:name w:val="Нет списка122"/>
    <w:next w:val="a2"/>
    <w:uiPriority w:val="99"/>
    <w:semiHidden/>
    <w:unhideWhenUsed/>
    <w:rsid w:val="00ED73E9"/>
  </w:style>
  <w:style w:type="numbering" w:customStyle="1" w:styleId="2120">
    <w:name w:val="Нет списка212"/>
    <w:next w:val="a2"/>
    <w:uiPriority w:val="99"/>
    <w:semiHidden/>
    <w:unhideWhenUsed/>
    <w:rsid w:val="00ED73E9"/>
  </w:style>
  <w:style w:type="table" w:customStyle="1" w:styleId="ReportTable2312">
    <w:name w:val="Report Table 2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
    <w:name w:val="Report Table 2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
    <w:name w:val="Report Table 2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
    <w:name w:val="Report Table 2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
    <w:name w:val="Report Table 2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
    <w:name w:val="Report Table 29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
    <w:name w:val="Report Table 2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
    <w:name w:val="Report Table 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
    <w:name w:val="Report Table 2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
    <w:name w:val="Report Table 2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
    <w:name w:val="Report Table 2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
    <w:name w:val="Report Table 216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
    <w:name w:val="Report Table 21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
    <w:name w:val="Report Table 21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
    <w:name w:val="Report Table 219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
    <w:name w:val="Report Table 22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
    <w:name w:val="Report Table 2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
    <w:name w:val="Report Table 2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
    <w:name w:val="Report Table 22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
    <w:name w:val="Report Table 22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
    <w:name w:val="Report Table 226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
    <w:name w:val="Report Table 22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
    <w:name w:val="Report Table 22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
    <w:name w:val="Report Table 229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
    <w:name w:val="Report Table 23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
    <w:name w:val="Report Table 2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
    <w:name w:val="Report Table 2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
    <w:name w:val="Report Table 2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
    <w:name w:val="Report Table 23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
    <w:name w:val="Report Table 23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
    <w:name w:val="Report Table 236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
    <w:name w:val="Report Table 23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
    <w:name w:val="Report Table 23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
    <w:name w:val="Report Table 239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
    <w:name w:val="Report Table 24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
    <w:name w:val="Report Table 2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
    <w:name w:val="Report Table 2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
    <w:name w:val="Report Table 2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
    <w:name w:val="Report Table 24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
    <w:name w:val="Report Table 24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
    <w:name w:val="Report Table 246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
    <w:name w:val="Report Table 24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
    <w:name w:val="Report Table 24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
    <w:name w:val="Report Table 249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
    <w:name w:val="Report Table 25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
    <w:name w:val="Report Table 2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
    <w:name w:val="Report Table 2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
    <w:name w:val="Report Table 2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
    <w:name w:val="Report Table 25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
    <w:name w:val="Report Table 25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
    <w:name w:val="Report Table 256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
    <w:name w:val="Report Table 257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
    <w:name w:val="Report Table 258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3">
    <w:name w:val="Нет списка41"/>
    <w:next w:val="a2"/>
    <w:uiPriority w:val="99"/>
    <w:semiHidden/>
    <w:unhideWhenUsed/>
    <w:rsid w:val="00ED73E9"/>
  </w:style>
  <w:style w:type="numbering" w:customStyle="1" w:styleId="1310">
    <w:name w:val="Нет списка131"/>
    <w:next w:val="a2"/>
    <w:uiPriority w:val="99"/>
    <w:semiHidden/>
    <w:unhideWhenUsed/>
    <w:rsid w:val="00ED73E9"/>
  </w:style>
  <w:style w:type="table" w:customStyle="1" w:styleId="TableGridReport11">
    <w:name w:val="Table Grid Report1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ED73E9"/>
  </w:style>
  <w:style w:type="table" w:customStyle="1" w:styleId="1011">
    <w:name w:val="ЭКОцентр Таблица (10пт)1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0">
    <w:name w:val="ЭКОцентр Таблица (8пт)1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
    <w:name w:val="Report Table 2591"/>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0">
    <w:name w:val="Нет списка221"/>
    <w:next w:val="a2"/>
    <w:uiPriority w:val="99"/>
    <w:semiHidden/>
    <w:unhideWhenUsed/>
    <w:rsid w:val="00ED73E9"/>
  </w:style>
  <w:style w:type="table" w:customStyle="1" w:styleId="2111">
    <w:name w:val="Сетка таблицы211"/>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2"/>
    <w:uiPriority w:val="99"/>
    <w:semiHidden/>
    <w:unhideWhenUsed/>
    <w:rsid w:val="00ED73E9"/>
  </w:style>
  <w:style w:type="numbering" w:customStyle="1" w:styleId="3110">
    <w:name w:val="Нет списка311"/>
    <w:next w:val="a2"/>
    <w:uiPriority w:val="99"/>
    <w:semiHidden/>
    <w:unhideWhenUsed/>
    <w:rsid w:val="00ED73E9"/>
  </w:style>
  <w:style w:type="numbering" w:customStyle="1" w:styleId="1211">
    <w:name w:val="Нет списка1211"/>
    <w:next w:val="a2"/>
    <w:uiPriority w:val="99"/>
    <w:semiHidden/>
    <w:unhideWhenUsed/>
    <w:rsid w:val="00ED73E9"/>
  </w:style>
  <w:style w:type="numbering" w:customStyle="1" w:styleId="21110">
    <w:name w:val="Нет списка2111"/>
    <w:next w:val="a2"/>
    <w:uiPriority w:val="99"/>
    <w:semiHidden/>
    <w:unhideWhenUsed/>
    <w:rsid w:val="00ED73E9"/>
  </w:style>
  <w:style w:type="table" w:customStyle="1" w:styleId="ReportTable21101">
    <w:name w:val="Report Table 21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
    <w:name w:val="Report Table 22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
    <w:name w:val="Report Table 23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
    <w:name w:val="Report Table 24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
    <w:name w:val="Report Table 2510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
    <w:name w:val="Report Table 2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
    <w:name w:val="Report Table 2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
    <w:name w:val="Report Table 2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
    <w:name w:val="Report Table 29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
    <w:name w:val="Report Table 2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
    <w:name w:val="Report Table 2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
    <w:name w:val="Report Table 21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
    <w:name w:val="Report Table 21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
    <w:name w:val="Report Table 21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
    <w:name w:val="Report Table 21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
    <w:name w:val="Report Table 21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
    <w:name w:val="Report Table 21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
    <w:name w:val="Report Table 21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
    <w:name w:val="Report Table 219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
    <w:name w:val="Report Table 22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
    <w:name w:val="Report Table 2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
    <w:name w:val="Report Table 22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
    <w:name w:val="Report Table 22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
    <w:name w:val="Report Table 22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
    <w:name w:val="Report Table 22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
    <w:name w:val="Report Table 22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
    <w:name w:val="Report Table 22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
    <w:name w:val="Report Table 22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
    <w:name w:val="Report Table 229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
    <w:name w:val="Report Table 23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
    <w:name w:val="Report Table 2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
    <w:name w:val="Report Table 23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
    <w:name w:val="Report Table 23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
    <w:name w:val="Report Table 23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
    <w:name w:val="Report Table 23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
    <w:name w:val="Report Table 23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
    <w:name w:val="Report Table 23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
    <w:name w:val="Report Table 23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
    <w:name w:val="Report Table 239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
    <w:name w:val="Report Table 24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
    <w:name w:val="Report Table 2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
    <w:name w:val="Report Table 24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
    <w:name w:val="Report Table 24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
    <w:name w:val="Report Table 24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
    <w:name w:val="Report Table 24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
    <w:name w:val="Report Table 24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
    <w:name w:val="Report Table 24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
    <w:name w:val="Report Table 24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
    <w:name w:val="Report Table 249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
    <w:name w:val="Report Table 25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
    <w:name w:val="Report Table 2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
    <w:name w:val="Report Table 252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
    <w:name w:val="Report Table 253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
    <w:name w:val="Report Table 254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
    <w:name w:val="Report Table 255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
    <w:name w:val="Report Table 256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
    <w:name w:val="Report Table 257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
    <w:name w:val="Report Table 258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
    <w:name w:val="TableGrid1"/>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3">
    <w:name w:val="Сетка таблицы3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2"/>
    <w:uiPriority w:val="99"/>
    <w:semiHidden/>
    <w:unhideWhenUsed/>
    <w:rsid w:val="00ED73E9"/>
  </w:style>
  <w:style w:type="numbering" w:customStyle="1" w:styleId="1230">
    <w:name w:val="Нет списка123"/>
    <w:next w:val="a2"/>
    <w:uiPriority w:val="99"/>
    <w:semiHidden/>
    <w:unhideWhenUsed/>
    <w:rsid w:val="00ED73E9"/>
  </w:style>
  <w:style w:type="numbering" w:customStyle="1" w:styleId="2130">
    <w:name w:val="Нет списка213"/>
    <w:next w:val="a2"/>
    <w:uiPriority w:val="99"/>
    <w:semiHidden/>
    <w:unhideWhenUsed/>
    <w:rsid w:val="00ED73E9"/>
  </w:style>
  <w:style w:type="table" w:customStyle="1" w:styleId="ReportTable2314">
    <w:name w:val="Report Table 2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
    <w:name w:val="Report Table 2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
    <w:name w:val="Report Table 2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
    <w:name w:val="Report Table 2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
    <w:name w:val="Report Table 2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
    <w:name w:val="Report Table 2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
    <w:name w:val="Report Table 29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
    <w:name w:val="Report Table 2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
    <w:name w:val="Report Table 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
    <w:name w:val="Report Table 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
    <w:name w:val="Report Table 2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
    <w:name w:val="Report Table 2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
    <w:name w:val="Report Table 2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
    <w:name w:val="Report Table 216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
    <w:name w:val="Report Table 21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
    <w:name w:val="Report Table 21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
    <w:name w:val="Report Table 219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
    <w:name w:val="Report Table 22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
    <w:name w:val="Report Table 2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
    <w:name w:val="Report Table 2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
    <w:name w:val="Report Table 2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
    <w:name w:val="Report Table 22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
    <w:name w:val="Report Table 22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
    <w:name w:val="Report Table 226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
    <w:name w:val="Report Table 22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
    <w:name w:val="Report Table 22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
    <w:name w:val="Report Table 229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
    <w:name w:val="Report Table 23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
    <w:name w:val="Report Table 2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
    <w:name w:val="Report Table 2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
    <w:name w:val="Report Table 2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
    <w:name w:val="Report Table 23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
    <w:name w:val="Report Table 23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
    <w:name w:val="Report Table 236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
    <w:name w:val="Report Table 23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
    <w:name w:val="Report Table 23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
    <w:name w:val="Report Table 239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
    <w:name w:val="Report Table 24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
    <w:name w:val="Report Table 2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
    <w:name w:val="Report Table 2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
    <w:name w:val="Report Table 2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
    <w:name w:val="Report Table 24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
    <w:name w:val="Report Table 24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
    <w:name w:val="Report Table 246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
    <w:name w:val="Report Table 24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
    <w:name w:val="Report Table 24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
    <w:name w:val="Report Table 249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
    <w:name w:val="Report Table 25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
    <w:name w:val="Report Table 2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
    <w:name w:val="Report Table 2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
    <w:name w:val="Report Table 2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
    <w:name w:val="Report Table 25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
    <w:name w:val="Report Table 25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
    <w:name w:val="Report Table 256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
    <w:name w:val="Report Table 257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
    <w:name w:val="Report Table 258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1">
    <w:name w:val="Нет списка42"/>
    <w:next w:val="a2"/>
    <w:uiPriority w:val="99"/>
    <w:semiHidden/>
    <w:unhideWhenUsed/>
    <w:rsid w:val="00ED73E9"/>
  </w:style>
  <w:style w:type="numbering" w:customStyle="1" w:styleId="132">
    <w:name w:val="Нет списка132"/>
    <w:next w:val="a2"/>
    <w:uiPriority w:val="99"/>
    <w:semiHidden/>
    <w:unhideWhenUsed/>
    <w:rsid w:val="00ED73E9"/>
  </w:style>
  <w:style w:type="table" w:customStyle="1" w:styleId="TableGridReport12">
    <w:name w:val="Table Grid Report1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2"/>
    <w:uiPriority w:val="99"/>
    <w:semiHidden/>
    <w:unhideWhenUsed/>
    <w:rsid w:val="00ED73E9"/>
  </w:style>
  <w:style w:type="table" w:customStyle="1" w:styleId="1012">
    <w:name w:val="ЭКОцентр Таблица (10пт)1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0">
    <w:name w:val="ЭКОцентр Таблица (8пт)1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
    <w:name w:val="Report Table 259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0">
    <w:name w:val="Нет списка222"/>
    <w:next w:val="a2"/>
    <w:uiPriority w:val="99"/>
    <w:semiHidden/>
    <w:unhideWhenUsed/>
    <w:rsid w:val="00ED73E9"/>
  </w:style>
  <w:style w:type="table" w:customStyle="1" w:styleId="2121">
    <w:name w:val="Сетка таблицы212"/>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2"/>
    <w:uiPriority w:val="99"/>
    <w:semiHidden/>
    <w:unhideWhenUsed/>
    <w:rsid w:val="00ED73E9"/>
  </w:style>
  <w:style w:type="numbering" w:customStyle="1" w:styleId="3120">
    <w:name w:val="Нет списка312"/>
    <w:next w:val="a2"/>
    <w:uiPriority w:val="99"/>
    <w:semiHidden/>
    <w:unhideWhenUsed/>
    <w:rsid w:val="00ED73E9"/>
  </w:style>
  <w:style w:type="numbering" w:customStyle="1" w:styleId="1212">
    <w:name w:val="Нет списка1212"/>
    <w:next w:val="a2"/>
    <w:uiPriority w:val="99"/>
    <w:semiHidden/>
    <w:unhideWhenUsed/>
    <w:rsid w:val="00ED73E9"/>
  </w:style>
  <w:style w:type="numbering" w:customStyle="1" w:styleId="2112">
    <w:name w:val="Нет списка2112"/>
    <w:next w:val="a2"/>
    <w:uiPriority w:val="99"/>
    <w:semiHidden/>
    <w:unhideWhenUsed/>
    <w:rsid w:val="00ED73E9"/>
  </w:style>
  <w:style w:type="table" w:customStyle="1" w:styleId="ReportTable21102">
    <w:name w:val="Report Table 21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
    <w:name w:val="Report Table 22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
    <w:name w:val="Report Table 23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
    <w:name w:val="Report Table 24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
    <w:name w:val="Report Table 2510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
    <w:name w:val="Report Table 2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
    <w:name w:val="Report Table 2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
    <w:name w:val="Report Table 2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
    <w:name w:val="Report Table 29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
    <w:name w:val="Report Table 2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
    <w:name w:val="Report Table 2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
    <w:name w:val="Report Table 21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
    <w:name w:val="Report Table 21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
    <w:name w:val="Report Table 21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
    <w:name w:val="Report Table 21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
    <w:name w:val="Report Table 21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
    <w:name w:val="Report Table 21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
    <w:name w:val="Report Table 21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
    <w:name w:val="Report Table 219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
    <w:name w:val="Report Table 22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
    <w:name w:val="Report Table 2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
    <w:name w:val="Report Table 22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
    <w:name w:val="Report Table 22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
    <w:name w:val="Report Table 22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
    <w:name w:val="Report Table 22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
    <w:name w:val="Report Table 22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
    <w:name w:val="Report Table 22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
    <w:name w:val="Report Table 22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
    <w:name w:val="Report Table 229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
    <w:name w:val="Report Table 23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
    <w:name w:val="Report Table 2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
    <w:name w:val="Report Table 23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
    <w:name w:val="Report Table 23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
    <w:name w:val="Report Table 23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
    <w:name w:val="Report Table 23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
    <w:name w:val="Report Table 23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
    <w:name w:val="Report Table 23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
    <w:name w:val="Report Table 23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
    <w:name w:val="Report Table 239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
    <w:name w:val="Report Table 24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
    <w:name w:val="Report Table 2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
    <w:name w:val="Report Table 24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
    <w:name w:val="Report Table 24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
    <w:name w:val="Report Table 24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
    <w:name w:val="Report Table 24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
    <w:name w:val="Report Table 24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
    <w:name w:val="Report Table 24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
    <w:name w:val="Report Table 24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
    <w:name w:val="Report Table 249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
    <w:name w:val="Report Table 25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
    <w:name w:val="Report Table 2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
    <w:name w:val="Report Table 252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
    <w:name w:val="Report Table 253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
    <w:name w:val="Report Table 254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
    <w:name w:val="Report Table 255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
    <w:name w:val="Report Table 256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
    <w:name w:val="Report Table 257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
    <w:name w:val="Report Table 258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
    <w:name w:val="TableGrid2"/>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2">
    <w:name w:val="Сетка таблицы3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1"/>
    <w:basedOn w:val="2"/>
    <w:link w:val="1f3"/>
    <w:qFormat/>
    <w:rsid w:val="00ED73E9"/>
    <w:pPr>
      <w:numPr>
        <w:ilvl w:val="0"/>
        <w:numId w:val="0"/>
      </w:numPr>
      <w:tabs>
        <w:tab w:val="clear" w:pos="993"/>
      </w:tabs>
      <w:spacing w:before="200" w:after="0" w:line="276" w:lineRule="auto"/>
      <w:jc w:val="left"/>
    </w:pPr>
    <w:rPr>
      <w:rFonts w:eastAsia="Times New Roman"/>
      <w:b w:val="0"/>
      <w:sz w:val="26"/>
      <w:szCs w:val="26"/>
    </w:rPr>
  </w:style>
  <w:style w:type="character" w:customStyle="1" w:styleId="1f3">
    <w:name w:val="1 Знак"/>
    <w:link w:val="1f2"/>
    <w:rsid w:val="00ED73E9"/>
    <w:rPr>
      <w:rFonts w:ascii="Times New Roman" w:eastAsia="Times New Roman" w:hAnsi="Times New Roman" w:cs="Times New Roman"/>
      <w:bCs/>
      <w:sz w:val="26"/>
      <w:szCs w:val="26"/>
    </w:rPr>
  </w:style>
  <w:style w:type="numbering" w:customStyle="1" w:styleId="340">
    <w:name w:val="Нет списка34"/>
    <w:next w:val="a2"/>
    <w:uiPriority w:val="99"/>
    <w:semiHidden/>
    <w:unhideWhenUsed/>
    <w:rsid w:val="00ED73E9"/>
  </w:style>
  <w:style w:type="table" w:customStyle="1" w:styleId="1221">
    <w:name w:val="Сетка таблицы122"/>
    <w:basedOn w:val="a1"/>
    <w:uiPriority w:val="3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41">
    <w:name w:val="Нет списка114"/>
    <w:next w:val="a2"/>
    <w:uiPriority w:val="99"/>
    <w:semiHidden/>
    <w:unhideWhenUsed/>
    <w:rsid w:val="00ED73E9"/>
  </w:style>
  <w:style w:type="table" w:customStyle="1" w:styleId="TableGridReport4">
    <w:name w:val="Table Grid Report4"/>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ЭКОцентр Таблица (10пт)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5">
    <w:name w:val="ЭКОцентр Таблица (8пт)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5">
    <w:name w:val="Report Table 26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140">
    <w:name w:val="Нет списка214"/>
    <w:next w:val="a2"/>
    <w:uiPriority w:val="99"/>
    <w:semiHidden/>
    <w:unhideWhenUsed/>
    <w:rsid w:val="00ED73E9"/>
  </w:style>
  <w:style w:type="table" w:customStyle="1" w:styleId="251">
    <w:name w:val="Сетка таблицы25"/>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2"/>
    <w:uiPriority w:val="99"/>
    <w:semiHidden/>
    <w:unhideWhenUsed/>
    <w:rsid w:val="00ED73E9"/>
  </w:style>
  <w:style w:type="numbering" w:customStyle="1" w:styleId="350">
    <w:name w:val="Нет списка35"/>
    <w:next w:val="a2"/>
    <w:uiPriority w:val="99"/>
    <w:semiHidden/>
    <w:unhideWhenUsed/>
    <w:rsid w:val="00ED73E9"/>
  </w:style>
  <w:style w:type="numbering" w:customStyle="1" w:styleId="124">
    <w:name w:val="Нет списка124"/>
    <w:next w:val="a2"/>
    <w:uiPriority w:val="99"/>
    <w:semiHidden/>
    <w:unhideWhenUsed/>
    <w:rsid w:val="00ED73E9"/>
  </w:style>
  <w:style w:type="numbering" w:customStyle="1" w:styleId="2150">
    <w:name w:val="Нет списка215"/>
    <w:next w:val="a2"/>
    <w:uiPriority w:val="99"/>
    <w:semiHidden/>
    <w:unhideWhenUsed/>
    <w:rsid w:val="00ED73E9"/>
  </w:style>
  <w:style w:type="table" w:customStyle="1" w:styleId="ReportTable2116">
    <w:name w:val="Report Table 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6">
    <w:name w:val="Report Table 2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6">
    <w:name w:val="Report Table 2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6">
    <w:name w:val="Report Table 2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6">
    <w:name w:val="Report Table 2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6">
    <w:name w:val="Report Table 2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4">
    <w:name w:val="Report Table 2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4">
    <w:name w:val="Report Table 2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4">
    <w:name w:val="Report Table 29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4">
    <w:name w:val="Report Table 2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7">
    <w:name w:val="Report Table 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4">
    <w:name w:val="Report Table 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4">
    <w:name w:val="Report Table 2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4">
    <w:name w:val="Report Table 2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4">
    <w:name w:val="Report Table 2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4">
    <w:name w:val="Report Table 21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4">
    <w:name w:val="Report Table 21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4">
    <w:name w:val="Report Table 21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4">
    <w:name w:val="Report Table 219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4">
    <w:name w:val="Report Table 22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7">
    <w:name w:val="Report Table 2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4">
    <w:name w:val="Report Table 2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4">
    <w:name w:val="Report Table 2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4">
    <w:name w:val="Report Table 22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4">
    <w:name w:val="Report Table 22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4">
    <w:name w:val="Report Table 22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4">
    <w:name w:val="Report Table 22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4">
    <w:name w:val="Report Table 22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4">
    <w:name w:val="Report Table 229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4">
    <w:name w:val="Report Table 23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7">
    <w:name w:val="Report Table 2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4">
    <w:name w:val="Report Table 2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4">
    <w:name w:val="Report Table 2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4">
    <w:name w:val="Report Table 23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4">
    <w:name w:val="Report Table 23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4">
    <w:name w:val="Report Table 23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4">
    <w:name w:val="Report Table 23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4">
    <w:name w:val="Report Table 23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4">
    <w:name w:val="Report Table 239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4">
    <w:name w:val="Report Table 24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7">
    <w:name w:val="Report Table 2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4">
    <w:name w:val="Report Table 2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4">
    <w:name w:val="Report Table 2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4">
    <w:name w:val="Report Table 24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4">
    <w:name w:val="Report Table 24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4">
    <w:name w:val="Report Table 24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4">
    <w:name w:val="Report Table 24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4">
    <w:name w:val="Report Table 24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4">
    <w:name w:val="Report Table 249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4">
    <w:name w:val="Report Table 25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7">
    <w:name w:val="Report Table 2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4">
    <w:name w:val="Report Table 2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4">
    <w:name w:val="Report Table 2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4">
    <w:name w:val="Report Table 25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4">
    <w:name w:val="Report Table 25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4">
    <w:name w:val="Report Table 256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4">
    <w:name w:val="Report Table 257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4">
    <w:name w:val="Report Table 258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30">
    <w:name w:val="Нет списка43"/>
    <w:next w:val="a2"/>
    <w:uiPriority w:val="99"/>
    <w:semiHidden/>
    <w:unhideWhenUsed/>
    <w:rsid w:val="00ED73E9"/>
  </w:style>
  <w:style w:type="table" w:customStyle="1" w:styleId="TableNormal13">
    <w:name w:val="Table Normal1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3">
    <w:name w:val="Нет списка133"/>
    <w:next w:val="a2"/>
    <w:uiPriority w:val="99"/>
    <w:semiHidden/>
    <w:unhideWhenUsed/>
    <w:rsid w:val="00ED73E9"/>
  </w:style>
  <w:style w:type="numbering" w:customStyle="1" w:styleId="223">
    <w:name w:val="Нет списка223"/>
    <w:next w:val="a2"/>
    <w:uiPriority w:val="99"/>
    <w:semiHidden/>
    <w:unhideWhenUsed/>
    <w:rsid w:val="00ED73E9"/>
  </w:style>
  <w:style w:type="numbering" w:customStyle="1" w:styleId="1114">
    <w:name w:val="Нет списка1114"/>
    <w:next w:val="a2"/>
    <w:uiPriority w:val="99"/>
    <w:semiHidden/>
    <w:unhideWhenUsed/>
    <w:rsid w:val="00ED73E9"/>
  </w:style>
  <w:style w:type="numbering" w:customStyle="1" w:styleId="3130">
    <w:name w:val="Нет списка313"/>
    <w:next w:val="a2"/>
    <w:uiPriority w:val="99"/>
    <w:semiHidden/>
    <w:unhideWhenUsed/>
    <w:rsid w:val="00ED73E9"/>
  </w:style>
  <w:style w:type="numbering" w:customStyle="1" w:styleId="1213">
    <w:name w:val="Нет списка1213"/>
    <w:next w:val="a2"/>
    <w:uiPriority w:val="99"/>
    <w:semiHidden/>
    <w:unhideWhenUsed/>
    <w:rsid w:val="00ED73E9"/>
  </w:style>
  <w:style w:type="numbering" w:customStyle="1" w:styleId="2113">
    <w:name w:val="Нет списка2113"/>
    <w:next w:val="a2"/>
    <w:uiPriority w:val="99"/>
    <w:semiHidden/>
    <w:unhideWhenUsed/>
    <w:rsid w:val="00ED73E9"/>
  </w:style>
  <w:style w:type="numbering" w:customStyle="1" w:styleId="4110">
    <w:name w:val="Нет списка411"/>
    <w:next w:val="a2"/>
    <w:uiPriority w:val="99"/>
    <w:semiHidden/>
    <w:unhideWhenUsed/>
    <w:rsid w:val="00ED73E9"/>
  </w:style>
  <w:style w:type="numbering" w:customStyle="1" w:styleId="1311">
    <w:name w:val="Нет списка1311"/>
    <w:next w:val="a2"/>
    <w:uiPriority w:val="99"/>
    <w:semiHidden/>
    <w:unhideWhenUsed/>
    <w:rsid w:val="00ED73E9"/>
  </w:style>
  <w:style w:type="table" w:customStyle="1" w:styleId="TableGridReport13">
    <w:name w:val="Table Grid Report13"/>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2"/>
    <w:uiPriority w:val="99"/>
    <w:semiHidden/>
    <w:unhideWhenUsed/>
    <w:rsid w:val="00ED73E9"/>
  </w:style>
  <w:style w:type="table" w:customStyle="1" w:styleId="1013">
    <w:name w:val="ЭКОцентр Таблица (10пт)1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30">
    <w:name w:val="ЭКОцентр Таблица (8пт)1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3">
    <w:name w:val="Report Table 259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
    <w:name w:val="Нет списка2211"/>
    <w:next w:val="a2"/>
    <w:uiPriority w:val="99"/>
    <w:semiHidden/>
    <w:unhideWhenUsed/>
    <w:rsid w:val="00ED73E9"/>
  </w:style>
  <w:style w:type="table" w:customStyle="1" w:styleId="2131">
    <w:name w:val="Сетка таблицы21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2"/>
    <w:uiPriority w:val="99"/>
    <w:semiHidden/>
    <w:unhideWhenUsed/>
    <w:rsid w:val="00ED73E9"/>
  </w:style>
  <w:style w:type="numbering" w:customStyle="1" w:styleId="3111">
    <w:name w:val="Нет списка3111"/>
    <w:next w:val="a2"/>
    <w:uiPriority w:val="99"/>
    <w:semiHidden/>
    <w:unhideWhenUsed/>
    <w:rsid w:val="00ED73E9"/>
  </w:style>
  <w:style w:type="numbering" w:customStyle="1" w:styleId="12111">
    <w:name w:val="Нет списка12111"/>
    <w:next w:val="a2"/>
    <w:uiPriority w:val="99"/>
    <w:semiHidden/>
    <w:unhideWhenUsed/>
    <w:rsid w:val="00ED73E9"/>
  </w:style>
  <w:style w:type="numbering" w:customStyle="1" w:styleId="21111">
    <w:name w:val="Нет списка21111"/>
    <w:next w:val="a2"/>
    <w:uiPriority w:val="99"/>
    <w:semiHidden/>
    <w:unhideWhenUsed/>
    <w:rsid w:val="00ED73E9"/>
  </w:style>
  <w:style w:type="table" w:customStyle="1" w:styleId="ReportTable21103">
    <w:name w:val="Report Table 21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3">
    <w:name w:val="Report Table 22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3">
    <w:name w:val="Report Table 23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3">
    <w:name w:val="Report Table 24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3">
    <w:name w:val="Report Table 2510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3">
    <w:name w:val="Report Table 2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3">
    <w:name w:val="Report Table 2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3">
    <w:name w:val="Report Table 2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3">
    <w:name w:val="Report Table 29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3">
    <w:name w:val="Report Table 2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3">
    <w:name w:val="Report Table 2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3">
    <w:name w:val="Report Table 21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3">
    <w:name w:val="Report Table 21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3">
    <w:name w:val="Report Table 21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3">
    <w:name w:val="Report Table 21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3">
    <w:name w:val="Report Table 21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3">
    <w:name w:val="Report Table 21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3">
    <w:name w:val="Report Table 21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3">
    <w:name w:val="Report Table 219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3">
    <w:name w:val="Report Table 22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3">
    <w:name w:val="Report Table 2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3">
    <w:name w:val="Report Table 22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3">
    <w:name w:val="Report Table 22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3">
    <w:name w:val="Report Table 22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3">
    <w:name w:val="Report Table 22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3">
    <w:name w:val="Report Table 22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3">
    <w:name w:val="Report Table 22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3">
    <w:name w:val="Report Table 22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3">
    <w:name w:val="Report Table 229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3">
    <w:name w:val="Report Table 23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3">
    <w:name w:val="Report Table 2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3">
    <w:name w:val="Report Table 23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3">
    <w:name w:val="Report Table 23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3">
    <w:name w:val="Report Table 23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3">
    <w:name w:val="Report Table 23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3">
    <w:name w:val="Report Table 23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3">
    <w:name w:val="Report Table 23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3">
    <w:name w:val="Report Table 23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3">
    <w:name w:val="Report Table 239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3">
    <w:name w:val="Report Table 24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3">
    <w:name w:val="Report Table 2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3">
    <w:name w:val="Report Table 24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3">
    <w:name w:val="Report Table 24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3">
    <w:name w:val="Report Table 24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3">
    <w:name w:val="Report Table 24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3">
    <w:name w:val="Report Table 24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3">
    <w:name w:val="Report Table 24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3">
    <w:name w:val="Report Table 24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3">
    <w:name w:val="Report Table 249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3">
    <w:name w:val="Report Table 25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3">
    <w:name w:val="Report Table 2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3">
    <w:name w:val="Report Table 252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3">
    <w:name w:val="Report Table 253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3">
    <w:name w:val="Report Table 254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3">
    <w:name w:val="Report Table 255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3">
    <w:name w:val="Report Table 256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3">
    <w:name w:val="Report Table 257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3">
    <w:name w:val="Report Table 258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3">
    <w:name w:val="TableGrid3"/>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31">
    <w:name w:val="Сетка таблицы33"/>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2"/>
    <w:uiPriority w:val="99"/>
    <w:semiHidden/>
    <w:unhideWhenUsed/>
    <w:rsid w:val="00ED73E9"/>
  </w:style>
  <w:style w:type="table" w:customStyle="1" w:styleId="TableNormal21">
    <w:name w:val="Table Normal21"/>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1">
    <w:name w:val="Table Grid Report21"/>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1"/>
    <w:uiPriority w:val="3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2"/>
    <w:uiPriority w:val="99"/>
    <w:semiHidden/>
    <w:unhideWhenUsed/>
    <w:rsid w:val="00ED73E9"/>
  </w:style>
  <w:style w:type="table" w:customStyle="1" w:styleId="1021">
    <w:name w:val="ЭКОцентр Таблица (10пт)2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10">
    <w:name w:val="ЭКОцентр Таблица (8пт)2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1">
    <w:name w:val="Report Table 2601"/>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10">
    <w:name w:val="Нет списка231"/>
    <w:next w:val="a2"/>
    <w:uiPriority w:val="99"/>
    <w:semiHidden/>
    <w:unhideWhenUsed/>
    <w:rsid w:val="00ED73E9"/>
  </w:style>
  <w:style w:type="table" w:customStyle="1" w:styleId="2212">
    <w:name w:val="Сетка таблицы221"/>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2"/>
    <w:uiPriority w:val="99"/>
    <w:semiHidden/>
    <w:unhideWhenUsed/>
    <w:rsid w:val="00ED73E9"/>
  </w:style>
  <w:style w:type="numbering" w:customStyle="1" w:styleId="3210">
    <w:name w:val="Нет списка321"/>
    <w:next w:val="a2"/>
    <w:uiPriority w:val="99"/>
    <w:semiHidden/>
    <w:unhideWhenUsed/>
    <w:rsid w:val="00ED73E9"/>
  </w:style>
  <w:style w:type="numbering" w:customStyle="1" w:styleId="12210">
    <w:name w:val="Нет списка1221"/>
    <w:next w:val="a2"/>
    <w:uiPriority w:val="99"/>
    <w:semiHidden/>
    <w:unhideWhenUsed/>
    <w:rsid w:val="00ED73E9"/>
  </w:style>
  <w:style w:type="numbering" w:customStyle="1" w:styleId="21210">
    <w:name w:val="Нет списка2121"/>
    <w:next w:val="a2"/>
    <w:uiPriority w:val="99"/>
    <w:semiHidden/>
    <w:unhideWhenUsed/>
    <w:rsid w:val="00ED73E9"/>
  </w:style>
  <w:style w:type="table" w:customStyle="1" w:styleId="ReportTable21121">
    <w:name w:val="Report Table 2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1">
    <w:name w:val="Report Table 2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1">
    <w:name w:val="Report Table 2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1">
    <w:name w:val="Report Table 2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1">
    <w:name w:val="Report Table 2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1">
    <w:name w:val="Report Table 2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1">
    <w:name w:val="Report Table 2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1">
    <w:name w:val="Report Table 2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1">
    <w:name w:val="Report Table 29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1">
    <w:name w:val="Report Table 2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1">
    <w:name w:val="Report Table 21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1">
    <w:name w:val="Report Table 21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1">
    <w:name w:val="Report Table 21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1">
    <w:name w:val="Report Table 21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1">
    <w:name w:val="Report Table 21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1">
    <w:name w:val="Report Table 21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1">
    <w:name w:val="Report Table 21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1">
    <w:name w:val="Report Table 21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1">
    <w:name w:val="Report Table 219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1">
    <w:name w:val="Report Table 22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1">
    <w:name w:val="Report Table 22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1">
    <w:name w:val="Report Table 22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1">
    <w:name w:val="Report Table 22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1">
    <w:name w:val="Report Table 22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1">
    <w:name w:val="Report Table 22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1">
    <w:name w:val="Report Table 22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1">
    <w:name w:val="Report Table 22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1">
    <w:name w:val="Report Table 22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1">
    <w:name w:val="Report Table 229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1">
    <w:name w:val="Report Table 23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1">
    <w:name w:val="Report Table 23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1">
    <w:name w:val="Report Table 23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1">
    <w:name w:val="Report Table 23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1">
    <w:name w:val="Report Table 23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1">
    <w:name w:val="Report Table 23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1">
    <w:name w:val="Report Table 23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1">
    <w:name w:val="Report Table 23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1">
    <w:name w:val="Report Table 23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1">
    <w:name w:val="Report Table 239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1">
    <w:name w:val="Report Table 24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1">
    <w:name w:val="Report Table 24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1">
    <w:name w:val="Report Table 24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1">
    <w:name w:val="Report Table 24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1">
    <w:name w:val="Report Table 24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1">
    <w:name w:val="Report Table 24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1">
    <w:name w:val="Report Table 24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1">
    <w:name w:val="Report Table 24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1">
    <w:name w:val="Report Table 24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1">
    <w:name w:val="Report Table 249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1">
    <w:name w:val="Report Table 25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1">
    <w:name w:val="Report Table 251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1">
    <w:name w:val="Report Table 252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1">
    <w:name w:val="Report Table 253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1">
    <w:name w:val="Report Table 254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1">
    <w:name w:val="Report Table 255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1">
    <w:name w:val="Report Table 256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1">
    <w:name w:val="Report Table 257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1">
    <w:name w:val="Report Table 258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1">
    <w:name w:val="Нет списка4111"/>
    <w:next w:val="a2"/>
    <w:uiPriority w:val="99"/>
    <w:semiHidden/>
    <w:unhideWhenUsed/>
    <w:rsid w:val="00ED73E9"/>
  </w:style>
  <w:style w:type="numbering" w:customStyle="1" w:styleId="13111">
    <w:name w:val="Нет списка13111"/>
    <w:next w:val="a2"/>
    <w:uiPriority w:val="99"/>
    <w:semiHidden/>
    <w:unhideWhenUsed/>
    <w:rsid w:val="00ED73E9"/>
  </w:style>
  <w:style w:type="table" w:customStyle="1" w:styleId="TableNormal111">
    <w:name w:val="Table Normal111"/>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1">
    <w:name w:val="Table Grid Report11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2"/>
    <w:uiPriority w:val="99"/>
    <w:semiHidden/>
    <w:unhideWhenUsed/>
    <w:rsid w:val="00ED73E9"/>
  </w:style>
  <w:style w:type="table" w:customStyle="1" w:styleId="10111">
    <w:name w:val="ЭКОцентр Таблица (10пт)11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10">
    <w:name w:val="ЭКОцентр Таблица (8пт)11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1">
    <w:name w:val="Report Table 25911"/>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1">
    <w:name w:val="Нет списка22111"/>
    <w:next w:val="a2"/>
    <w:uiPriority w:val="99"/>
    <w:semiHidden/>
    <w:unhideWhenUsed/>
    <w:rsid w:val="00ED73E9"/>
  </w:style>
  <w:style w:type="table" w:customStyle="1" w:styleId="21112">
    <w:name w:val="Сетка таблицы2111"/>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2"/>
    <w:uiPriority w:val="99"/>
    <w:semiHidden/>
    <w:unhideWhenUsed/>
    <w:rsid w:val="00ED73E9"/>
  </w:style>
  <w:style w:type="numbering" w:customStyle="1" w:styleId="31111">
    <w:name w:val="Нет списка31111"/>
    <w:next w:val="a2"/>
    <w:uiPriority w:val="99"/>
    <w:semiHidden/>
    <w:unhideWhenUsed/>
    <w:rsid w:val="00ED73E9"/>
  </w:style>
  <w:style w:type="numbering" w:customStyle="1" w:styleId="121111">
    <w:name w:val="Нет списка121111"/>
    <w:next w:val="a2"/>
    <w:uiPriority w:val="99"/>
    <w:semiHidden/>
    <w:unhideWhenUsed/>
    <w:rsid w:val="00ED73E9"/>
  </w:style>
  <w:style w:type="numbering" w:customStyle="1" w:styleId="211111">
    <w:name w:val="Нет списка211111"/>
    <w:next w:val="a2"/>
    <w:uiPriority w:val="99"/>
    <w:semiHidden/>
    <w:unhideWhenUsed/>
    <w:rsid w:val="00ED73E9"/>
  </w:style>
  <w:style w:type="table" w:customStyle="1" w:styleId="ReportTable211011">
    <w:name w:val="Report Table 21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1">
    <w:name w:val="Report Table 22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1">
    <w:name w:val="Report Table 23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1">
    <w:name w:val="Report Table 24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1">
    <w:name w:val="Report Table 2510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1">
    <w:name w:val="Report Table 2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1">
    <w:name w:val="Report Table 2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1">
    <w:name w:val="Report Table 2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1">
    <w:name w:val="Report Table 29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1">
    <w:name w:val="Report Table 210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1">
    <w:name w:val="Report Table 21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1">
    <w:name w:val="Report Table 21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1">
    <w:name w:val="Report Table 21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1">
    <w:name w:val="Report Table 21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1">
    <w:name w:val="Report Table 21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1">
    <w:name w:val="Report Table 21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1">
    <w:name w:val="Report Table 21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1">
    <w:name w:val="Report Table 21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1">
    <w:name w:val="Report Table 219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1">
    <w:name w:val="Report Table 220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1">
    <w:name w:val="Report Table 22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1">
    <w:name w:val="Report Table 22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1">
    <w:name w:val="Report Table 22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1">
    <w:name w:val="Report Table 22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1">
    <w:name w:val="Report Table 22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1">
    <w:name w:val="Report Table 22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1">
    <w:name w:val="Report Table 22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1">
    <w:name w:val="Report Table 22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1">
    <w:name w:val="Report Table 229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1">
    <w:name w:val="Report Table 230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1">
    <w:name w:val="Report Table 23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1">
    <w:name w:val="Report Table 23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1">
    <w:name w:val="Report Table 23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1">
    <w:name w:val="Report Table 23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1">
    <w:name w:val="Report Table 23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1">
    <w:name w:val="Report Table 23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1">
    <w:name w:val="Report Table 23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1">
    <w:name w:val="Report Table 23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1">
    <w:name w:val="Report Table 239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1">
    <w:name w:val="Report Table 240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1">
    <w:name w:val="Report Table 24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1">
    <w:name w:val="Report Table 24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1">
    <w:name w:val="Report Table 24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1">
    <w:name w:val="Report Table 24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1">
    <w:name w:val="Report Table 24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1">
    <w:name w:val="Report Table 24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1">
    <w:name w:val="Report Table 24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1">
    <w:name w:val="Report Table 24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1">
    <w:name w:val="Report Table 249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1">
    <w:name w:val="Report Table 250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1">
    <w:name w:val="Report Table 251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1">
    <w:name w:val="Report Table 252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1">
    <w:name w:val="Report Table 253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1">
    <w:name w:val="Report Table 254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1">
    <w:name w:val="Report Table 255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1">
    <w:name w:val="Report Table 256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1">
    <w:name w:val="Report Table 257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1">
    <w:name w:val="Report Table 25811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1">
    <w:name w:val="TableGrid11"/>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12">
    <w:name w:val="Сетка таблицы31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Нет списка61"/>
    <w:next w:val="a2"/>
    <w:uiPriority w:val="99"/>
    <w:semiHidden/>
    <w:unhideWhenUsed/>
    <w:rsid w:val="00ED73E9"/>
  </w:style>
  <w:style w:type="table" w:customStyle="1" w:styleId="TableNormal31">
    <w:name w:val="Table Normal31"/>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1">
    <w:name w:val="Table Grid Report31"/>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1"/>
    <w:uiPriority w:val="3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2"/>
    <w:uiPriority w:val="99"/>
    <w:semiHidden/>
    <w:unhideWhenUsed/>
    <w:rsid w:val="00ED73E9"/>
  </w:style>
  <w:style w:type="table" w:customStyle="1" w:styleId="1031">
    <w:name w:val="ЭКОцентр Таблица (10пт)3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1">
    <w:name w:val="ЭКОцентр Таблица (8пт)3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1">
    <w:name w:val="Report Table 2631"/>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10">
    <w:name w:val="Нет списка241"/>
    <w:next w:val="a2"/>
    <w:uiPriority w:val="99"/>
    <w:semiHidden/>
    <w:unhideWhenUsed/>
    <w:rsid w:val="00ED73E9"/>
  </w:style>
  <w:style w:type="table" w:customStyle="1" w:styleId="2311">
    <w:name w:val="Сетка таблицы231"/>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2"/>
    <w:uiPriority w:val="99"/>
    <w:semiHidden/>
    <w:unhideWhenUsed/>
    <w:rsid w:val="00ED73E9"/>
  </w:style>
  <w:style w:type="numbering" w:customStyle="1" w:styleId="3310">
    <w:name w:val="Нет списка331"/>
    <w:next w:val="a2"/>
    <w:uiPriority w:val="99"/>
    <w:semiHidden/>
    <w:unhideWhenUsed/>
    <w:rsid w:val="00ED73E9"/>
  </w:style>
  <w:style w:type="numbering" w:customStyle="1" w:styleId="12310">
    <w:name w:val="Нет списка1231"/>
    <w:next w:val="a2"/>
    <w:uiPriority w:val="99"/>
    <w:semiHidden/>
    <w:unhideWhenUsed/>
    <w:rsid w:val="00ED73E9"/>
  </w:style>
  <w:style w:type="numbering" w:customStyle="1" w:styleId="21310">
    <w:name w:val="Нет списка2131"/>
    <w:next w:val="a2"/>
    <w:uiPriority w:val="99"/>
    <w:semiHidden/>
    <w:unhideWhenUsed/>
    <w:rsid w:val="00ED73E9"/>
  </w:style>
  <w:style w:type="table" w:customStyle="1" w:styleId="ReportTable21141">
    <w:name w:val="Report Table 21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1">
    <w:name w:val="Report Table 22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1">
    <w:name w:val="Report Table 23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1">
    <w:name w:val="Report Table 24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1">
    <w:name w:val="Report Table 251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1">
    <w:name w:val="Report Table 264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1">
    <w:name w:val="Report Table 2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1">
    <w:name w:val="Report Table 2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1">
    <w:name w:val="Report Table 29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1">
    <w:name w:val="Report Table 210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1">
    <w:name w:val="Report Table 21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1">
    <w:name w:val="Report Table 21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1">
    <w:name w:val="Report Table 21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1">
    <w:name w:val="Report Table 21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1">
    <w:name w:val="Report Table 21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1">
    <w:name w:val="Report Table 216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1">
    <w:name w:val="Report Table 21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1">
    <w:name w:val="Report Table 21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1">
    <w:name w:val="Report Table 219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1">
    <w:name w:val="Report Table 220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1">
    <w:name w:val="Report Table 22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1">
    <w:name w:val="Report Table 22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1">
    <w:name w:val="Report Table 22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1">
    <w:name w:val="Report Table 22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1">
    <w:name w:val="Report Table 22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1">
    <w:name w:val="Report Table 226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1">
    <w:name w:val="Report Table 22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1">
    <w:name w:val="Report Table 22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1">
    <w:name w:val="Report Table 229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1">
    <w:name w:val="Report Table 230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1">
    <w:name w:val="Report Table 23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1">
    <w:name w:val="Report Table 23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1">
    <w:name w:val="Report Table 23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1">
    <w:name w:val="Report Table 23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1">
    <w:name w:val="Report Table 23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1">
    <w:name w:val="Report Table 236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1">
    <w:name w:val="Report Table 23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1">
    <w:name w:val="Report Table 23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1">
    <w:name w:val="Report Table 239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1">
    <w:name w:val="Report Table 240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1">
    <w:name w:val="Report Table 24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1">
    <w:name w:val="Report Table 24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1">
    <w:name w:val="Report Table 24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1">
    <w:name w:val="Report Table 24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1">
    <w:name w:val="Report Table 24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1">
    <w:name w:val="Report Table 246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1">
    <w:name w:val="Report Table 24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1">
    <w:name w:val="Report Table 24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1">
    <w:name w:val="Report Table 249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1">
    <w:name w:val="Report Table 250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1">
    <w:name w:val="Report Table 2515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1">
    <w:name w:val="Report Table 252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1">
    <w:name w:val="Report Table 253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1">
    <w:name w:val="Report Table 254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1">
    <w:name w:val="Report Table 255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1">
    <w:name w:val="Report Table 256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1">
    <w:name w:val="Report Table 257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1">
    <w:name w:val="Report Table 2583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10">
    <w:name w:val="Нет списка421"/>
    <w:next w:val="a2"/>
    <w:uiPriority w:val="99"/>
    <w:semiHidden/>
    <w:unhideWhenUsed/>
    <w:rsid w:val="00ED73E9"/>
  </w:style>
  <w:style w:type="numbering" w:customStyle="1" w:styleId="1321">
    <w:name w:val="Нет списка1321"/>
    <w:next w:val="a2"/>
    <w:uiPriority w:val="99"/>
    <w:semiHidden/>
    <w:unhideWhenUsed/>
    <w:rsid w:val="00ED73E9"/>
  </w:style>
  <w:style w:type="table" w:customStyle="1" w:styleId="TableNormal121">
    <w:name w:val="Table Normal121"/>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1">
    <w:name w:val="Table Grid Report12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2"/>
    <w:uiPriority w:val="99"/>
    <w:semiHidden/>
    <w:unhideWhenUsed/>
    <w:rsid w:val="00ED73E9"/>
  </w:style>
  <w:style w:type="table" w:customStyle="1" w:styleId="10121">
    <w:name w:val="ЭКОцентр Таблица (10пт)121"/>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1">
    <w:name w:val="ЭКОцентр Таблица (8пт)121"/>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1">
    <w:name w:val="Report Table 25921"/>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1">
    <w:name w:val="Нет списка2221"/>
    <w:next w:val="a2"/>
    <w:uiPriority w:val="99"/>
    <w:semiHidden/>
    <w:unhideWhenUsed/>
    <w:rsid w:val="00ED73E9"/>
  </w:style>
  <w:style w:type="table" w:customStyle="1" w:styleId="21211">
    <w:name w:val="Сетка таблицы2121"/>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Нет списка111121"/>
    <w:next w:val="a2"/>
    <w:uiPriority w:val="99"/>
    <w:semiHidden/>
    <w:unhideWhenUsed/>
    <w:rsid w:val="00ED73E9"/>
  </w:style>
  <w:style w:type="numbering" w:customStyle="1" w:styleId="3121">
    <w:name w:val="Нет списка3121"/>
    <w:next w:val="a2"/>
    <w:uiPriority w:val="99"/>
    <w:semiHidden/>
    <w:unhideWhenUsed/>
    <w:rsid w:val="00ED73E9"/>
  </w:style>
  <w:style w:type="numbering" w:customStyle="1" w:styleId="12121">
    <w:name w:val="Нет списка12121"/>
    <w:next w:val="a2"/>
    <w:uiPriority w:val="99"/>
    <w:semiHidden/>
    <w:unhideWhenUsed/>
    <w:rsid w:val="00ED73E9"/>
  </w:style>
  <w:style w:type="numbering" w:customStyle="1" w:styleId="21121">
    <w:name w:val="Нет списка21121"/>
    <w:next w:val="a2"/>
    <w:uiPriority w:val="99"/>
    <w:semiHidden/>
    <w:unhideWhenUsed/>
    <w:rsid w:val="00ED73E9"/>
  </w:style>
  <w:style w:type="table" w:customStyle="1" w:styleId="ReportTable211021">
    <w:name w:val="Report Table 21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1">
    <w:name w:val="Report Table 22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1">
    <w:name w:val="Report Table 23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1">
    <w:name w:val="Report Table 24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1">
    <w:name w:val="Report Table 2510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1">
    <w:name w:val="Report Table 2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1">
    <w:name w:val="Report Table 2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1">
    <w:name w:val="Report Table 2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1">
    <w:name w:val="Report Table 29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1">
    <w:name w:val="Report Table 210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1">
    <w:name w:val="Report Table 21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1">
    <w:name w:val="Report Table 21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1">
    <w:name w:val="Report Table 21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1">
    <w:name w:val="Report Table 21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1">
    <w:name w:val="Report Table 21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1">
    <w:name w:val="Report Table 21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1">
    <w:name w:val="Report Table 21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1">
    <w:name w:val="Report Table 21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1">
    <w:name w:val="Report Table 219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1">
    <w:name w:val="Report Table 220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1">
    <w:name w:val="Report Table 22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1">
    <w:name w:val="Report Table 22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1">
    <w:name w:val="Report Table 22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1">
    <w:name w:val="Report Table 22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1">
    <w:name w:val="Report Table 22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1">
    <w:name w:val="Report Table 22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1">
    <w:name w:val="Report Table 22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1">
    <w:name w:val="Report Table 22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1">
    <w:name w:val="Report Table 229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1">
    <w:name w:val="Report Table 230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1">
    <w:name w:val="Report Table 23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1">
    <w:name w:val="Report Table 23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1">
    <w:name w:val="Report Table 23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1">
    <w:name w:val="Report Table 23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1">
    <w:name w:val="Report Table 23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1">
    <w:name w:val="Report Table 23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1">
    <w:name w:val="Report Table 23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1">
    <w:name w:val="Report Table 23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1">
    <w:name w:val="Report Table 239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1">
    <w:name w:val="Report Table 240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1">
    <w:name w:val="Report Table 24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1">
    <w:name w:val="Report Table 24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1">
    <w:name w:val="Report Table 24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1">
    <w:name w:val="Report Table 24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1">
    <w:name w:val="Report Table 24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1">
    <w:name w:val="Report Table 24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1">
    <w:name w:val="Report Table 24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1">
    <w:name w:val="Report Table 24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1">
    <w:name w:val="Report Table 249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1">
    <w:name w:val="Report Table 250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1">
    <w:name w:val="Report Table 251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1">
    <w:name w:val="Report Table 252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1">
    <w:name w:val="Report Table 253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1">
    <w:name w:val="Report Table 254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1">
    <w:name w:val="Report Table 255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1">
    <w:name w:val="Report Table 256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1">
    <w:name w:val="Report Table 257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1">
    <w:name w:val="Report Table 258121"/>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1">
    <w:name w:val="TableGrid21"/>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11">
    <w:name w:val="Сетка таблицы321"/>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2"/>
    <w:uiPriority w:val="99"/>
    <w:semiHidden/>
    <w:unhideWhenUsed/>
    <w:rsid w:val="00ED73E9"/>
  </w:style>
  <w:style w:type="table" w:customStyle="1" w:styleId="TableNormal8">
    <w:name w:val="Table Normal8"/>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5">
    <w:name w:val="Table Grid Report5"/>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uiPriority w:val="3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uiPriority w:val="99"/>
    <w:semiHidden/>
    <w:unhideWhenUsed/>
    <w:rsid w:val="00ED73E9"/>
  </w:style>
  <w:style w:type="table" w:customStyle="1" w:styleId="106">
    <w:name w:val="ЭКОцентр Таблица (10пт)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6">
    <w:name w:val="ЭКОцентр Таблица (8пт)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7">
    <w:name w:val="Report Table 26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160">
    <w:name w:val="Нет списка216"/>
    <w:next w:val="a2"/>
    <w:uiPriority w:val="99"/>
    <w:semiHidden/>
    <w:unhideWhenUsed/>
    <w:rsid w:val="00ED73E9"/>
  </w:style>
  <w:style w:type="table" w:customStyle="1" w:styleId="261">
    <w:name w:val="Сетка таблицы26"/>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2"/>
    <w:uiPriority w:val="99"/>
    <w:semiHidden/>
    <w:unhideWhenUsed/>
    <w:rsid w:val="00ED73E9"/>
  </w:style>
  <w:style w:type="numbering" w:customStyle="1" w:styleId="370">
    <w:name w:val="Нет списка37"/>
    <w:next w:val="a2"/>
    <w:uiPriority w:val="99"/>
    <w:semiHidden/>
    <w:unhideWhenUsed/>
    <w:rsid w:val="00ED73E9"/>
  </w:style>
  <w:style w:type="numbering" w:customStyle="1" w:styleId="125">
    <w:name w:val="Нет списка125"/>
    <w:next w:val="a2"/>
    <w:uiPriority w:val="99"/>
    <w:semiHidden/>
    <w:unhideWhenUsed/>
    <w:rsid w:val="00ED73E9"/>
  </w:style>
  <w:style w:type="numbering" w:customStyle="1" w:styleId="2170">
    <w:name w:val="Нет списка217"/>
    <w:next w:val="a2"/>
    <w:uiPriority w:val="99"/>
    <w:semiHidden/>
    <w:unhideWhenUsed/>
    <w:rsid w:val="00ED73E9"/>
  </w:style>
  <w:style w:type="table" w:customStyle="1" w:styleId="ReportTable2118">
    <w:name w:val="Report Table 2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8">
    <w:name w:val="Report Table 2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8">
    <w:name w:val="Report Table 2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8">
    <w:name w:val="Report Table 2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8">
    <w:name w:val="Report Table 2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8">
    <w:name w:val="Report Table 2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5">
    <w:name w:val="Report Table 2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5">
    <w:name w:val="Report Table 2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5">
    <w:name w:val="Report Table 29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5">
    <w:name w:val="Report Table 2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9">
    <w:name w:val="Report Table 2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5">
    <w:name w:val="Report Table 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5">
    <w:name w:val="Report Table 2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5">
    <w:name w:val="Report Table 2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5">
    <w:name w:val="Report Table 2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5">
    <w:name w:val="Report Table 216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5">
    <w:name w:val="Report Table 21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5">
    <w:name w:val="Report Table 21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5">
    <w:name w:val="Report Table 219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5">
    <w:name w:val="Report Table 22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9">
    <w:name w:val="Report Table 2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5">
    <w:name w:val="Report Table 2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5">
    <w:name w:val="Report Table 2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5">
    <w:name w:val="Report Table 22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5">
    <w:name w:val="Report Table 22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5">
    <w:name w:val="Report Table 226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5">
    <w:name w:val="Report Table 22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5">
    <w:name w:val="Report Table 22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5">
    <w:name w:val="Report Table 229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5">
    <w:name w:val="Report Table 23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9">
    <w:name w:val="Report Table 2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5">
    <w:name w:val="Report Table 2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5">
    <w:name w:val="Report Table 2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5">
    <w:name w:val="Report Table 23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5">
    <w:name w:val="Report Table 23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5">
    <w:name w:val="Report Table 236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5">
    <w:name w:val="Report Table 23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5">
    <w:name w:val="Report Table 23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5">
    <w:name w:val="Report Table 239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5">
    <w:name w:val="Report Table 24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9">
    <w:name w:val="Report Table 2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5">
    <w:name w:val="Report Table 2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5">
    <w:name w:val="Report Table 2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5">
    <w:name w:val="Report Table 24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5">
    <w:name w:val="Report Table 24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5">
    <w:name w:val="Report Table 246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5">
    <w:name w:val="Report Table 24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5">
    <w:name w:val="Report Table 24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5">
    <w:name w:val="Report Table 249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5">
    <w:name w:val="Report Table 25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9">
    <w:name w:val="Report Table 2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5">
    <w:name w:val="Report Table 2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5">
    <w:name w:val="Report Table 2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5">
    <w:name w:val="Report Table 25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5">
    <w:name w:val="Report Table 25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5">
    <w:name w:val="Report Table 256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5">
    <w:name w:val="Report Table 257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5">
    <w:name w:val="Report Table 258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40">
    <w:name w:val="Нет списка44"/>
    <w:next w:val="a2"/>
    <w:uiPriority w:val="99"/>
    <w:semiHidden/>
    <w:unhideWhenUsed/>
    <w:rsid w:val="00ED73E9"/>
  </w:style>
  <w:style w:type="numbering" w:customStyle="1" w:styleId="134">
    <w:name w:val="Нет списка134"/>
    <w:next w:val="a2"/>
    <w:uiPriority w:val="99"/>
    <w:semiHidden/>
    <w:unhideWhenUsed/>
    <w:rsid w:val="00ED73E9"/>
  </w:style>
  <w:style w:type="table" w:customStyle="1" w:styleId="TableNormal14">
    <w:name w:val="Table Normal14"/>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4">
    <w:name w:val="Table Grid Report14"/>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2"/>
    <w:uiPriority w:val="99"/>
    <w:semiHidden/>
    <w:unhideWhenUsed/>
    <w:rsid w:val="00ED73E9"/>
  </w:style>
  <w:style w:type="table" w:customStyle="1" w:styleId="1014">
    <w:name w:val="ЭКОцентр Таблица (10пт)1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40">
    <w:name w:val="ЭКОцентр Таблица (8пт)1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4">
    <w:name w:val="Report Table 2594"/>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4">
    <w:name w:val="Нет списка224"/>
    <w:next w:val="a2"/>
    <w:uiPriority w:val="99"/>
    <w:semiHidden/>
    <w:unhideWhenUsed/>
    <w:rsid w:val="00ED73E9"/>
  </w:style>
  <w:style w:type="table" w:customStyle="1" w:styleId="2141">
    <w:name w:val="Сетка таблицы21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2"/>
    <w:uiPriority w:val="99"/>
    <w:semiHidden/>
    <w:unhideWhenUsed/>
    <w:rsid w:val="00ED73E9"/>
  </w:style>
  <w:style w:type="numbering" w:customStyle="1" w:styleId="314">
    <w:name w:val="Нет списка314"/>
    <w:next w:val="a2"/>
    <w:uiPriority w:val="99"/>
    <w:semiHidden/>
    <w:unhideWhenUsed/>
    <w:rsid w:val="00ED73E9"/>
  </w:style>
  <w:style w:type="numbering" w:customStyle="1" w:styleId="1214">
    <w:name w:val="Нет списка1214"/>
    <w:next w:val="a2"/>
    <w:uiPriority w:val="99"/>
    <w:semiHidden/>
    <w:unhideWhenUsed/>
    <w:rsid w:val="00ED73E9"/>
  </w:style>
  <w:style w:type="numbering" w:customStyle="1" w:styleId="2114">
    <w:name w:val="Нет списка2114"/>
    <w:next w:val="a2"/>
    <w:uiPriority w:val="99"/>
    <w:semiHidden/>
    <w:unhideWhenUsed/>
    <w:rsid w:val="00ED73E9"/>
  </w:style>
  <w:style w:type="table" w:customStyle="1" w:styleId="ReportTable21104">
    <w:name w:val="Report Table 21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4">
    <w:name w:val="Report Table 22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4">
    <w:name w:val="Report Table 23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4">
    <w:name w:val="Report Table 24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4">
    <w:name w:val="Report Table 2510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4">
    <w:name w:val="Report Table 2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4">
    <w:name w:val="Report Table 2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4">
    <w:name w:val="Report Table 2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4">
    <w:name w:val="Report Table 29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4">
    <w:name w:val="Report Table 2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4">
    <w:name w:val="Report Table 2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4">
    <w:name w:val="Report Table 21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4">
    <w:name w:val="Report Table 21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4">
    <w:name w:val="Report Table 21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4">
    <w:name w:val="Report Table 21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4">
    <w:name w:val="Report Table 21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4">
    <w:name w:val="Report Table 21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4">
    <w:name w:val="Report Table 21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4">
    <w:name w:val="Report Table 219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4">
    <w:name w:val="Report Table 22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4">
    <w:name w:val="Report Table 2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4">
    <w:name w:val="Report Table 22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4">
    <w:name w:val="Report Table 22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4">
    <w:name w:val="Report Table 22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4">
    <w:name w:val="Report Table 22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4">
    <w:name w:val="Report Table 22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4">
    <w:name w:val="Report Table 22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4">
    <w:name w:val="Report Table 22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4">
    <w:name w:val="Report Table 229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4">
    <w:name w:val="Report Table 23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4">
    <w:name w:val="Report Table 2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4">
    <w:name w:val="Report Table 23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4">
    <w:name w:val="Report Table 23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4">
    <w:name w:val="Report Table 23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4">
    <w:name w:val="Report Table 23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4">
    <w:name w:val="Report Table 23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4">
    <w:name w:val="Report Table 23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4">
    <w:name w:val="Report Table 23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4">
    <w:name w:val="Report Table 239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4">
    <w:name w:val="Report Table 24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4">
    <w:name w:val="Report Table 2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4">
    <w:name w:val="Report Table 24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4">
    <w:name w:val="Report Table 24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4">
    <w:name w:val="Report Table 24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4">
    <w:name w:val="Report Table 24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4">
    <w:name w:val="Report Table 24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4">
    <w:name w:val="Report Table 24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4">
    <w:name w:val="Report Table 24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4">
    <w:name w:val="Report Table 249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4">
    <w:name w:val="Report Table 25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4">
    <w:name w:val="Report Table 2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4">
    <w:name w:val="Report Table 252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4">
    <w:name w:val="Report Table 253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4">
    <w:name w:val="Report Table 254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4">
    <w:name w:val="Report Table 255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4">
    <w:name w:val="Report Table 256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4">
    <w:name w:val="Report Table 257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4">
    <w:name w:val="Report Table 258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4">
    <w:name w:val="TableGrid4"/>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41">
    <w:name w:val="Сетка таблицы34"/>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2"/>
    <w:uiPriority w:val="99"/>
    <w:semiHidden/>
    <w:unhideWhenUsed/>
    <w:rsid w:val="00ED73E9"/>
  </w:style>
  <w:style w:type="table" w:customStyle="1" w:styleId="TableNormal22">
    <w:name w:val="Table Normal2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2">
    <w:name w:val="Table Grid Report2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2"/>
    <w:uiPriority w:val="99"/>
    <w:semiHidden/>
    <w:unhideWhenUsed/>
    <w:rsid w:val="00ED73E9"/>
  </w:style>
  <w:style w:type="table" w:customStyle="1" w:styleId="1022">
    <w:name w:val="ЭКОцентр Таблица (10пт)2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2">
    <w:name w:val="ЭКОцентр Таблица (8пт)2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2">
    <w:name w:val="Report Table 260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2">
    <w:name w:val="Нет списка232"/>
    <w:next w:val="a2"/>
    <w:uiPriority w:val="99"/>
    <w:semiHidden/>
    <w:unhideWhenUsed/>
    <w:rsid w:val="00ED73E9"/>
  </w:style>
  <w:style w:type="table" w:customStyle="1" w:styleId="2222">
    <w:name w:val="Сетка таблицы22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2"/>
    <w:next w:val="a2"/>
    <w:uiPriority w:val="99"/>
    <w:semiHidden/>
    <w:unhideWhenUsed/>
    <w:rsid w:val="00ED73E9"/>
  </w:style>
  <w:style w:type="numbering" w:customStyle="1" w:styleId="3220">
    <w:name w:val="Нет списка322"/>
    <w:next w:val="a2"/>
    <w:uiPriority w:val="99"/>
    <w:semiHidden/>
    <w:unhideWhenUsed/>
    <w:rsid w:val="00ED73E9"/>
  </w:style>
  <w:style w:type="numbering" w:customStyle="1" w:styleId="1222">
    <w:name w:val="Нет списка1222"/>
    <w:next w:val="a2"/>
    <w:uiPriority w:val="99"/>
    <w:semiHidden/>
    <w:unhideWhenUsed/>
    <w:rsid w:val="00ED73E9"/>
  </w:style>
  <w:style w:type="numbering" w:customStyle="1" w:styleId="2122">
    <w:name w:val="Нет списка2122"/>
    <w:next w:val="a2"/>
    <w:uiPriority w:val="99"/>
    <w:semiHidden/>
    <w:unhideWhenUsed/>
    <w:rsid w:val="00ED73E9"/>
  </w:style>
  <w:style w:type="table" w:customStyle="1" w:styleId="ReportTable21122">
    <w:name w:val="Report Table 2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2">
    <w:name w:val="Report Table 2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2">
    <w:name w:val="Report Table 2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2">
    <w:name w:val="Report Table 2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2">
    <w:name w:val="Report Table 2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2">
    <w:name w:val="Report Table 2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2">
    <w:name w:val="Report Table 2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2">
    <w:name w:val="Report Table 2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2">
    <w:name w:val="Report Table 29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2">
    <w:name w:val="Report Table 2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2">
    <w:name w:val="Report Table 21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2">
    <w:name w:val="Report Table 21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2">
    <w:name w:val="Report Table 21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2">
    <w:name w:val="Report Table 21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2">
    <w:name w:val="Report Table 21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2">
    <w:name w:val="Report Table 21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2">
    <w:name w:val="Report Table 21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2">
    <w:name w:val="Report Table 21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2">
    <w:name w:val="Report Table 219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2">
    <w:name w:val="Report Table 22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2">
    <w:name w:val="Report Table 22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2">
    <w:name w:val="Report Table 22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2">
    <w:name w:val="Report Table 22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2">
    <w:name w:val="Report Table 22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2">
    <w:name w:val="Report Table 22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2">
    <w:name w:val="Report Table 22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2">
    <w:name w:val="Report Table 22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2">
    <w:name w:val="Report Table 22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2">
    <w:name w:val="Report Table 229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2">
    <w:name w:val="Report Table 23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2">
    <w:name w:val="Report Table 23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2">
    <w:name w:val="Report Table 23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2">
    <w:name w:val="Report Table 23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2">
    <w:name w:val="Report Table 23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2">
    <w:name w:val="Report Table 23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2">
    <w:name w:val="Report Table 23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2">
    <w:name w:val="Report Table 23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2">
    <w:name w:val="Report Table 23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2">
    <w:name w:val="Report Table 239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2">
    <w:name w:val="Report Table 24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2">
    <w:name w:val="Report Table 24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2">
    <w:name w:val="Report Table 24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2">
    <w:name w:val="Report Table 24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2">
    <w:name w:val="Report Table 24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2">
    <w:name w:val="Report Table 24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2">
    <w:name w:val="Report Table 24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2">
    <w:name w:val="Report Table 24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2">
    <w:name w:val="Report Table 24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2">
    <w:name w:val="Report Table 249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2">
    <w:name w:val="Report Table 25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2">
    <w:name w:val="Report Table 251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2">
    <w:name w:val="Report Table 252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2">
    <w:name w:val="Report Table 253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2">
    <w:name w:val="Report Table 254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2">
    <w:name w:val="Report Table 255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2">
    <w:name w:val="Report Table 256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2">
    <w:name w:val="Report Table 257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2">
    <w:name w:val="Report Table 258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20">
    <w:name w:val="Нет списка412"/>
    <w:next w:val="a2"/>
    <w:uiPriority w:val="99"/>
    <w:semiHidden/>
    <w:unhideWhenUsed/>
    <w:rsid w:val="00ED73E9"/>
  </w:style>
  <w:style w:type="numbering" w:customStyle="1" w:styleId="13120">
    <w:name w:val="Нет списка1312"/>
    <w:next w:val="a2"/>
    <w:uiPriority w:val="99"/>
    <w:semiHidden/>
    <w:unhideWhenUsed/>
    <w:rsid w:val="00ED73E9"/>
  </w:style>
  <w:style w:type="table" w:customStyle="1" w:styleId="TableNormal112">
    <w:name w:val="Table Normal11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2">
    <w:name w:val="Table Grid Report11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Нет списка11122"/>
    <w:next w:val="a2"/>
    <w:uiPriority w:val="99"/>
    <w:semiHidden/>
    <w:unhideWhenUsed/>
    <w:rsid w:val="00ED73E9"/>
  </w:style>
  <w:style w:type="table" w:customStyle="1" w:styleId="10112">
    <w:name w:val="ЭКОцентр Таблица (10пт)11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20">
    <w:name w:val="ЭКОцентр Таблица (8пт)11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2">
    <w:name w:val="Report Table 2591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20">
    <w:name w:val="Нет списка2212"/>
    <w:next w:val="a2"/>
    <w:uiPriority w:val="99"/>
    <w:semiHidden/>
    <w:unhideWhenUsed/>
    <w:rsid w:val="00ED73E9"/>
  </w:style>
  <w:style w:type="table" w:customStyle="1" w:styleId="21120">
    <w:name w:val="Сетка таблицы2112"/>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2"/>
    <w:uiPriority w:val="99"/>
    <w:semiHidden/>
    <w:unhideWhenUsed/>
    <w:rsid w:val="00ED73E9"/>
  </w:style>
  <w:style w:type="numbering" w:customStyle="1" w:styleId="31120">
    <w:name w:val="Нет списка3112"/>
    <w:next w:val="a2"/>
    <w:uiPriority w:val="99"/>
    <w:semiHidden/>
    <w:unhideWhenUsed/>
    <w:rsid w:val="00ED73E9"/>
  </w:style>
  <w:style w:type="numbering" w:customStyle="1" w:styleId="12112">
    <w:name w:val="Нет списка12112"/>
    <w:next w:val="a2"/>
    <w:uiPriority w:val="99"/>
    <w:semiHidden/>
    <w:unhideWhenUsed/>
    <w:rsid w:val="00ED73E9"/>
  </w:style>
  <w:style w:type="numbering" w:customStyle="1" w:styleId="211120">
    <w:name w:val="Нет списка21112"/>
    <w:next w:val="a2"/>
    <w:uiPriority w:val="99"/>
    <w:semiHidden/>
    <w:unhideWhenUsed/>
    <w:rsid w:val="00ED73E9"/>
  </w:style>
  <w:style w:type="table" w:customStyle="1" w:styleId="ReportTable211012">
    <w:name w:val="Report Table 21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2">
    <w:name w:val="Report Table 22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2">
    <w:name w:val="Report Table 23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2">
    <w:name w:val="Report Table 24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2">
    <w:name w:val="Report Table 2510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2">
    <w:name w:val="Report Table 2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2">
    <w:name w:val="Report Table 2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2">
    <w:name w:val="Report Table 2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2">
    <w:name w:val="Report Table 29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2">
    <w:name w:val="Report Table 210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2">
    <w:name w:val="Report Table 21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2">
    <w:name w:val="Report Table 21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2">
    <w:name w:val="Report Table 21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2">
    <w:name w:val="Report Table 21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2">
    <w:name w:val="Report Table 21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2">
    <w:name w:val="Report Table 21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2">
    <w:name w:val="Report Table 21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2">
    <w:name w:val="Report Table 21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2">
    <w:name w:val="Report Table 219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2">
    <w:name w:val="Report Table 220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2">
    <w:name w:val="Report Table 22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2">
    <w:name w:val="Report Table 22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2">
    <w:name w:val="Report Table 22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2">
    <w:name w:val="Report Table 22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2">
    <w:name w:val="Report Table 22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2">
    <w:name w:val="Report Table 22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2">
    <w:name w:val="Report Table 22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2">
    <w:name w:val="Report Table 22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2">
    <w:name w:val="Report Table 229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2">
    <w:name w:val="Report Table 230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2">
    <w:name w:val="Report Table 23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2">
    <w:name w:val="Report Table 23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2">
    <w:name w:val="Report Table 23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2">
    <w:name w:val="Report Table 23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2">
    <w:name w:val="Report Table 23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2">
    <w:name w:val="Report Table 23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2">
    <w:name w:val="Report Table 23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2">
    <w:name w:val="Report Table 23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2">
    <w:name w:val="Report Table 239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2">
    <w:name w:val="Report Table 240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2">
    <w:name w:val="Report Table 24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2">
    <w:name w:val="Report Table 24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2">
    <w:name w:val="Report Table 24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2">
    <w:name w:val="Report Table 24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2">
    <w:name w:val="Report Table 24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2">
    <w:name w:val="Report Table 24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2">
    <w:name w:val="Report Table 24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2">
    <w:name w:val="Report Table 24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2">
    <w:name w:val="Report Table 249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2">
    <w:name w:val="Report Table 250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2">
    <w:name w:val="Report Table 251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2">
    <w:name w:val="Report Table 252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2">
    <w:name w:val="Report Table 253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2">
    <w:name w:val="Report Table 254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2">
    <w:name w:val="Report Table 255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2">
    <w:name w:val="Report Table 256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2">
    <w:name w:val="Report Table 257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2">
    <w:name w:val="Report Table 25811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2">
    <w:name w:val="TableGrid12"/>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22">
    <w:name w:val="Сетка таблицы312"/>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2"/>
    <w:uiPriority w:val="99"/>
    <w:semiHidden/>
    <w:unhideWhenUsed/>
    <w:rsid w:val="00ED73E9"/>
  </w:style>
  <w:style w:type="table" w:customStyle="1" w:styleId="TableNormal32">
    <w:name w:val="Table Normal3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2">
    <w:name w:val="Table Grid Report3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2"/>
    <w:next w:val="a2"/>
    <w:uiPriority w:val="99"/>
    <w:semiHidden/>
    <w:unhideWhenUsed/>
    <w:rsid w:val="00ED73E9"/>
  </w:style>
  <w:style w:type="table" w:customStyle="1" w:styleId="1032">
    <w:name w:val="ЭКОцентр Таблица (10пт)3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2">
    <w:name w:val="ЭКОцентр Таблица (8пт)3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2">
    <w:name w:val="Report Table 263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2">
    <w:name w:val="Нет списка242"/>
    <w:next w:val="a2"/>
    <w:uiPriority w:val="99"/>
    <w:semiHidden/>
    <w:unhideWhenUsed/>
    <w:rsid w:val="00ED73E9"/>
  </w:style>
  <w:style w:type="table" w:customStyle="1" w:styleId="2320">
    <w:name w:val="Сетка таблицы23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2"/>
    <w:uiPriority w:val="99"/>
    <w:semiHidden/>
    <w:unhideWhenUsed/>
    <w:rsid w:val="00ED73E9"/>
  </w:style>
  <w:style w:type="numbering" w:customStyle="1" w:styleId="332">
    <w:name w:val="Нет списка332"/>
    <w:next w:val="a2"/>
    <w:uiPriority w:val="99"/>
    <w:semiHidden/>
    <w:unhideWhenUsed/>
    <w:rsid w:val="00ED73E9"/>
  </w:style>
  <w:style w:type="numbering" w:customStyle="1" w:styleId="1232">
    <w:name w:val="Нет списка1232"/>
    <w:next w:val="a2"/>
    <w:uiPriority w:val="99"/>
    <w:semiHidden/>
    <w:unhideWhenUsed/>
    <w:rsid w:val="00ED73E9"/>
  </w:style>
  <w:style w:type="numbering" w:customStyle="1" w:styleId="2132">
    <w:name w:val="Нет списка2132"/>
    <w:next w:val="a2"/>
    <w:uiPriority w:val="99"/>
    <w:semiHidden/>
    <w:unhideWhenUsed/>
    <w:rsid w:val="00ED73E9"/>
  </w:style>
  <w:style w:type="table" w:customStyle="1" w:styleId="ReportTable21142">
    <w:name w:val="Report Table 21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2">
    <w:name w:val="Report Table 22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2">
    <w:name w:val="Report Table 23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2">
    <w:name w:val="Report Table 24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2">
    <w:name w:val="Report Table 251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2">
    <w:name w:val="Report Table 264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2">
    <w:name w:val="Report Table 2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2">
    <w:name w:val="Report Table 2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2">
    <w:name w:val="Report Table 29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2">
    <w:name w:val="Report Table 210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2">
    <w:name w:val="Report Table 21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2">
    <w:name w:val="Report Table 21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2">
    <w:name w:val="Report Table 21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2">
    <w:name w:val="Report Table 21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2">
    <w:name w:val="Report Table 21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2">
    <w:name w:val="Report Table 216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2">
    <w:name w:val="Report Table 21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2">
    <w:name w:val="Report Table 21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2">
    <w:name w:val="Report Table 219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2">
    <w:name w:val="Report Table 220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2">
    <w:name w:val="Report Table 22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2">
    <w:name w:val="Report Table 22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2">
    <w:name w:val="Report Table 22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2">
    <w:name w:val="Report Table 22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2">
    <w:name w:val="Report Table 22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2">
    <w:name w:val="Report Table 226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2">
    <w:name w:val="Report Table 22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2">
    <w:name w:val="Report Table 22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2">
    <w:name w:val="Report Table 229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2">
    <w:name w:val="Report Table 230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2">
    <w:name w:val="Report Table 23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2">
    <w:name w:val="Report Table 23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2">
    <w:name w:val="Report Table 23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2">
    <w:name w:val="Report Table 23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2">
    <w:name w:val="Report Table 23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2">
    <w:name w:val="Report Table 236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2">
    <w:name w:val="Report Table 23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2">
    <w:name w:val="Report Table 23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2">
    <w:name w:val="Report Table 239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2">
    <w:name w:val="Report Table 240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2">
    <w:name w:val="Report Table 24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2">
    <w:name w:val="Report Table 24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2">
    <w:name w:val="Report Table 24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2">
    <w:name w:val="Report Table 24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2">
    <w:name w:val="Report Table 24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2">
    <w:name w:val="Report Table 246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2">
    <w:name w:val="Report Table 24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2">
    <w:name w:val="Report Table 24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2">
    <w:name w:val="Report Table 249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2">
    <w:name w:val="Report Table 250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2">
    <w:name w:val="Report Table 2515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2">
    <w:name w:val="Report Table 252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2">
    <w:name w:val="Report Table 253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2">
    <w:name w:val="Report Table 254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2">
    <w:name w:val="Report Table 255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2">
    <w:name w:val="Report Table 256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2">
    <w:name w:val="Report Table 257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2">
    <w:name w:val="Report Table 2583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2">
    <w:name w:val="Нет списка422"/>
    <w:next w:val="a2"/>
    <w:uiPriority w:val="99"/>
    <w:semiHidden/>
    <w:unhideWhenUsed/>
    <w:rsid w:val="00ED73E9"/>
  </w:style>
  <w:style w:type="numbering" w:customStyle="1" w:styleId="1322">
    <w:name w:val="Нет списка1322"/>
    <w:next w:val="a2"/>
    <w:uiPriority w:val="99"/>
    <w:semiHidden/>
    <w:unhideWhenUsed/>
    <w:rsid w:val="00ED73E9"/>
  </w:style>
  <w:style w:type="table" w:customStyle="1" w:styleId="TableNormal122">
    <w:name w:val="Table Normal122"/>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2">
    <w:name w:val="Table Grid Report122"/>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Нет списка11132"/>
    <w:next w:val="a2"/>
    <w:uiPriority w:val="99"/>
    <w:semiHidden/>
    <w:unhideWhenUsed/>
    <w:rsid w:val="00ED73E9"/>
  </w:style>
  <w:style w:type="table" w:customStyle="1" w:styleId="10122">
    <w:name w:val="ЭКОцентр Таблица (10пт)122"/>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2">
    <w:name w:val="ЭКОцентр Таблица (8пт)122"/>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2">
    <w:name w:val="Report Table 25922"/>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20">
    <w:name w:val="Нет списка2222"/>
    <w:next w:val="a2"/>
    <w:uiPriority w:val="99"/>
    <w:semiHidden/>
    <w:unhideWhenUsed/>
    <w:rsid w:val="00ED73E9"/>
  </w:style>
  <w:style w:type="table" w:customStyle="1" w:styleId="21220">
    <w:name w:val="Сетка таблицы212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2"/>
    <w:uiPriority w:val="99"/>
    <w:semiHidden/>
    <w:unhideWhenUsed/>
    <w:rsid w:val="00ED73E9"/>
  </w:style>
  <w:style w:type="numbering" w:customStyle="1" w:styleId="31220">
    <w:name w:val="Нет списка3122"/>
    <w:next w:val="a2"/>
    <w:uiPriority w:val="99"/>
    <w:semiHidden/>
    <w:unhideWhenUsed/>
    <w:rsid w:val="00ED73E9"/>
  </w:style>
  <w:style w:type="numbering" w:customStyle="1" w:styleId="12122">
    <w:name w:val="Нет списка12122"/>
    <w:next w:val="a2"/>
    <w:uiPriority w:val="99"/>
    <w:semiHidden/>
    <w:unhideWhenUsed/>
    <w:rsid w:val="00ED73E9"/>
  </w:style>
  <w:style w:type="numbering" w:customStyle="1" w:styleId="21122">
    <w:name w:val="Нет списка21122"/>
    <w:next w:val="a2"/>
    <w:uiPriority w:val="99"/>
    <w:semiHidden/>
    <w:unhideWhenUsed/>
    <w:rsid w:val="00ED73E9"/>
  </w:style>
  <w:style w:type="table" w:customStyle="1" w:styleId="ReportTable211022">
    <w:name w:val="Report Table 21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2">
    <w:name w:val="Report Table 22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2">
    <w:name w:val="Report Table 23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2">
    <w:name w:val="Report Table 24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2">
    <w:name w:val="Report Table 2510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2">
    <w:name w:val="Report Table 2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2">
    <w:name w:val="Report Table 2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2">
    <w:name w:val="Report Table 2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2">
    <w:name w:val="Report Table 29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2">
    <w:name w:val="Report Table 210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2">
    <w:name w:val="Report Table 21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2">
    <w:name w:val="Report Table 21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2">
    <w:name w:val="Report Table 21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2">
    <w:name w:val="Report Table 21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2">
    <w:name w:val="Report Table 21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2">
    <w:name w:val="Report Table 21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2">
    <w:name w:val="Report Table 21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2">
    <w:name w:val="Report Table 21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2">
    <w:name w:val="Report Table 219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2">
    <w:name w:val="Report Table 220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2">
    <w:name w:val="Report Table 22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2">
    <w:name w:val="Report Table 22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2">
    <w:name w:val="Report Table 22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2">
    <w:name w:val="Report Table 22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2">
    <w:name w:val="Report Table 22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2">
    <w:name w:val="Report Table 22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2">
    <w:name w:val="Report Table 22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2">
    <w:name w:val="Report Table 22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2">
    <w:name w:val="Report Table 229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2">
    <w:name w:val="Report Table 230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2">
    <w:name w:val="Report Table 23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2">
    <w:name w:val="Report Table 23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2">
    <w:name w:val="Report Table 23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2">
    <w:name w:val="Report Table 23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2">
    <w:name w:val="Report Table 23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2">
    <w:name w:val="Report Table 23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2">
    <w:name w:val="Report Table 23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2">
    <w:name w:val="Report Table 23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2">
    <w:name w:val="Report Table 239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2">
    <w:name w:val="Report Table 240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2">
    <w:name w:val="Report Table 24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2">
    <w:name w:val="Report Table 24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2">
    <w:name w:val="Report Table 24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2">
    <w:name w:val="Report Table 24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2">
    <w:name w:val="Report Table 24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2">
    <w:name w:val="Report Table 24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2">
    <w:name w:val="Report Table 24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2">
    <w:name w:val="Report Table 24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2">
    <w:name w:val="Report Table 249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2">
    <w:name w:val="Report Table 250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2">
    <w:name w:val="Report Table 251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2">
    <w:name w:val="Report Table 252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2">
    <w:name w:val="Report Table 253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2">
    <w:name w:val="Report Table 254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2">
    <w:name w:val="Report Table 255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2">
    <w:name w:val="Report Table 256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2">
    <w:name w:val="Report Table 257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2">
    <w:name w:val="Report Table 258122"/>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2">
    <w:name w:val="TableGrid22"/>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21">
    <w:name w:val="Сетка таблицы322"/>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8"/>
    <w:next w:val="a2"/>
    <w:uiPriority w:val="99"/>
    <w:semiHidden/>
    <w:unhideWhenUsed/>
    <w:rsid w:val="00ED73E9"/>
  </w:style>
  <w:style w:type="table" w:customStyle="1" w:styleId="126">
    <w:name w:val="Сетка таблицы126"/>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80">
    <w:name w:val="Нет списка118"/>
    <w:next w:val="a2"/>
    <w:uiPriority w:val="99"/>
    <w:semiHidden/>
    <w:unhideWhenUsed/>
    <w:rsid w:val="00ED73E9"/>
  </w:style>
  <w:style w:type="table" w:customStyle="1" w:styleId="TableGridReport6">
    <w:name w:val="Table Grid Report6"/>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ЭКОцентр Таблица (10пт)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7">
    <w:name w:val="ЭКОцентр Таблица (8пт)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9">
    <w:name w:val="Report Table 269"/>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18">
    <w:name w:val="Нет списка218"/>
    <w:next w:val="a2"/>
    <w:uiPriority w:val="99"/>
    <w:semiHidden/>
    <w:unhideWhenUsed/>
    <w:rsid w:val="00ED73E9"/>
  </w:style>
  <w:style w:type="table" w:customStyle="1" w:styleId="271">
    <w:name w:val="Сетка таблицы2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2"/>
    <w:uiPriority w:val="99"/>
    <w:semiHidden/>
    <w:unhideWhenUsed/>
    <w:rsid w:val="00ED73E9"/>
  </w:style>
  <w:style w:type="numbering" w:customStyle="1" w:styleId="39">
    <w:name w:val="Нет списка39"/>
    <w:next w:val="a2"/>
    <w:uiPriority w:val="99"/>
    <w:semiHidden/>
    <w:unhideWhenUsed/>
    <w:rsid w:val="00ED73E9"/>
  </w:style>
  <w:style w:type="numbering" w:customStyle="1" w:styleId="1260">
    <w:name w:val="Нет списка126"/>
    <w:next w:val="a2"/>
    <w:uiPriority w:val="99"/>
    <w:semiHidden/>
    <w:unhideWhenUsed/>
    <w:rsid w:val="00ED73E9"/>
  </w:style>
  <w:style w:type="numbering" w:customStyle="1" w:styleId="219">
    <w:name w:val="Нет списка219"/>
    <w:next w:val="a2"/>
    <w:uiPriority w:val="99"/>
    <w:semiHidden/>
    <w:unhideWhenUsed/>
    <w:rsid w:val="00ED73E9"/>
  </w:style>
  <w:style w:type="table" w:customStyle="1" w:styleId="ReportTable2120">
    <w:name w:val="Report Table 2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0">
    <w:name w:val="Report Table 2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0">
    <w:name w:val="Report Table 23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0">
    <w:name w:val="Report Table 24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0">
    <w:name w:val="Report Table 25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0">
    <w:name w:val="Report Table 2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6">
    <w:name w:val="Report Table 2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6">
    <w:name w:val="Report Table 2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6">
    <w:name w:val="Report Table 29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6">
    <w:name w:val="Report Table 2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0">
    <w:name w:val="Report Table 2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6">
    <w:name w:val="Report Table 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6">
    <w:name w:val="Report Table 2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6">
    <w:name w:val="Report Table 2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6">
    <w:name w:val="Report Table 2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6">
    <w:name w:val="Report Table 21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6">
    <w:name w:val="Report Table 21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6">
    <w:name w:val="Report Table 21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6">
    <w:name w:val="Report Table 219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6">
    <w:name w:val="Report Table 22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0">
    <w:name w:val="Report Table 2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6">
    <w:name w:val="Report Table 2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6">
    <w:name w:val="Report Table 2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6">
    <w:name w:val="Report Table 22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6">
    <w:name w:val="Report Table 22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6">
    <w:name w:val="Report Table 22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6">
    <w:name w:val="Report Table 22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6">
    <w:name w:val="Report Table 22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6">
    <w:name w:val="Report Table 229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6">
    <w:name w:val="Report Table 23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0">
    <w:name w:val="Report Table 23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6">
    <w:name w:val="Report Table 2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6">
    <w:name w:val="Report Table 2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6">
    <w:name w:val="Report Table 23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6">
    <w:name w:val="Report Table 23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6">
    <w:name w:val="Report Table 23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6">
    <w:name w:val="Report Table 23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6">
    <w:name w:val="Report Table 23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6">
    <w:name w:val="Report Table 239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6">
    <w:name w:val="Report Table 24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0">
    <w:name w:val="Report Table 24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6">
    <w:name w:val="Report Table 2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6">
    <w:name w:val="Report Table 2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6">
    <w:name w:val="Report Table 24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6">
    <w:name w:val="Report Table 24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6">
    <w:name w:val="Report Table 24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6">
    <w:name w:val="Report Table 24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6">
    <w:name w:val="Report Table 24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6">
    <w:name w:val="Report Table 249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6">
    <w:name w:val="Report Table 25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0">
    <w:name w:val="Report Table 25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6">
    <w:name w:val="Report Table 2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6">
    <w:name w:val="Report Table 2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6">
    <w:name w:val="Report Table 25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6">
    <w:name w:val="Report Table 25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6">
    <w:name w:val="Report Table 256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6">
    <w:name w:val="Report Table 257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6">
    <w:name w:val="Report Table 258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5">
    <w:name w:val="Нет списка45"/>
    <w:next w:val="a2"/>
    <w:uiPriority w:val="99"/>
    <w:semiHidden/>
    <w:unhideWhenUsed/>
    <w:rsid w:val="00ED73E9"/>
  </w:style>
  <w:style w:type="table" w:customStyle="1" w:styleId="TableNormal15">
    <w:name w:val="Table Normal15"/>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5">
    <w:name w:val="Нет списка135"/>
    <w:next w:val="a2"/>
    <w:uiPriority w:val="99"/>
    <w:semiHidden/>
    <w:unhideWhenUsed/>
    <w:rsid w:val="00ED73E9"/>
  </w:style>
  <w:style w:type="numbering" w:customStyle="1" w:styleId="225">
    <w:name w:val="Нет списка225"/>
    <w:next w:val="a2"/>
    <w:uiPriority w:val="99"/>
    <w:semiHidden/>
    <w:unhideWhenUsed/>
    <w:rsid w:val="00ED73E9"/>
  </w:style>
  <w:style w:type="numbering" w:customStyle="1" w:styleId="1116">
    <w:name w:val="Нет списка1116"/>
    <w:next w:val="a2"/>
    <w:uiPriority w:val="99"/>
    <w:semiHidden/>
    <w:unhideWhenUsed/>
    <w:rsid w:val="00ED73E9"/>
  </w:style>
  <w:style w:type="numbering" w:customStyle="1" w:styleId="315">
    <w:name w:val="Нет списка315"/>
    <w:next w:val="a2"/>
    <w:uiPriority w:val="99"/>
    <w:semiHidden/>
    <w:unhideWhenUsed/>
    <w:rsid w:val="00ED73E9"/>
  </w:style>
  <w:style w:type="numbering" w:customStyle="1" w:styleId="1215">
    <w:name w:val="Нет списка1215"/>
    <w:next w:val="a2"/>
    <w:uiPriority w:val="99"/>
    <w:semiHidden/>
    <w:unhideWhenUsed/>
    <w:rsid w:val="00ED73E9"/>
  </w:style>
  <w:style w:type="numbering" w:customStyle="1" w:styleId="2115">
    <w:name w:val="Нет списка2115"/>
    <w:next w:val="a2"/>
    <w:uiPriority w:val="99"/>
    <w:semiHidden/>
    <w:unhideWhenUsed/>
    <w:rsid w:val="00ED73E9"/>
  </w:style>
  <w:style w:type="numbering" w:customStyle="1" w:styleId="4130">
    <w:name w:val="Нет списка413"/>
    <w:next w:val="a2"/>
    <w:uiPriority w:val="99"/>
    <w:semiHidden/>
    <w:unhideWhenUsed/>
    <w:rsid w:val="00ED73E9"/>
  </w:style>
  <w:style w:type="numbering" w:customStyle="1" w:styleId="1313">
    <w:name w:val="Нет списка1313"/>
    <w:next w:val="a2"/>
    <w:uiPriority w:val="99"/>
    <w:semiHidden/>
    <w:unhideWhenUsed/>
    <w:rsid w:val="00ED73E9"/>
  </w:style>
  <w:style w:type="table" w:customStyle="1" w:styleId="TableGridReport15">
    <w:name w:val="Table Grid Report15"/>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2"/>
    <w:uiPriority w:val="99"/>
    <w:semiHidden/>
    <w:unhideWhenUsed/>
    <w:rsid w:val="00ED73E9"/>
  </w:style>
  <w:style w:type="table" w:customStyle="1" w:styleId="1015">
    <w:name w:val="ЭКОцентр Таблица (10пт)1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5">
    <w:name w:val="ЭКОцентр Таблица (8пт)1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5">
    <w:name w:val="Report Table 259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3">
    <w:name w:val="Нет списка2213"/>
    <w:next w:val="a2"/>
    <w:uiPriority w:val="99"/>
    <w:semiHidden/>
    <w:unhideWhenUsed/>
    <w:rsid w:val="00ED73E9"/>
  </w:style>
  <w:style w:type="table" w:customStyle="1" w:styleId="2151">
    <w:name w:val="Сетка таблицы215"/>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Нет списка111113"/>
    <w:next w:val="a2"/>
    <w:uiPriority w:val="99"/>
    <w:semiHidden/>
    <w:unhideWhenUsed/>
    <w:rsid w:val="00ED73E9"/>
  </w:style>
  <w:style w:type="numbering" w:customStyle="1" w:styleId="3113">
    <w:name w:val="Нет списка3113"/>
    <w:next w:val="a2"/>
    <w:uiPriority w:val="99"/>
    <w:semiHidden/>
    <w:unhideWhenUsed/>
    <w:rsid w:val="00ED73E9"/>
  </w:style>
  <w:style w:type="numbering" w:customStyle="1" w:styleId="12113">
    <w:name w:val="Нет списка12113"/>
    <w:next w:val="a2"/>
    <w:uiPriority w:val="99"/>
    <w:semiHidden/>
    <w:unhideWhenUsed/>
    <w:rsid w:val="00ED73E9"/>
  </w:style>
  <w:style w:type="numbering" w:customStyle="1" w:styleId="21113">
    <w:name w:val="Нет списка21113"/>
    <w:next w:val="a2"/>
    <w:uiPriority w:val="99"/>
    <w:semiHidden/>
    <w:unhideWhenUsed/>
    <w:rsid w:val="00ED73E9"/>
  </w:style>
  <w:style w:type="table" w:customStyle="1" w:styleId="ReportTable21105">
    <w:name w:val="Report Table 21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5">
    <w:name w:val="Report Table 22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5">
    <w:name w:val="Report Table 23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5">
    <w:name w:val="Report Table 24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5">
    <w:name w:val="Report Table 2510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5">
    <w:name w:val="Report Table 2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5">
    <w:name w:val="Report Table 2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5">
    <w:name w:val="Report Table 2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5">
    <w:name w:val="Report Table 29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5">
    <w:name w:val="Report Table 2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5">
    <w:name w:val="Report Table 2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5">
    <w:name w:val="Report Table 21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5">
    <w:name w:val="Report Table 21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5">
    <w:name w:val="Report Table 21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5">
    <w:name w:val="Report Table 21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5">
    <w:name w:val="Report Table 21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5">
    <w:name w:val="Report Table 21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5">
    <w:name w:val="Report Table 21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5">
    <w:name w:val="Report Table 219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5">
    <w:name w:val="Report Table 22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5">
    <w:name w:val="Report Table 2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5">
    <w:name w:val="Report Table 22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5">
    <w:name w:val="Report Table 22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5">
    <w:name w:val="Report Table 22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5">
    <w:name w:val="Report Table 22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5">
    <w:name w:val="Report Table 22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5">
    <w:name w:val="Report Table 22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5">
    <w:name w:val="Report Table 22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5">
    <w:name w:val="Report Table 229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5">
    <w:name w:val="Report Table 23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5">
    <w:name w:val="Report Table 2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5">
    <w:name w:val="Report Table 23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5">
    <w:name w:val="Report Table 23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5">
    <w:name w:val="Report Table 23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5">
    <w:name w:val="Report Table 23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5">
    <w:name w:val="Report Table 23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5">
    <w:name w:val="Report Table 23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5">
    <w:name w:val="Report Table 23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5">
    <w:name w:val="Report Table 239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5">
    <w:name w:val="Report Table 24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5">
    <w:name w:val="Report Table 2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5">
    <w:name w:val="Report Table 24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5">
    <w:name w:val="Report Table 24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5">
    <w:name w:val="Report Table 24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5">
    <w:name w:val="Report Table 24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5">
    <w:name w:val="Report Table 24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5">
    <w:name w:val="Report Table 24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5">
    <w:name w:val="Report Table 24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5">
    <w:name w:val="Report Table 249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5">
    <w:name w:val="Report Table 25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5">
    <w:name w:val="Report Table 2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5">
    <w:name w:val="Report Table 252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5">
    <w:name w:val="Report Table 253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5">
    <w:name w:val="Report Table 254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5">
    <w:name w:val="Report Table 255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5">
    <w:name w:val="Report Table 256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5">
    <w:name w:val="Report Table 257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5">
    <w:name w:val="Report Table 258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5">
    <w:name w:val="TableGrid5"/>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51">
    <w:name w:val="Сетка таблицы35"/>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uiPriority w:val="99"/>
    <w:semiHidden/>
    <w:unhideWhenUsed/>
    <w:rsid w:val="00ED73E9"/>
  </w:style>
  <w:style w:type="table" w:customStyle="1" w:styleId="TableNormal23">
    <w:name w:val="Table Normal2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3">
    <w:name w:val="Table Grid Report23"/>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2"/>
    <w:uiPriority w:val="99"/>
    <w:semiHidden/>
    <w:unhideWhenUsed/>
    <w:rsid w:val="00ED73E9"/>
  </w:style>
  <w:style w:type="table" w:customStyle="1" w:styleId="1023">
    <w:name w:val="ЭКОцентр Таблица (10пт)2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3">
    <w:name w:val="ЭКОцентр Таблица (8пт)2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3">
    <w:name w:val="Report Table 260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3">
    <w:name w:val="Нет списка233"/>
    <w:next w:val="a2"/>
    <w:uiPriority w:val="99"/>
    <w:semiHidden/>
    <w:unhideWhenUsed/>
    <w:rsid w:val="00ED73E9"/>
  </w:style>
  <w:style w:type="table" w:customStyle="1" w:styleId="2230">
    <w:name w:val="Сетка таблицы22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3"/>
    <w:next w:val="a2"/>
    <w:uiPriority w:val="99"/>
    <w:semiHidden/>
    <w:unhideWhenUsed/>
    <w:rsid w:val="00ED73E9"/>
  </w:style>
  <w:style w:type="numbering" w:customStyle="1" w:styleId="323">
    <w:name w:val="Нет списка323"/>
    <w:next w:val="a2"/>
    <w:uiPriority w:val="99"/>
    <w:semiHidden/>
    <w:unhideWhenUsed/>
    <w:rsid w:val="00ED73E9"/>
  </w:style>
  <w:style w:type="numbering" w:customStyle="1" w:styleId="1223">
    <w:name w:val="Нет списка1223"/>
    <w:next w:val="a2"/>
    <w:uiPriority w:val="99"/>
    <w:semiHidden/>
    <w:unhideWhenUsed/>
    <w:rsid w:val="00ED73E9"/>
  </w:style>
  <w:style w:type="numbering" w:customStyle="1" w:styleId="2123">
    <w:name w:val="Нет списка2123"/>
    <w:next w:val="a2"/>
    <w:uiPriority w:val="99"/>
    <w:semiHidden/>
    <w:unhideWhenUsed/>
    <w:rsid w:val="00ED73E9"/>
  </w:style>
  <w:style w:type="table" w:customStyle="1" w:styleId="ReportTable21123">
    <w:name w:val="Report Table 2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3">
    <w:name w:val="Report Table 2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3">
    <w:name w:val="Report Table 2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3">
    <w:name w:val="Report Table 2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3">
    <w:name w:val="Report Table 2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3">
    <w:name w:val="Report Table 2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3">
    <w:name w:val="Report Table 2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3">
    <w:name w:val="Report Table 2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3">
    <w:name w:val="Report Table 29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3">
    <w:name w:val="Report Table 2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3">
    <w:name w:val="Report Table 21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3">
    <w:name w:val="Report Table 21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3">
    <w:name w:val="Report Table 21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3">
    <w:name w:val="Report Table 21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3">
    <w:name w:val="Report Table 21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3">
    <w:name w:val="Report Table 21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3">
    <w:name w:val="Report Table 21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3">
    <w:name w:val="Report Table 21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3">
    <w:name w:val="Report Table 219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3">
    <w:name w:val="Report Table 22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3">
    <w:name w:val="Report Table 22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3">
    <w:name w:val="Report Table 22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3">
    <w:name w:val="Report Table 22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3">
    <w:name w:val="Report Table 22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3">
    <w:name w:val="Report Table 22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3">
    <w:name w:val="Report Table 22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3">
    <w:name w:val="Report Table 22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3">
    <w:name w:val="Report Table 22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3">
    <w:name w:val="Report Table 229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3">
    <w:name w:val="Report Table 23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3">
    <w:name w:val="Report Table 23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3">
    <w:name w:val="Report Table 23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3">
    <w:name w:val="Report Table 23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3">
    <w:name w:val="Report Table 23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3">
    <w:name w:val="Report Table 23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3">
    <w:name w:val="Report Table 23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3">
    <w:name w:val="Report Table 23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3">
    <w:name w:val="Report Table 23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3">
    <w:name w:val="Report Table 239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3">
    <w:name w:val="Report Table 24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3">
    <w:name w:val="Report Table 24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3">
    <w:name w:val="Report Table 24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3">
    <w:name w:val="Report Table 24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3">
    <w:name w:val="Report Table 24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3">
    <w:name w:val="Report Table 24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3">
    <w:name w:val="Report Table 24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3">
    <w:name w:val="Report Table 24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3">
    <w:name w:val="Report Table 24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3">
    <w:name w:val="Report Table 249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3">
    <w:name w:val="Report Table 25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3">
    <w:name w:val="Report Table 251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3">
    <w:name w:val="Report Table 252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3">
    <w:name w:val="Report Table 253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3">
    <w:name w:val="Report Table 254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3">
    <w:name w:val="Report Table 255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3">
    <w:name w:val="Report Table 256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3">
    <w:name w:val="Report Table 257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3">
    <w:name w:val="Report Table 258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2">
    <w:name w:val="Нет списка4112"/>
    <w:next w:val="a2"/>
    <w:uiPriority w:val="99"/>
    <w:semiHidden/>
    <w:unhideWhenUsed/>
    <w:rsid w:val="00ED73E9"/>
  </w:style>
  <w:style w:type="numbering" w:customStyle="1" w:styleId="13112">
    <w:name w:val="Нет списка13112"/>
    <w:next w:val="a2"/>
    <w:uiPriority w:val="99"/>
    <w:semiHidden/>
    <w:unhideWhenUsed/>
    <w:rsid w:val="00ED73E9"/>
  </w:style>
  <w:style w:type="table" w:customStyle="1" w:styleId="TableNormal113">
    <w:name w:val="Table Normal11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3">
    <w:name w:val="Table Grid Report113"/>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2"/>
    <w:uiPriority w:val="99"/>
    <w:semiHidden/>
    <w:unhideWhenUsed/>
    <w:rsid w:val="00ED73E9"/>
  </w:style>
  <w:style w:type="table" w:customStyle="1" w:styleId="10113">
    <w:name w:val="ЭКОцентр Таблица (10пт)11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3">
    <w:name w:val="ЭКОцентр Таблица (8пт)11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3">
    <w:name w:val="Report Table 2591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2">
    <w:name w:val="Нет списка22112"/>
    <w:next w:val="a2"/>
    <w:uiPriority w:val="99"/>
    <w:semiHidden/>
    <w:unhideWhenUsed/>
    <w:rsid w:val="00ED73E9"/>
  </w:style>
  <w:style w:type="table" w:customStyle="1" w:styleId="21130">
    <w:name w:val="Сетка таблицы211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Нет списка1111112"/>
    <w:next w:val="a2"/>
    <w:uiPriority w:val="99"/>
    <w:semiHidden/>
    <w:unhideWhenUsed/>
    <w:rsid w:val="00ED73E9"/>
  </w:style>
  <w:style w:type="numbering" w:customStyle="1" w:styleId="31112">
    <w:name w:val="Нет списка31112"/>
    <w:next w:val="a2"/>
    <w:uiPriority w:val="99"/>
    <w:semiHidden/>
    <w:unhideWhenUsed/>
    <w:rsid w:val="00ED73E9"/>
  </w:style>
  <w:style w:type="numbering" w:customStyle="1" w:styleId="121112">
    <w:name w:val="Нет списка121112"/>
    <w:next w:val="a2"/>
    <w:uiPriority w:val="99"/>
    <w:semiHidden/>
    <w:unhideWhenUsed/>
    <w:rsid w:val="00ED73E9"/>
  </w:style>
  <w:style w:type="numbering" w:customStyle="1" w:styleId="211112">
    <w:name w:val="Нет списка211112"/>
    <w:next w:val="a2"/>
    <w:uiPriority w:val="99"/>
    <w:semiHidden/>
    <w:unhideWhenUsed/>
    <w:rsid w:val="00ED73E9"/>
  </w:style>
  <w:style w:type="table" w:customStyle="1" w:styleId="ReportTable211013">
    <w:name w:val="Report Table 21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3">
    <w:name w:val="Report Table 22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3">
    <w:name w:val="Report Table 23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3">
    <w:name w:val="Report Table 24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3">
    <w:name w:val="Report Table 2510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3">
    <w:name w:val="Report Table 2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3">
    <w:name w:val="Report Table 2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3">
    <w:name w:val="Report Table 2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3">
    <w:name w:val="Report Table 29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3">
    <w:name w:val="Report Table 210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3">
    <w:name w:val="Report Table 21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3">
    <w:name w:val="Report Table 21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3">
    <w:name w:val="Report Table 21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3">
    <w:name w:val="Report Table 21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3">
    <w:name w:val="Report Table 21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3">
    <w:name w:val="Report Table 21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3">
    <w:name w:val="Report Table 21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3">
    <w:name w:val="Report Table 21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3">
    <w:name w:val="Report Table 219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3">
    <w:name w:val="Report Table 220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3">
    <w:name w:val="Report Table 22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3">
    <w:name w:val="Report Table 22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3">
    <w:name w:val="Report Table 22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3">
    <w:name w:val="Report Table 22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3">
    <w:name w:val="Report Table 22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3">
    <w:name w:val="Report Table 22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3">
    <w:name w:val="Report Table 22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3">
    <w:name w:val="Report Table 22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3">
    <w:name w:val="Report Table 229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3">
    <w:name w:val="Report Table 230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3">
    <w:name w:val="Report Table 23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3">
    <w:name w:val="Report Table 23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3">
    <w:name w:val="Report Table 23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3">
    <w:name w:val="Report Table 23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3">
    <w:name w:val="Report Table 23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3">
    <w:name w:val="Report Table 23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3">
    <w:name w:val="Report Table 23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3">
    <w:name w:val="Report Table 23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3">
    <w:name w:val="Report Table 239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3">
    <w:name w:val="Report Table 240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3">
    <w:name w:val="Report Table 24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3">
    <w:name w:val="Report Table 24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3">
    <w:name w:val="Report Table 24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3">
    <w:name w:val="Report Table 24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3">
    <w:name w:val="Report Table 24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3">
    <w:name w:val="Report Table 24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3">
    <w:name w:val="Report Table 24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3">
    <w:name w:val="Report Table 24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3">
    <w:name w:val="Report Table 249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3">
    <w:name w:val="Report Table 250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3">
    <w:name w:val="Report Table 251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3">
    <w:name w:val="Report Table 252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3">
    <w:name w:val="Report Table 253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3">
    <w:name w:val="Report Table 254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3">
    <w:name w:val="Report Table 255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3">
    <w:name w:val="Report Table 256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3">
    <w:name w:val="Report Table 257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3">
    <w:name w:val="Report Table 25811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3">
    <w:name w:val="TableGrid13"/>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31">
    <w:name w:val="Сетка таблицы31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2"/>
    <w:uiPriority w:val="99"/>
    <w:semiHidden/>
    <w:unhideWhenUsed/>
    <w:rsid w:val="00ED73E9"/>
  </w:style>
  <w:style w:type="table" w:customStyle="1" w:styleId="TableNormal33">
    <w:name w:val="Table Normal3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3">
    <w:name w:val="Table Grid Report33"/>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2"/>
    <w:uiPriority w:val="99"/>
    <w:semiHidden/>
    <w:unhideWhenUsed/>
    <w:rsid w:val="00ED73E9"/>
  </w:style>
  <w:style w:type="table" w:customStyle="1" w:styleId="1033">
    <w:name w:val="ЭКОцентр Таблица (10пт)3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3">
    <w:name w:val="ЭКОцентр Таблица (8пт)3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3">
    <w:name w:val="Report Table 263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3">
    <w:name w:val="Нет списка243"/>
    <w:next w:val="a2"/>
    <w:uiPriority w:val="99"/>
    <w:semiHidden/>
    <w:unhideWhenUsed/>
    <w:rsid w:val="00ED73E9"/>
  </w:style>
  <w:style w:type="table" w:customStyle="1" w:styleId="2330">
    <w:name w:val="Сетка таблицы233"/>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Нет списка1133"/>
    <w:next w:val="a2"/>
    <w:uiPriority w:val="99"/>
    <w:semiHidden/>
    <w:unhideWhenUsed/>
    <w:rsid w:val="00ED73E9"/>
  </w:style>
  <w:style w:type="numbering" w:customStyle="1" w:styleId="333">
    <w:name w:val="Нет списка333"/>
    <w:next w:val="a2"/>
    <w:uiPriority w:val="99"/>
    <w:semiHidden/>
    <w:unhideWhenUsed/>
    <w:rsid w:val="00ED73E9"/>
  </w:style>
  <w:style w:type="numbering" w:customStyle="1" w:styleId="1233">
    <w:name w:val="Нет списка1233"/>
    <w:next w:val="a2"/>
    <w:uiPriority w:val="99"/>
    <w:semiHidden/>
    <w:unhideWhenUsed/>
    <w:rsid w:val="00ED73E9"/>
  </w:style>
  <w:style w:type="numbering" w:customStyle="1" w:styleId="2133">
    <w:name w:val="Нет списка2133"/>
    <w:next w:val="a2"/>
    <w:uiPriority w:val="99"/>
    <w:semiHidden/>
    <w:unhideWhenUsed/>
    <w:rsid w:val="00ED73E9"/>
  </w:style>
  <w:style w:type="table" w:customStyle="1" w:styleId="ReportTable21143">
    <w:name w:val="Report Table 21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3">
    <w:name w:val="Report Table 22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3">
    <w:name w:val="Report Table 23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3">
    <w:name w:val="Report Table 24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3">
    <w:name w:val="Report Table 251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3">
    <w:name w:val="Report Table 264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3">
    <w:name w:val="Report Table 2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3">
    <w:name w:val="Report Table 2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3">
    <w:name w:val="Report Table 29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3">
    <w:name w:val="Report Table 210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3">
    <w:name w:val="Report Table 21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3">
    <w:name w:val="Report Table 21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3">
    <w:name w:val="Report Table 21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3">
    <w:name w:val="Report Table 21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3">
    <w:name w:val="Report Table 21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3">
    <w:name w:val="Report Table 216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3">
    <w:name w:val="Report Table 21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3">
    <w:name w:val="Report Table 21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3">
    <w:name w:val="Report Table 219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3">
    <w:name w:val="Report Table 220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3">
    <w:name w:val="Report Table 22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3">
    <w:name w:val="Report Table 22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3">
    <w:name w:val="Report Table 22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3">
    <w:name w:val="Report Table 22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3">
    <w:name w:val="Report Table 22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3">
    <w:name w:val="Report Table 226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3">
    <w:name w:val="Report Table 22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3">
    <w:name w:val="Report Table 22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3">
    <w:name w:val="Report Table 229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3">
    <w:name w:val="Report Table 230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3">
    <w:name w:val="Report Table 23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3">
    <w:name w:val="Report Table 23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3">
    <w:name w:val="Report Table 23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3">
    <w:name w:val="Report Table 23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3">
    <w:name w:val="Report Table 23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3">
    <w:name w:val="Report Table 236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3">
    <w:name w:val="Report Table 23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3">
    <w:name w:val="Report Table 23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3">
    <w:name w:val="Report Table 239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3">
    <w:name w:val="Report Table 240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3">
    <w:name w:val="Report Table 24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3">
    <w:name w:val="Report Table 24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3">
    <w:name w:val="Report Table 24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3">
    <w:name w:val="Report Table 24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3">
    <w:name w:val="Report Table 24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3">
    <w:name w:val="Report Table 246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3">
    <w:name w:val="Report Table 24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3">
    <w:name w:val="Report Table 24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3">
    <w:name w:val="Report Table 249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3">
    <w:name w:val="Report Table 250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3">
    <w:name w:val="Report Table 2515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3">
    <w:name w:val="Report Table 252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3">
    <w:name w:val="Report Table 253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3">
    <w:name w:val="Report Table 254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3">
    <w:name w:val="Report Table 255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3">
    <w:name w:val="Report Table 256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3">
    <w:name w:val="Report Table 257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3">
    <w:name w:val="Report Table 2583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3">
    <w:name w:val="Нет списка423"/>
    <w:next w:val="a2"/>
    <w:uiPriority w:val="99"/>
    <w:semiHidden/>
    <w:unhideWhenUsed/>
    <w:rsid w:val="00ED73E9"/>
  </w:style>
  <w:style w:type="numbering" w:customStyle="1" w:styleId="1323">
    <w:name w:val="Нет списка1323"/>
    <w:next w:val="a2"/>
    <w:uiPriority w:val="99"/>
    <w:semiHidden/>
    <w:unhideWhenUsed/>
    <w:rsid w:val="00ED73E9"/>
  </w:style>
  <w:style w:type="table" w:customStyle="1" w:styleId="TableNormal123">
    <w:name w:val="Table Normal123"/>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3">
    <w:name w:val="Table Grid Report123"/>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2"/>
    <w:uiPriority w:val="99"/>
    <w:semiHidden/>
    <w:unhideWhenUsed/>
    <w:rsid w:val="00ED73E9"/>
  </w:style>
  <w:style w:type="table" w:customStyle="1" w:styleId="10123">
    <w:name w:val="ЭКОцентр Таблица (10пт)123"/>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3">
    <w:name w:val="ЭКОцентр Таблица (8пт)123"/>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3">
    <w:name w:val="Report Table 25923"/>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3">
    <w:name w:val="Нет списка2223"/>
    <w:next w:val="a2"/>
    <w:uiPriority w:val="99"/>
    <w:semiHidden/>
    <w:unhideWhenUsed/>
    <w:rsid w:val="00ED73E9"/>
  </w:style>
  <w:style w:type="table" w:customStyle="1" w:styleId="21230">
    <w:name w:val="Сетка таблицы2123"/>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
    <w:name w:val="Нет списка111123"/>
    <w:next w:val="a2"/>
    <w:uiPriority w:val="99"/>
    <w:semiHidden/>
    <w:unhideWhenUsed/>
    <w:rsid w:val="00ED73E9"/>
  </w:style>
  <w:style w:type="numbering" w:customStyle="1" w:styleId="3123">
    <w:name w:val="Нет списка3123"/>
    <w:next w:val="a2"/>
    <w:uiPriority w:val="99"/>
    <w:semiHidden/>
    <w:unhideWhenUsed/>
    <w:rsid w:val="00ED73E9"/>
  </w:style>
  <w:style w:type="numbering" w:customStyle="1" w:styleId="12123">
    <w:name w:val="Нет списка12123"/>
    <w:next w:val="a2"/>
    <w:uiPriority w:val="99"/>
    <w:semiHidden/>
    <w:unhideWhenUsed/>
    <w:rsid w:val="00ED73E9"/>
  </w:style>
  <w:style w:type="numbering" w:customStyle="1" w:styleId="21123">
    <w:name w:val="Нет списка21123"/>
    <w:next w:val="a2"/>
    <w:uiPriority w:val="99"/>
    <w:semiHidden/>
    <w:unhideWhenUsed/>
    <w:rsid w:val="00ED73E9"/>
  </w:style>
  <w:style w:type="table" w:customStyle="1" w:styleId="ReportTable211023">
    <w:name w:val="Report Table 21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3">
    <w:name w:val="Report Table 22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3">
    <w:name w:val="Report Table 23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3">
    <w:name w:val="Report Table 24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3">
    <w:name w:val="Report Table 2510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3">
    <w:name w:val="Report Table 2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3">
    <w:name w:val="Report Table 2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3">
    <w:name w:val="Report Table 2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3">
    <w:name w:val="Report Table 29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3">
    <w:name w:val="Report Table 210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3">
    <w:name w:val="Report Table 21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3">
    <w:name w:val="Report Table 21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3">
    <w:name w:val="Report Table 21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3">
    <w:name w:val="Report Table 21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3">
    <w:name w:val="Report Table 21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3">
    <w:name w:val="Report Table 21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3">
    <w:name w:val="Report Table 21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3">
    <w:name w:val="Report Table 21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3">
    <w:name w:val="Report Table 219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3">
    <w:name w:val="Report Table 220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3">
    <w:name w:val="Report Table 22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3">
    <w:name w:val="Report Table 22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3">
    <w:name w:val="Report Table 22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3">
    <w:name w:val="Report Table 22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3">
    <w:name w:val="Report Table 22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3">
    <w:name w:val="Report Table 22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3">
    <w:name w:val="Report Table 22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3">
    <w:name w:val="Report Table 22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3">
    <w:name w:val="Report Table 229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3">
    <w:name w:val="Report Table 230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3">
    <w:name w:val="Report Table 23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3">
    <w:name w:val="Report Table 23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3">
    <w:name w:val="Report Table 23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3">
    <w:name w:val="Report Table 23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3">
    <w:name w:val="Report Table 23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3">
    <w:name w:val="Report Table 23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3">
    <w:name w:val="Report Table 23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3">
    <w:name w:val="Report Table 23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3">
    <w:name w:val="Report Table 239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3">
    <w:name w:val="Report Table 240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3">
    <w:name w:val="Report Table 24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3">
    <w:name w:val="Report Table 24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3">
    <w:name w:val="Report Table 24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3">
    <w:name w:val="Report Table 24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3">
    <w:name w:val="Report Table 24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3">
    <w:name w:val="Report Table 24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3">
    <w:name w:val="Report Table 24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3">
    <w:name w:val="Report Table 24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3">
    <w:name w:val="Report Table 249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3">
    <w:name w:val="Report Table 250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3">
    <w:name w:val="Report Table 251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3">
    <w:name w:val="Report Table 252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3">
    <w:name w:val="Report Table 253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3">
    <w:name w:val="Report Table 254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3">
    <w:name w:val="Report Table 255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3">
    <w:name w:val="Report Table 256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3">
    <w:name w:val="Report Table 257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3">
    <w:name w:val="Report Table 258123"/>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3">
    <w:name w:val="TableGrid23"/>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30">
    <w:name w:val="Сетка таблицы323"/>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2"/>
    <w:uiPriority w:val="99"/>
    <w:semiHidden/>
    <w:unhideWhenUsed/>
    <w:rsid w:val="00ED73E9"/>
  </w:style>
  <w:style w:type="table" w:customStyle="1" w:styleId="128">
    <w:name w:val="Сетка таблицы128"/>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1">
    <w:name w:val="Нет списка120"/>
    <w:next w:val="a2"/>
    <w:uiPriority w:val="99"/>
    <w:semiHidden/>
    <w:unhideWhenUsed/>
    <w:rsid w:val="00ED73E9"/>
  </w:style>
  <w:style w:type="table" w:customStyle="1" w:styleId="TableGridReport7">
    <w:name w:val="Table Grid Report7"/>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ЭКОцентр Таблица (10пт)8"/>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8">
    <w:name w:val="ЭКОцентр Таблица (8пт)8"/>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0">
    <w:name w:val="Report Table 270"/>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00">
    <w:name w:val="Нет списка220"/>
    <w:next w:val="a2"/>
    <w:uiPriority w:val="99"/>
    <w:semiHidden/>
    <w:unhideWhenUsed/>
    <w:rsid w:val="00ED73E9"/>
  </w:style>
  <w:style w:type="table" w:customStyle="1" w:styleId="281">
    <w:name w:val="Сетка таблицы28"/>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2"/>
    <w:uiPriority w:val="99"/>
    <w:semiHidden/>
    <w:unhideWhenUsed/>
    <w:rsid w:val="00ED73E9"/>
  </w:style>
  <w:style w:type="numbering" w:customStyle="1" w:styleId="3100">
    <w:name w:val="Нет списка310"/>
    <w:next w:val="a2"/>
    <w:uiPriority w:val="99"/>
    <w:semiHidden/>
    <w:unhideWhenUsed/>
    <w:rsid w:val="00ED73E9"/>
  </w:style>
  <w:style w:type="numbering" w:customStyle="1" w:styleId="1270">
    <w:name w:val="Нет списка127"/>
    <w:next w:val="a2"/>
    <w:uiPriority w:val="99"/>
    <w:semiHidden/>
    <w:unhideWhenUsed/>
    <w:rsid w:val="00ED73E9"/>
  </w:style>
  <w:style w:type="numbering" w:customStyle="1" w:styleId="21100">
    <w:name w:val="Нет списка2110"/>
    <w:next w:val="a2"/>
    <w:uiPriority w:val="99"/>
    <w:semiHidden/>
    <w:unhideWhenUsed/>
    <w:rsid w:val="00ED73E9"/>
  </w:style>
  <w:style w:type="table" w:customStyle="1" w:styleId="ReportTable2127">
    <w:name w:val="Report Table 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7">
    <w:name w:val="Report Table 2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7">
    <w:name w:val="Report Table 2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7">
    <w:name w:val="Report Table 2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7">
    <w:name w:val="Report Table 2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6">
    <w:name w:val="Report Table 2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7">
    <w:name w:val="Report Table 2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7">
    <w:name w:val="Report Table 2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7">
    <w:name w:val="Report Table 29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7">
    <w:name w:val="Report Table 2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6">
    <w:name w:val="Report Table 2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8">
    <w:name w:val="Report Table 2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7">
    <w:name w:val="Report Table 2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7">
    <w:name w:val="Report Table 2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7">
    <w:name w:val="Report Table 2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7">
    <w:name w:val="Report Table 216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7">
    <w:name w:val="Report Table 21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7">
    <w:name w:val="Report Table 21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7">
    <w:name w:val="Report Table 219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7">
    <w:name w:val="Report Table 22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6">
    <w:name w:val="Report Table 2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8">
    <w:name w:val="Report Table 22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7">
    <w:name w:val="Report Table 2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7">
    <w:name w:val="Report Table 22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7">
    <w:name w:val="Report Table 22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7">
    <w:name w:val="Report Table 226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7">
    <w:name w:val="Report Table 22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7">
    <w:name w:val="Report Table 22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7">
    <w:name w:val="Report Table 229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7">
    <w:name w:val="Report Table 23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6">
    <w:name w:val="Report Table 2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8">
    <w:name w:val="Report Table 23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7">
    <w:name w:val="Report Table 2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7">
    <w:name w:val="Report Table 23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7">
    <w:name w:val="Report Table 23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7">
    <w:name w:val="Report Table 236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7">
    <w:name w:val="Report Table 23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7">
    <w:name w:val="Report Table 23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7">
    <w:name w:val="Report Table 239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7">
    <w:name w:val="Report Table 24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6">
    <w:name w:val="Report Table 2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8">
    <w:name w:val="Report Table 24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7">
    <w:name w:val="Report Table 2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7">
    <w:name w:val="Report Table 24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7">
    <w:name w:val="Report Table 24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7">
    <w:name w:val="Report Table 246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7">
    <w:name w:val="Report Table 24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7">
    <w:name w:val="Report Table 24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7">
    <w:name w:val="Report Table 249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7">
    <w:name w:val="Report Table 25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6">
    <w:name w:val="Report Table 2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8">
    <w:name w:val="Report Table 25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7">
    <w:name w:val="Report Table 2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7">
    <w:name w:val="Report Table 25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7">
    <w:name w:val="Report Table 25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7">
    <w:name w:val="Report Table 256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7">
    <w:name w:val="Report Table 257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7">
    <w:name w:val="Report Table 258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6">
    <w:name w:val="Нет списка46"/>
    <w:next w:val="a2"/>
    <w:uiPriority w:val="99"/>
    <w:semiHidden/>
    <w:unhideWhenUsed/>
    <w:rsid w:val="00ED73E9"/>
  </w:style>
  <w:style w:type="table" w:customStyle="1" w:styleId="TableNormal16">
    <w:name w:val="Table Normal16"/>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6">
    <w:name w:val="Нет списка136"/>
    <w:next w:val="a2"/>
    <w:uiPriority w:val="99"/>
    <w:semiHidden/>
    <w:unhideWhenUsed/>
    <w:rsid w:val="00ED73E9"/>
  </w:style>
  <w:style w:type="numbering" w:customStyle="1" w:styleId="226">
    <w:name w:val="Нет списка226"/>
    <w:next w:val="a2"/>
    <w:uiPriority w:val="99"/>
    <w:semiHidden/>
    <w:unhideWhenUsed/>
    <w:rsid w:val="00ED73E9"/>
  </w:style>
  <w:style w:type="numbering" w:customStyle="1" w:styleId="1117">
    <w:name w:val="Нет списка1117"/>
    <w:next w:val="a2"/>
    <w:uiPriority w:val="99"/>
    <w:semiHidden/>
    <w:unhideWhenUsed/>
    <w:rsid w:val="00ED73E9"/>
  </w:style>
  <w:style w:type="numbering" w:customStyle="1" w:styleId="316">
    <w:name w:val="Нет списка316"/>
    <w:next w:val="a2"/>
    <w:uiPriority w:val="99"/>
    <w:semiHidden/>
    <w:unhideWhenUsed/>
    <w:rsid w:val="00ED73E9"/>
  </w:style>
  <w:style w:type="numbering" w:customStyle="1" w:styleId="1216">
    <w:name w:val="Нет списка1216"/>
    <w:next w:val="a2"/>
    <w:uiPriority w:val="99"/>
    <w:semiHidden/>
    <w:unhideWhenUsed/>
    <w:rsid w:val="00ED73E9"/>
  </w:style>
  <w:style w:type="numbering" w:customStyle="1" w:styleId="2116">
    <w:name w:val="Нет списка2116"/>
    <w:next w:val="a2"/>
    <w:uiPriority w:val="99"/>
    <w:semiHidden/>
    <w:unhideWhenUsed/>
    <w:rsid w:val="00ED73E9"/>
  </w:style>
  <w:style w:type="numbering" w:customStyle="1" w:styleId="414">
    <w:name w:val="Нет списка414"/>
    <w:next w:val="a2"/>
    <w:uiPriority w:val="99"/>
    <w:semiHidden/>
    <w:unhideWhenUsed/>
    <w:rsid w:val="00ED73E9"/>
  </w:style>
  <w:style w:type="numbering" w:customStyle="1" w:styleId="1314">
    <w:name w:val="Нет списка1314"/>
    <w:next w:val="a2"/>
    <w:uiPriority w:val="99"/>
    <w:semiHidden/>
    <w:unhideWhenUsed/>
    <w:rsid w:val="00ED73E9"/>
  </w:style>
  <w:style w:type="table" w:customStyle="1" w:styleId="TableGridReport16">
    <w:name w:val="Table Grid Report16"/>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2"/>
    <w:uiPriority w:val="99"/>
    <w:semiHidden/>
    <w:unhideWhenUsed/>
    <w:rsid w:val="00ED73E9"/>
  </w:style>
  <w:style w:type="table" w:customStyle="1" w:styleId="1016">
    <w:name w:val="ЭКОцентр Таблица (10пт)1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6">
    <w:name w:val="ЭКОцентр Таблица (8пт)1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6">
    <w:name w:val="Report Table 2596"/>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4">
    <w:name w:val="Нет списка2214"/>
    <w:next w:val="a2"/>
    <w:uiPriority w:val="99"/>
    <w:semiHidden/>
    <w:unhideWhenUsed/>
    <w:rsid w:val="00ED73E9"/>
  </w:style>
  <w:style w:type="table" w:customStyle="1" w:styleId="2161">
    <w:name w:val="Сетка таблицы216"/>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Нет списка111114"/>
    <w:next w:val="a2"/>
    <w:uiPriority w:val="99"/>
    <w:semiHidden/>
    <w:unhideWhenUsed/>
    <w:rsid w:val="00ED73E9"/>
  </w:style>
  <w:style w:type="numbering" w:customStyle="1" w:styleId="3114">
    <w:name w:val="Нет списка3114"/>
    <w:next w:val="a2"/>
    <w:uiPriority w:val="99"/>
    <w:semiHidden/>
    <w:unhideWhenUsed/>
    <w:rsid w:val="00ED73E9"/>
  </w:style>
  <w:style w:type="numbering" w:customStyle="1" w:styleId="12114">
    <w:name w:val="Нет списка12114"/>
    <w:next w:val="a2"/>
    <w:uiPriority w:val="99"/>
    <w:semiHidden/>
    <w:unhideWhenUsed/>
    <w:rsid w:val="00ED73E9"/>
  </w:style>
  <w:style w:type="numbering" w:customStyle="1" w:styleId="21114">
    <w:name w:val="Нет списка21114"/>
    <w:next w:val="a2"/>
    <w:uiPriority w:val="99"/>
    <w:semiHidden/>
    <w:unhideWhenUsed/>
    <w:rsid w:val="00ED73E9"/>
  </w:style>
  <w:style w:type="table" w:customStyle="1" w:styleId="ReportTable21106">
    <w:name w:val="Report Table 21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6">
    <w:name w:val="Report Table 22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6">
    <w:name w:val="Report Table 23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6">
    <w:name w:val="Report Table 24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6">
    <w:name w:val="Report Table 2510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7">
    <w:name w:val="Report Table 2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6">
    <w:name w:val="Report Table 2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6">
    <w:name w:val="Report Table 2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6">
    <w:name w:val="Report Table 29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6">
    <w:name w:val="Report Table 2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7">
    <w:name w:val="Report Table 2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6">
    <w:name w:val="Report Table 21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6">
    <w:name w:val="Report Table 21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6">
    <w:name w:val="Report Table 21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6">
    <w:name w:val="Report Table 21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6">
    <w:name w:val="Report Table 21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6">
    <w:name w:val="Report Table 21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6">
    <w:name w:val="Report Table 21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6">
    <w:name w:val="Report Table 219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6">
    <w:name w:val="Report Table 22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7">
    <w:name w:val="Report Table 2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6">
    <w:name w:val="Report Table 22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6">
    <w:name w:val="Report Table 22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6">
    <w:name w:val="Report Table 22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6">
    <w:name w:val="Report Table 22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6">
    <w:name w:val="Report Table 22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6">
    <w:name w:val="Report Table 22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6">
    <w:name w:val="Report Table 22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6">
    <w:name w:val="Report Table 229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6">
    <w:name w:val="Report Table 23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7">
    <w:name w:val="Report Table 2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6">
    <w:name w:val="Report Table 23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6">
    <w:name w:val="Report Table 23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6">
    <w:name w:val="Report Table 23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6">
    <w:name w:val="Report Table 23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6">
    <w:name w:val="Report Table 23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6">
    <w:name w:val="Report Table 23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6">
    <w:name w:val="Report Table 23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6">
    <w:name w:val="Report Table 239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6">
    <w:name w:val="Report Table 24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7">
    <w:name w:val="Report Table 2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6">
    <w:name w:val="Report Table 24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6">
    <w:name w:val="Report Table 24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6">
    <w:name w:val="Report Table 24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6">
    <w:name w:val="Report Table 24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6">
    <w:name w:val="Report Table 24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6">
    <w:name w:val="Report Table 24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6">
    <w:name w:val="Report Table 24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6">
    <w:name w:val="Report Table 249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6">
    <w:name w:val="Report Table 25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7">
    <w:name w:val="Report Table 2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6">
    <w:name w:val="Report Table 252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6">
    <w:name w:val="Report Table 253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6">
    <w:name w:val="Report Table 254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6">
    <w:name w:val="Report Table 255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6">
    <w:name w:val="Report Table 256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6">
    <w:name w:val="Report Table 257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6">
    <w:name w:val="Report Table 258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6">
    <w:name w:val="TableGrid6"/>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61">
    <w:name w:val="Сетка таблицы36"/>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2"/>
    <w:uiPriority w:val="99"/>
    <w:semiHidden/>
    <w:unhideWhenUsed/>
    <w:rsid w:val="00ED73E9"/>
  </w:style>
  <w:style w:type="table" w:customStyle="1" w:styleId="TableNormal24">
    <w:name w:val="Table Normal24"/>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4">
    <w:name w:val="Table Grid Report24"/>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4"/>
    <w:next w:val="a2"/>
    <w:uiPriority w:val="99"/>
    <w:semiHidden/>
    <w:unhideWhenUsed/>
    <w:rsid w:val="00ED73E9"/>
  </w:style>
  <w:style w:type="table" w:customStyle="1" w:styleId="1024">
    <w:name w:val="ЭКОцентр Таблица (10пт)2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4">
    <w:name w:val="ЭКОцентр Таблица (8пт)2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4">
    <w:name w:val="Report Table 2604"/>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4">
    <w:name w:val="Нет списка234"/>
    <w:next w:val="a2"/>
    <w:uiPriority w:val="99"/>
    <w:semiHidden/>
    <w:unhideWhenUsed/>
    <w:rsid w:val="00ED73E9"/>
  </w:style>
  <w:style w:type="table" w:customStyle="1" w:styleId="2240">
    <w:name w:val="Сетка таблицы22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Нет списка1124"/>
    <w:next w:val="a2"/>
    <w:uiPriority w:val="99"/>
    <w:semiHidden/>
    <w:unhideWhenUsed/>
    <w:rsid w:val="00ED73E9"/>
  </w:style>
  <w:style w:type="numbering" w:customStyle="1" w:styleId="324">
    <w:name w:val="Нет списка324"/>
    <w:next w:val="a2"/>
    <w:uiPriority w:val="99"/>
    <w:semiHidden/>
    <w:unhideWhenUsed/>
    <w:rsid w:val="00ED73E9"/>
  </w:style>
  <w:style w:type="numbering" w:customStyle="1" w:styleId="1224">
    <w:name w:val="Нет списка1224"/>
    <w:next w:val="a2"/>
    <w:uiPriority w:val="99"/>
    <w:semiHidden/>
    <w:unhideWhenUsed/>
    <w:rsid w:val="00ED73E9"/>
  </w:style>
  <w:style w:type="numbering" w:customStyle="1" w:styleId="2124">
    <w:name w:val="Нет списка2124"/>
    <w:next w:val="a2"/>
    <w:uiPriority w:val="99"/>
    <w:semiHidden/>
    <w:unhideWhenUsed/>
    <w:rsid w:val="00ED73E9"/>
  </w:style>
  <w:style w:type="table" w:customStyle="1" w:styleId="ReportTable21124">
    <w:name w:val="Report Table 2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4">
    <w:name w:val="Report Table 2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4">
    <w:name w:val="Report Table 2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4">
    <w:name w:val="Report Table 2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4">
    <w:name w:val="Report Table 2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4">
    <w:name w:val="Report Table 2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4">
    <w:name w:val="Report Table 2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4">
    <w:name w:val="Report Table 2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4">
    <w:name w:val="Report Table 29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4">
    <w:name w:val="Report Table 2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4">
    <w:name w:val="Report Table 21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4">
    <w:name w:val="Report Table 21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4">
    <w:name w:val="Report Table 21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4">
    <w:name w:val="Report Table 21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4">
    <w:name w:val="Report Table 21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4">
    <w:name w:val="Report Table 21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4">
    <w:name w:val="Report Table 21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4">
    <w:name w:val="Report Table 21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4">
    <w:name w:val="Report Table 219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4">
    <w:name w:val="Report Table 22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4">
    <w:name w:val="Report Table 22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4">
    <w:name w:val="Report Table 22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4">
    <w:name w:val="Report Table 22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4">
    <w:name w:val="Report Table 22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4">
    <w:name w:val="Report Table 22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4">
    <w:name w:val="Report Table 22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4">
    <w:name w:val="Report Table 22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4">
    <w:name w:val="Report Table 22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4">
    <w:name w:val="Report Table 229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4">
    <w:name w:val="Report Table 23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4">
    <w:name w:val="Report Table 23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4">
    <w:name w:val="Report Table 23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4">
    <w:name w:val="Report Table 23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4">
    <w:name w:val="Report Table 23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4">
    <w:name w:val="Report Table 23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4">
    <w:name w:val="Report Table 23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4">
    <w:name w:val="Report Table 23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4">
    <w:name w:val="Report Table 23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4">
    <w:name w:val="Report Table 239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4">
    <w:name w:val="Report Table 24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4">
    <w:name w:val="Report Table 24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4">
    <w:name w:val="Report Table 24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4">
    <w:name w:val="Report Table 24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4">
    <w:name w:val="Report Table 24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4">
    <w:name w:val="Report Table 24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4">
    <w:name w:val="Report Table 24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4">
    <w:name w:val="Report Table 24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4">
    <w:name w:val="Report Table 24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4">
    <w:name w:val="Report Table 249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4">
    <w:name w:val="Report Table 25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4">
    <w:name w:val="Report Table 251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4">
    <w:name w:val="Report Table 252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4">
    <w:name w:val="Report Table 253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4">
    <w:name w:val="Report Table 254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4">
    <w:name w:val="Report Table 255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4">
    <w:name w:val="Report Table 256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4">
    <w:name w:val="Report Table 257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4">
    <w:name w:val="Report Table 258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3">
    <w:name w:val="Нет списка4113"/>
    <w:next w:val="a2"/>
    <w:uiPriority w:val="99"/>
    <w:semiHidden/>
    <w:unhideWhenUsed/>
    <w:rsid w:val="00ED73E9"/>
  </w:style>
  <w:style w:type="numbering" w:customStyle="1" w:styleId="13113">
    <w:name w:val="Нет списка13113"/>
    <w:next w:val="a2"/>
    <w:uiPriority w:val="99"/>
    <w:semiHidden/>
    <w:unhideWhenUsed/>
    <w:rsid w:val="00ED73E9"/>
  </w:style>
  <w:style w:type="table" w:customStyle="1" w:styleId="TableNormal114">
    <w:name w:val="Table Normal114"/>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4">
    <w:name w:val="Table Grid Report114"/>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Нет списка11124"/>
    <w:next w:val="a2"/>
    <w:uiPriority w:val="99"/>
    <w:semiHidden/>
    <w:unhideWhenUsed/>
    <w:rsid w:val="00ED73E9"/>
  </w:style>
  <w:style w:type="table" w:customStyle="1" w:styleId="10114">
    <w:name w:val="ЭКОцентр Таблица (10пт)11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4">
    <w:name w:val="ЭКОцентр Таблица (8пт)11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4">
    <w:name w:val="Report Table 25914"/>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3">
    <w:name w:val="Нет списка22113"/>
    <w:next w:val="a2"/>
    <w:uiPriority w:val="99"/>
    <w:semiHidden/>
    <w:unhideWhenUsed/>
    <w:rsid w:val="00ED73E9"/>
  </w:style>
  <w:style w:type="table" w:customStyle="1" w:styleId="21140">
    <w:name w:val="Сетка таблицы211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Нет списка1111113"/>
    <w:next w:val="a2"/>
    <w:uiPriority w:val="99"/>
    <w:semiHidden/>
    <w:unhideWhenUsed/>
    <w:rsid w:val="00ED73E9"/>
  </w:style>
  <w:style w:type="numbering" w:customStyle="1" w:styleId="31113">
    <w:name w:val="Нет списка31113"/>
    <w:next w:val="a2"/>
    <w:uiPriority w:val="99"/>
    <w:semiHidden/>
    <w:unhideWhenUsed/>
    <w:rsid w:val="00ED73E9"/>
  </w:style>
  <w:style w:type="numbering" w:customStyle="1" w:styleId="121113">
    <w:name w:val="Нет списка121113"/>
    <w:next w:val="a2"/>
    <w:uiPriority w:val="99"/>
    <w:semiHidden/>
    <w:unhideWhenUsed/>
    <w:rsid w:val="00ED73E9"/>
  </w:style>
  <w:style w:type="numbering" w:customStyle="1" w:styleId="211113">
    <w:name w:val="Нет списка211113"/>
    <w:next w:val="a2"/>
    <w:uiPriority w:val="99"/>
    <w:semiHidden/>
    <w:unhideWhenUsed/>
    <w:rsid w:val="00ED73E9"/>
  </w:style>
  <w:style w:type="table" w:customStyle="1" w:styleId="ReportTable211014">
    <w:name w:val="Report Table 21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4">
    <w:name w:val="Report Table 22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4">
    <w:name w:val="Report Table 23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4">
    <w:name w:val="Report Table 24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4">
    <w:name w:val="Report Table 2510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4">
    <w:name w:val="Report Table 2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4">
    <w:name w:val="Report Table 2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4">
    <w:name w:val="Report Table 2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4">
    <w:name w:val="Report Table 29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4">
    <w:name w:val="Report Table 210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4">
    <w:name w:val="Report Table 21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4">
    <w:name w:val="Report Table 21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4">
    <w:name w:val="Report Table 21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4">
    <w:name w:val="Report Table 21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4">
    <w:name w:val="Report Table 21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4">
    <w:name w:val="Report Table 21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4">
    <w:name w:val="Report Table 21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4">
    <w:name w:val="Report Table 21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4">
    <w:name w:val="Report Table 219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4">
    <w:name w:val="Report Table 220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4">
    <w:name w:val="Report Table 22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4">
    <w:name w:val="Report Table 22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4">
    <w:name w:val="Report Table 22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4">
    <w:name w:val="Report Table 22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4">
    <w:name w:val="Report Table 22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4">
    <w:name w:val="Report Table 22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4">
    <w:name w:val="Report Table 22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4">
    <w:name w:val="Report Table 22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4">
    <w:name w:val="Report Table 229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4">
    <w:name w:val="Report Table 230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4">
    <w:name w:val="Report Table 23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4">
    <w:name w:val="Report Table 23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4">
    <w:name w:val="Report Table 23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4">
    <w:name w:val="Report Table 23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4">
    <w:name w:val="Report Table 23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4">
    <w:name w:val="Report Table 23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4">
    <w:name w:val="Report Table 23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4">
    <w:name w:val="Report Table 23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4">
    <w:name w:val="Report Table 239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4">
    <w:name w:val="Report Table 240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4">
    <w:name w:val="Report Table 24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4">
    <w:name w:val="Report Table 24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4">
    <w:name w:val="Report Table 24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4">
    <w:name w:val="Report Table 24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4">
    <w:name w:val="Report Table 24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4">
    <w:name w:val="Report Table 24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4">
    <w:name w:val="Report Table 24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4">
    <w:name w:val="Report Table 24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4">
    <w:name w:val="Report Table 249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4">
    <w:name w:val="Report Table 250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4">
    <w:name w:val="Report Table 251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4">
    <w:name w:val="Report Table 252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4">
    <w:name w:val="Report Table 253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4">
    <w:name w:val="Report Table 254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4">
    <w:name w:val="Report Table 255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4">
    <w:name w:val="Report Table 256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4">
    <w:name w:val="Report Table 257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4">
    <w:name w:val="Report Table 25811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4">
    <w:name w:val="TableGrid14"/>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40">
    <w:name w:val="Сетка таблицы31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2"/>
    <w:uiPriority w:val="99"/>
    <w:semiHidden/>
    <w:unhideWhenUsed/>
    <w:rsid w:val="00ED73E9"/>
  </w:style>
  <w:style w:type="table" w:customStyle="1" w:styleId="TableNormal34">
    <w:name w:val="Table Normal34"/>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4">
    <w:name w:val="Table Grid Report34"/>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2"/>
    <w:uiPriority w:val="99"/>
    <w:semiHidden/>
    <w:unhideWhenUsed/>
    <w:rsid w:val="00ED73E9"/>
  </w:style>
  <w:style w:type="table" w:customStyle="1" w:styleId="1034">
    <w:name w:val="ЭКОцентр Таблица (10пт)3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4">
    <w:name w:val="ЭКОцентр Таблица (8пт)3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4">
    <w:name w:val="Report Table 2634"/>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4">
    <w:name w:val="Нет списка244"/>
    <w:next w:val="a2"/>
    <w:uiPriority w:val="99"/>
    <w:semiHidden/>
    <w:unhideWhenUsed/>
    <w:rsid w:val="00ED73E9"/>
  </w:style>
  <w:style w:type="table" w:customStyle="1" w:styleId="2340">
    <w:name w:val="Сетка таблицы234"/>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
    <w:name w:val="Нет списка1134"/>
    <w:next w:val="a2"/>
    <w:uiPriority w:val="99"/>
    <w:semiHidden/>
    <w:unhideWhenUsed/>
    <w:rsid w:val="00ED73E9"/>
  </w:style>
  <w:style w:type="numbering" w:customStyle="1" w:styleId="334">
    <w:name w:val="Нет списка334"/>
    <w:next w:val="a2"/>
    <w:uiPriority w:val="99"/>
    <w:semiHidden/>
    <w:unhideWhenUsed/>
    <w:rsid w:val="00ED73E9"/>
  </w:style>
  <w:style w:type="numbering" w:customStyle="1" w:styleId="1234">
    <w:name w:val="Нет списка1234"/>
    <w:next w:val="a2"/>
    <w:uiPriority w:val="99"/>
    <w:semiHidden/>
    <w:unhideWhenUsed/>
    <w:rsid w:val="00ED73E9"/>
  </w:style>
  <w:style w:type="numbering" w:customStyle="1" w:styleId="2134">
    <w:name w:val="Нет списка2134"/>
    <w:next w:val="a2"/>
    <w:uiPriority w:val="99"/>
    <w:semiHidden/>
    <w:unhideWhenUsed/>
    <w:rsid w:val="00ED73E9"/>
  </w:style>
  <w:style w:type="table" w:customStyle="1" w:styleId="ReportTable21144">
    <w:name w:val="Report Table 21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4">
    <w:name w:val="Report Table 22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4">
    <w:name w:val="Report Table 23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4">
    <w:name w:val="Report Table 24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4">
    <w:name w:val="Report Table 251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4">
    <w:name w:val="Report Table 264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4">
    <w:name w:val="Report Table 2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4">
    <w:name w:val="Report Table 2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4">
    <w:name w:val="Report Table 29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4">
    <w:name w:val="Report Table 210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4">
    <w:name w:val="Report Table 21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4">
    <w:name w:val="Report Table 21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4">
    <w:name w:val="Report Table 21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4">
    <w:name w:val="Report Table 21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4">
    <w:name w:val="Report Table 21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4">
    <w:name w:val="Report Table 216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4">
    <w:name w:val="Report Table 21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4">
    <w:name w:val="Report Table 21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4">
    <w:name w:val="Report Table 219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4">
    <w:name w:val="Report Table 220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4">
    <w:name w:val="Report Table 22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4">
    <w:name w:val="Report Table 22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4">
    <w:name w:val="Report Table 22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4">
    <w:name w:val="Report Table 22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4">
    <w:name w:val="Report Table 22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4">
    <w:name w:val="Report Table 226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4">
    <w:name w:val="Report Table 22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4">
    <w:name w:val="Report Table 22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4">
    <w:name w:val="Report Table 229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4">
    <w:name w:val="Report Table 230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4">
    <w:name w:val="Report Table 23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4">
    <w:name w:val="Report Table 23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4">
    <w:name w:val="Report Table 23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4">
    <w:name w:val="Report Table 23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4">
    <w:name w:val="Report Table 23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4">
    <w:name w:val="Report Table 236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4">
    <w:name w:val="Report Table 23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4">
    <w:name w:val="Report Table 23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4">
    <w:name w:val="Report Table 239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4">
    <w:name w:val="Report Table 240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4">
    <w:name w:val="Report Table 24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4">
    <w:name w:val="Report Table 24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4">
    <w:name w:val="Report Table 24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4">
    <w:name w:val="Report Table 24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4">
    <w:name w:val="Report Table 24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4">
    <w:name w:val="Report Table 246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4">
    <w:name w:val="Report Table 24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4">
    <w:name w:val="Report Table 24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4">
    <w:name w:val="Report Table 249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4">
    <w:name w:val="Report Table 250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4">
    <w:name w:val="Report Table 2515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4">
    <w:name w:val="Report Table 252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4">
    <w:name w:val="Report Table 253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4">
    <w:name w:val="Report Table 254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4">
    <w:name w:val="Report Table 255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4">
    <w:name w:val="Report Table 256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4">
    <w:name w:val="Report Table 257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4">
    <w:name w:val="Report Table 2583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4">
    <w:name w:val="Нет списка424"/>
    <w:next w:val="a2"/>
    <w:uiPriority w:val="99"/>
    <w:semiHidden/>
    <w:unhideWhenUsed/>
    <w:rsid w:val="00ED73E9"/>
  </w:style>
  <w:style w:type="numbering" w:customStyle="1" w:styleId="1324">
    <w:name w:val="Нет списка1324"/>
    <w:next w:val="a2"/>
    <w:uiPriority w:val="99"/>
    <w:semiHidden/>
    <w:unhideWhenUsed/>
    <w:rsid w:val="00ED73E9"/>
  </w:style>
  <w:style w:type="table" w:customStyle="1" w:styleId="TableNormal124">
    <w:name w:val="Table Normal124"/>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4">
    <w:name w:val="Table Grid Report124"/>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2"/>
    <w:uiPriority w:val="99"/>
    <w:semiHidden/>
    <w:unhideWhenUsed/>
    <w:rsid w:val="00ED73E9"/>
  </w:style>
  <w:style w:type="table" w:customStyle="1" w:styleId="10124">
    <w:name w:val="ЭКОцентр Таблица (10пт)124"/>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4">
    <w:name w:val="ЭКОцентр Таблица (8пт)124"/>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4">
    <w:name w:val="Report Table 25924"/>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4">
    <w:name w:val="Нет списка2224"/>
    <w:next w:val="a2"/>
    <w:uiPriority w:val="99"/>
    <w:semiHidden/>
    <w:unhideWhenUsed/>
    <w:rsid w:val="00ED73E9"/>
  </w:style>
  <w:style w:type="table" w:customStyle="1" w:styleId="21240">
    <w:name w:val="Сетка таблицы2124"/>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4">
    <w:name w:val="Нет списка111124"/>
    <w:next w:val="a2"/>
    <w:uiPriority w:val="99"/>
    <w:semiHidden/>
    <w:unhideWhenUsed/>
    <w:rsid w:val="00ED73E9"/>
  </w:style>
  <w:style w:type="numbering" w:customStyle="1" w:styleId="3124">
    <w:name w:val="Нет списка3124"/>
    <w:next w:val="a2"/>
    <w:uiPriority w:val="99"/>
    <w:semiHidden/>
    <w:unhideWhenUsed/>
    <w:rsid w:val="00ED73E9"/>
  </w:style>
  <w:style w:type="numbering" w:customStyle="1" w:styleId="12124">
    <w:name w:val="Нет списка12124"/>
    <w:next w:val="a2"/>
    <w:uiPriority w:val="99"/>
    <w:semiHidden/>
    <w:unhideWhenUsed/>
    <w:rsid w:val="00ED73E9"/>
  </w:style>
  <w:style w:type="numbering" w:customStyle="1" w:styleId="21124">
    <w:name w:val="Нет списка21124"/>
    <w:next w:val="a2"/>
    <w:uiPriority w:val="99"/>
    <w:semiHidden/>
    <w:unhideWhenUsed/>
    <w:rsid w:val="00ED73E9"/>
  </w:style>
  <w:style w:type="table" w:customStyle="1" w:styleId="ReportTable211024">
    <w:name w:val="Report Table 21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4">
    <w:name w:val="Report Table 22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4">
    <w:name w:val="Report Table 23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4">
    <w:name w:val="Report Table 24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4">
    <w:name w:val="Report Table 2510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4">
    <w:name w:val="Report Table 2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4">
    <w:name w:val="Report Table 2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4">
    <w:name w:val="Report Table 2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4">
    <w:name w:val="Report Table 29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4">
    <w:name w:val="Report Table 210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4">
    <w:name w:val="Report Table 21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4">
    <w:name w:val="Report Table 21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4">
    <w:name w:val="Report Table 21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4">
    <w:name w:val="Report Table 21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4">
    <w:name w:val="Report Table 21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4">
    <w:name w:val="Report Table 21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4">
    <w:name w:val="Report Table 21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4">
    <w:name w:val="Report Table 21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4">
    <w:name w:val="Report Table 219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4">
    <w:name w:val="Report Table 220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4">
    <w:name w:val="Report Table 22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4">
    <w:name w:val="Report Table 22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4">
    <w:name w:val="Report Table 22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4">
    <w:name w:val="Report Table 22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4">
    <w:name w:val="Report Table 22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4">
    <w:name w:val="Report Table 22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4">
    <w:name w:val="Report Table 22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4">
    <w:name w:val="Report Table 22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4">
    <w:name w:val="Report Table 229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4">
    <w:name w:val="Report Table 230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4">
    <w:name w:val="Report Table 23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4">
    <w:name w:val="Report Table 23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4">
    <w:name w:val="Report Table 23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4">
    <w:name w:val="Report Table 23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4">
    <w:name w:val="Report Table 23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4">
    <w:name w:val="Report Table 23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4">
    <w:name w:val="Report Table 23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4">
    <w:name w:val="Report Table 23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4">
    <w:name w:val="Report Table 239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4">
    <w:name w:val="Report Table 240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4">
    <w:name w:val="Report Table 24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4">
    <w:name w:val="Report Table 24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4">
    <w:name w:val="Report Table 24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4">
    <w:name w:val="Report Table 24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4">
    <w:name w:val="Report Table 24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4">
    <w:name w:val="Report Table 24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4">
    <w:name w:val="Report Table 24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4">
    <w:name w:val="Report Table 24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4">
    <w:name w:val="Report Table 249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4">
    <w:name w:val="Report Table 250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4">
    <w:name w:val="Report Table 251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4">
    <w:name w:val="Report Table 252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4">
    <w:name w:val="Report Table 253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4">
    <w:name w:val="Report Table 254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4">
    <w:name w:val="Report Table 255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4">
    <w:name w:val="Report Table 256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4">
    <w:name w:val="Report Table 257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4">
    <w:name w:val="Report Table 258124"/>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4">
    <w:name w:val="TableGrid24"/>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40">
    <w:name w:val="Сетка таблицы324"/>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7"/>
    <w:next w:val="a2"/>
    <w:uiPriority w:val="99"/>
    <w:semiHidden/>
    <w:unhideWhenUsed/>
    <w:rsid w:val="00ED73E9"/>
  </w:style>
  <w:style w:type="table" w:customStyle="1" w:styleId="1300">
    <w:name w:val="Сетка таблицы130"/>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80">
    <w:name w:val="Нет списка128"/>
    <w:next w:val="a2"/>
    <w:uiPriority w:val="99"/>
    <w:semiHidden/>
    <w:unhideWhenUsed/>
    <w:rsid w:val="00ED73E9"/>
  </w:style>
  <w:style w:type="table" w:customStyle="1" w:styleId="TableGridReport8">
    <w:name w:val="Table Grid Report8"/>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ЭКОцентр Таблица (10пт)9"/>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9">
    <w:name w:val="ЭКОцентр Таблица (8пт)9"/>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8">
    <w:name w:val="Report Table 278"/>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7">
    <w:name w:val="Нет списка227"/>
    <w:next w:val="a2"/>
    <w:uiPriority w:val="99"/>
    <w:semiHidden/>
    <w:unhideWhenUsed/>
    <w:rsid w:val="00ED73E9"/>
  </w:style>
  <w:style w:type="table" w:customStyle="1" w:styleId="291">
    <w:name w:val="Сетка таблицы29"/>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2"/>
    <w:uiPriority w:val="99"/>
    <w:semiHidden/>
    <w:unhideWhenUsed/>
    <w:rsid w:val="00ED73E9"/>
  </w:style>
  <w:style w:type="numbering" w:customStyle="1" w:styleId="317">
    <w:name w:val="Нет списка317"/>
    <w:next w:val="a2"/>
    <w:uiPriority w:val="99"/>
    <w:semiHidden/>
    <w:unhideWhenUsed/>
    <w:rsid w:val="00ED73E9"/>
  </w:style>
  <w:style w:type="numbering" w:customStyle="1" w:styleId="1290">
    <w:name w:val="Нет списка129"/>
    <w:next w:val="a2"/>
    <w:uiPriority w:val="99"/>
    <w:semiHidden/>
    <w:unhideWhenUsed/>
    <w:rsid w:val="00ED73E9"/>
  </w:style>
  <w:style w:type="numbering" w:customStyle="1" w:styleId="2117">
    <w:name w:val="Нет списка2117"/>
    <w:next w:val="a2"/>
    <w:uiPriority w:val="99"/>
    <w:semiHidden/>
    <w:unhideWhenUsed/>
    <w:rsid w:val="00ED73E9"/>
  </w:style>
  <w:style w:type="table" w:customStyle="1" w:styleId="ReportTable2129">
    <w:name w:val="Report Table 21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9">
    <w:name w:val="Report Table 22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9">
    <w:name w:val="Report Table 23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9">
    <w:name w:val="Report Table 24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9">
    <w:name w:val="Report Table 25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8">
    <w:name w:val="Report Table 2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9">
    <w:name w:val="Report Table 2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8">
    <w:name w:val="Report Table 2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8">
    <w:name w:val="Report Table 29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8">
    <w:name w:val="Report Table 2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8">
    <w:name w:val="Report Table 2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0">
    <w:name w:val="Report Table 21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8">
    <w:name w:val="Report Table 21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8">
    <w:name w:val="Report Table 21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8">
    <w:name w:val="Report Table 21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8">
    <w:name w:val="Report Table 21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8">
    <w:name w:val="Report Table 217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8">
    <w:name w:val="Report Table 21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8">
    <w:name w:val="Report Table 219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8">
    <w:name w:val="Report Table 22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8">
    <w:name w:val="Report Table 22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0">
    <w:name w:val="Report Table 22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8">
    <w:name w:val="Report Table 22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8">
    <w:name w:val="Report Table 22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8">
    <w:name w:val="Report Table 22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8">
    <w:name w:val="Report Table 22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8">
    <w:name w:val="Report Table 227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8">
    <w:name w:val="Report Table 22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8">
    <w:name w:val="Report Table 229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8">
    <w:name w:val="Report Table 23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8">
    <w:name w:val="Report Table 23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0">
    <w:name w:val="Report Table 23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8">
    <w:name w:val="Report Table 23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8">
    <w:name w:val="Report Table 23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8">
    <w:name w:val="Report Table 23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8">
    <w:name w:val="Report Table 23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8">
    <w:name w:val="Report Table 237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8">
    <w:name w:val="Report Table 23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8">
    <w:name w:val="Report Table 239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8">
    <w:name w:val="Report Table 24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8">
    <w:name w:val="Report Table 24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0">
    <w:name w:val="Report Table 24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8">
    <w:name w:val="Report Table 24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8">
    <w:name w:val="Report Table 24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8">
    <w:name w:val="Report Table 24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8">
    <w:name w:val="Report Table 24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8">
    <w:name w:val="Report Table 247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8">
    <w:name w:val="Report Table 24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8">
    <w:name w:val="Report Table 249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8">
    <w:name w:val="Report Table 25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8">
    <w:name w:val="Report Table 25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0">
    <w:name w:val="Report Table 252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8">
    <w:name w:val="Report Table 253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8">
    <w:name w:val="Report Table 254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8">
    <w:name w:val="Report Table 255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8">
    <w:name w:val="Report Table 256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8">
    <w:name w:val="Report Table 257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8">
    <w:name w:val="Report Table 258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8">
    <w:name w:val="Нет списка48"/>
    <w:next w:val="a2"/>
    <w:uiPriority w:val="99"/>
    <w:semiHidden/>
    <w:unhideWhenUsed/>
    <w:rsid w:val="00ED73E9"/>
  </w:style>
  <w:style w:type="table" w:customStyle="1" w:styleId="TableNormal18">
    <w:name w:val="Table Normal18"/>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7">
    <w:name w:val="Нет списка137"/>
    <w:next w:val="a2"/>
    <w:uiPriority w:val="99"/>
    <w:semiHidden/>
    <w:unhideWhenUsed/>
    <w:rsid w:val="00ED73E9"/>
  </w:style>
  <w:style w:type="numbering" w:customStyle="1" w:styleId="228">
    <w:name w:val="Нет списка228"/>
    <w:next w:val="a2"/>
    <w:uiPriority w:val="99"/>
    <w:semiHidden/>
    <w:unhideWhenUsed/>
    <w:rsid w:val="00ED73E9"/>
  </w:style>
  <w:style w:type="numbering" w:customStyle="1" w:styleId="1119">
    <w:name w:val="Нет списка1119"/>
    <w:next w:val="a2"/>
    <w:uiPriority w:val="99"/>
    <w:semiHidden/>
    <w:unhideWhenUsed/>
    <w:rsid w:val="00ED73E9"/>
  </w:style>
  <w:style w:type="numbering" w:customStyle="1" w:styleId="318">
    <w:name w:val="Нет списка318"/>
    <w:next w:val="a2"/>
    <w:uiPriority w:val="99"/>
    <w:semiHidden/>
    <w:unhideWhenUsed/>
    <w:rsid w:val="00ED73E9"/>
  </w:style>
  <w:style w:type="numbering" w:customStyle="1" w:styleId="1217">
    <w:name w:val="Нет списка1217"/>
    <w:next w:val="a2"/>
    <w:uiPriority w:val="99"/>
    <w:semiHidden/>
    <w:unhideWhenUsed/>
    <w:rsid w:val="00ED73E9"/>
  </w:style>
  <w:style w:type="numbering" w:customStyle="1" w:styleId="2118">
    <w:name w:val="Нет списка2118"/>
    <w:next w:val="a2"/>
    <w:uiPriority w:val="99"/>
    <w:semiHidden/>
    <w:unhideWhenUsed/>
    <w:rsid w:val="00ED73E9"/>
  </w:style>
  <w:style w:type="numbering" w:customStyle="1" w:styleId="415">
    <w:name w:val="Нет списка415"/>
    <w:next w:val="a2"/>
    <w:uiPriority w:val="99"/>
    <w:semiHidden/>
    <w:unhideWhenUsed/>
    <w:rsid w:val="00ED73E9"/>
  </w:style>
  <w:style w:type="numbering" w:customStyle="1" w:styleId="1315">
    <w:name w:val="Нет списка1315"/>
    <w:next w:val="a2"/>
    <w:uiPriority w:val="99"/>
    <w:semiHidden/>
    <w:unhideWhenUsed/>
    <w:rsid w:val="00ED73E9"/>
  </w:style>
  <w:style w:type="table" w:customStyle="1" w:styleId="TableGridReport17">
    <w:name w:val="Table Grid Report17"/>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2"/>
    <w:uiPriority w:val="99"/>
    <w:semiHidden/>
    <w:unhideWhenUsed/>
    <w:rsid w:val="00ED73E9"/>
  </w:style>
  <w:style w:type="table" w:customStyle="1" w:styleId="1017">
    <w:name w:val="ЭКОцентр Таблица (10пт)1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7">
    <w:name w:val="ЭКОцентр Таблица (8пт)1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7">
    <w:name w:val="Report Table 259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5">
    <w:name w:val="Нет списка2215"/>
    <w:next w:val="a2"/>
    <w:uiPriority w:val="99"/>
    <w:semiHidden/>
    <w:unhideWhenUsed/>
    <w:rsid w:val="00ED73E9"/>
  </w:style>
  <w:style w:type="table" w:customStyle="1" w:styleId="2171">
    <w:name w:val="Сетка таблицы21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Нет списка111115"/>
    <w:next w:val="a2"/>
    <w:uiPriority w:val="99"/>
    <w:semiHidden/>
    <w:unhideWhenUsed/>
    <w:rsid w:val="00ED73E9"/>
  </w:style>
  <w:style w:type="numbering" w:customStyle="1" w:styleId="3115">
    <w:name w:val="Нет списка3115"/>
    <w:next w:val="a2"/>
    <w:uiPriority w:val="99"/>
    <w:semiHidden/>
    <w:unhideWhenUsed/>
    <w:rsid w:val="00ED73E9"/>
  </w:style>
  <w:style w:type="numbering" w:customStyle="1" w:styleId="12115">
    <w:name w:val="Нет списка12115"/>
    <w:next w:val="a2"/>
    <w:uiPriority w:val="99"/>
    <w:semiHidden/>
    <w:unhideWhenUsed/>
    <w:rsid w:val="00ED73E9"/>
  </w:style>
  <w:style w:type="numbering" w:customStyle="1" w:styleId="21115">
    <w:name w:val="Нет списка21115"/>
    <w:next w:val="a2"/>
    <w:uiPriority w:val="99"/>
    <w:semiHidden/>
    <w:unhideWhenUsed/>
    <w:rsid w:val="00ED73E9"/>
  </w:style>
  <w:style w:type="table" w:customStyle="1" w:styleId="ReportTable21107">
    <w:name w:val="Report Table 21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7">
    <w:name w:val="Report Table 22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7">
    <w:name w:val="Report Table 23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7">
    <w:name w:val="Report Table 24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7">
    <w:name w:val="Report Table 2510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9">
    <w:name w:val="Report Table 2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7">
    <w:name w:val="Report Table 2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7">
    <w:name w:val="Report Table 2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7">
    <w:name w:val="Report Table 29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7">
    <w:name w:val="Report Table 2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9">
    <w:name w:val="Report Table 21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7">
    <w:name w:val="Report Table 21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7">
    <w:name w:val="Report Table 21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7">
    <w:name w:val="Report Table 21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7">
    <w:name w:val="Report Table 21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7">
    <w:name w:val="Report Table 21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7">
    <w:name w:val="Report Table 21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7">
    <w:name w:val="Report Table 21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7">
    <w:name w:val="Report Table 219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7">
    <w:name w:val="Report Table 22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9">
    <w:name w:val="Report Table 22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7">
    <w:name w:val="Report Table 22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7">
    <w:name w:val="Report Table 22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7">
    <w:name w:val="Report Table 22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7">
    <w:name w:val="Report Table 22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7">
    <w:name w:val="Report Table 22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7">
    <w:name w:val="Report Table 22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7">
    <w:name w:val="Report Table 22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7">
    <w:name w:val="Report Table 229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7">
    <w:name w:val="Report Table 23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9">
    <w:name w:val="Report Table 23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7">
    <w:name w:val="Report Table 23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7">
    <w:name w:val="Report Table 23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7">
    <w:name w:val="Report Table 23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7">
    <w:name w:val="Report Table 23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7">
    <w:name w:val="Report Table 23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7">
    <w:name w:val="Report Table 23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7">
    <w:name w:val="Report Table 23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7">
    <w:name w:val="Report Table 239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7">
    <w:name w:val="Report Table 24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9">
    <w:name w:val="Report Table 24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7">
    <w:name w:val="Report Table 24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7">
    <w:name w:val="Report Table 24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7">
    <w:name w:val="Report Table 24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7">
    <w:name w:val="Report Table 24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7">
    <w:name w:val="Report Table 24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7">
    <w:name w:val="Report Table 24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7">
    <w:name w:val="Report Table 24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7">
    <w:name w:val="Report Table 249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7">
    <w:name w:val="Report Table 25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9">
    <w:name w:val="Report Table 251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7">
    <w:name w:val="Report Table 252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7">
    <w:name w:val="Report Table 253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7">
    <w:name w:val="Report Table 254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7">
    <w:name w:val="Report Table 255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7">
    <w:name w:val="Report Table 256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7">
    <w:name w:val="Report Table 257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7">
    <w:name w:val="Report Table 258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7">
    <w:name w:val="TableGrid7"/>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71">
    <w:name w:val="Сетка таблицы3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2"/>
    <w:uiPriority w:val="99"/>
    <w:semiHidden/>
    <w:unhideWhenUsed/>
    <w:rsid w:val="00ED73E9"/>
  </w:style>
  <w:style w:type="table" w:customStyle="1" w:styleId="TableNormal25">
    <w:name w:val="Table Normal25"/>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5">
    <w:name w:val="Table Grid Report25"/>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5"/>
    <w:next w:val="a2"/>
    <w:uiPriority w:val="99"/>
    <w:semiHidden/>
    <w:unhideWhenUsed/>
    <w:rsid w:val="00ED73E9"/>
  </w:style>
  <w:style w:type="table" w:customStyle="1" w:styleId="1025">
    <w:name w:val="ЭКОцентр Таблица (10пт)2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5">
    <w:name w:val="ЭКОцентр Таблица (8пт)2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5">
    <w:name w:val="Report Table 260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5">
    <w:name w:val="Нет списка235"/>
    <w:next w:val="a2"/>
    <w:uiPriority w:val="99"/>
    <w:semiHidden/>
    <w:unhideWhenUsed/>
    <w:rsid w:val="00ED73E9"/>
  </w:style>
  <w:style w:type="table" w:customStyle="1" w:styleId="2250">
    <w:name w:val="Сетка таблицы225"/>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5"/>
    <w:next w:val="a2"/>
    <w:uiPriority w:val="99"/>
    <w:semiHidden/>
    <w:unhideWhenUsed/>
    <w:rsid w:val="00ED73E9"/>
  </w:style>
  <w:style w:type="numbering" w:customStyle="1" w:styleId="325">
    <w:name w:val="Нет списка325"/>
    <w:next w:val="a2"/>
    <w:uiPriority w:val="99"/>
    <w:semiHidden/>
    <w:unhideWhenUsed/>
    <w:rsid w:val="00ED73E9"/>
  </w:style>
  <w:style w:type="numbering" w:customStyle="1" w:styleId="1225">
    <w:name w:val="Нет списка1225"/>
    <w:next w:val="a2"/>
    <w:uiPriority w:val="99"/>
    <w:semiHidden/>
    <w:unhideWhenUsed/>
    <w:rsid w:val="00ED73E9"/>
  </w:style>
  <w:style w:type="numbering" w:customStyle="1" w:styleId="2125">
    <w:name w:val="Нет списка2125"/>
    <w:next w:val="a2"/>
    <w:uiPriority w:val="99"/>
    <w:semiHidden/>
    <w:unhideWhenUsed/>
    <w:rsid w:val="00ED73E9"/>
  </w:style>
  <w:style w:type="table" w:customStyle="1" w:styleId="ReportTable21125">
    <w:name w:val="Report Table 2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5">
    <w:name w:val="Report Table 2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5">
    <w:name w:val="Report Table 2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5">
    <w:name w:val="Report Table 2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5">
    <w:name w:val="Report Table 2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5">
    <w:name w:val="Report Table 2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5">
    <w:name w:val="Report Table 2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5">
    <w:name w:val="Report Table 2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5">
    <w:name w:val="Report Table 29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5">
    <w:name w:val="Report Table 2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5">
    <w:name w:val="Report Table 21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5">
    <w:name w:val="Report Table 21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5">
    <w:name w:val="Report Table 21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5">
    <w:name w:val="Report Table 21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5">
    <w:name w:val="Report Table 21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5">
    <w:name w:val="Report Table 21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5">
    <w:name w:val="Report Table 21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5">
    <w:name w:val="Report Table 21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5">
    <w:name w:val="Report Table 219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5">
    <w:name w:val="Report Table 22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5">
    <w:name w:val="Report Table 22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5">
    <w:name w:val="Report Table 22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5">
    <w:name w:val="Report Table 22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5">
    <w:name w:val="Report Table 22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5">
    <w:name w:val="Report Table 22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5">
    <w:name w:val="Report Table 22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5">
    <w:name w:val="Report Table 22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5">
    <w:name w:val="Report Table 22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5">
    <w:name w:val="Report Table 229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5">
    <w:name w:val="Report Table 23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5">
    <w:name w:val="Report Table 23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5">
    <w:name w:val="Report Table 23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5">
    <w:name w:val="Report Table 23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5">
    <w:name w:val="Report Table 23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5">
    <w:name w:val="Report Table 23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5">
    <w:name w:val="Report Table 23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5">
    <w:name w:val="Report Table 23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5">
    <w:name w:val="Report Table 23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5">
    <w:name w:val="Report Table 239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5">
    <w:name w:val="Report Table 24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5">
    <w:name w:val="Report Table 24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5">
    <w:name w:val="Report Table 24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5">
    <w:name w:val="Report Table 24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5">
    <w:name w:val="Report Table 24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5">
    <w:name w:val="Report Table 24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5">
    <w:name w:val="Report Table 24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5">
    <w:name w:val="Report Table 24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5">
    <w:name w:val="Report Table 24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5">
    <w:name w:val="Report Table 249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5">
    <w:name w:val="Report Table 25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5">
    <w:name w:val="Report Table 251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5">
    <w:name w:val="Report Table 252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5">
    <w:name w:val="Report Table 253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5">
    <w:name w:val="Report Table 254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5">
    <w:name w:val="Report Table 255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5">
    <w:name w:val="Report Table 256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5">
    <w:name w:val="Report Table 257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5">
    <w:name w:val="Report Table 258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4">
    <w:name w:val="Нет списка4114"/>
    <w:next w:val="a2"/>
    <w:uiPriority w:val="99"/>
    <w:semiHidden/>
    <w:unhideWhenUsed/>
    <w:rsid w:val="00ED73E9"/>
  </w:style>
  <w:style w:type="numbering" w:customStyle="1" w:styleId="13114">
    <w:name w:val="Нет списка13114"/>
    <w:next w:val="a2"/>
    <w:uiPriority w:val="99"/>
    <w:semiHidden/>
    <w:unhideWhenUsed/>
    <w:rsid w:val="00ED73E9"/>
  </w:style>
  <w:style w:type="table" w:customStyle="1" w:styleId="TableNormal115">
    <w:name w:val="Table Normal115"/>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5">
    <w:name w:val="Table Grid Report115"/>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
    <w:name w:val="Нет списка11125"/>
    <w:next w:val="a2"/>
    <w:uiPriority w:val="99"/>
    <w:semiHidden/>
    <w:unhideWhenUsed/>
    <w:rsid w:val="00ED73E9"/>
  </w:style>
  <w:style w:type="table" w:customStyle="1" w:styleId="10115">
    <w:name w:val="ЭКОцентр Таблица (10пт)11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5">
    <w:name w:val="ЭКОцентр Таблица (8пт)11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5">
    <w:name w:val="Report Table 2591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4">
    <w:name w:val="Нет списка22114"/>
    <w:next w:val="a2"/>
    <w:uiPriority w:val="99"/>
    <w:semiHidden/>
    <w:unhideWhenUsed/>
    <w:rsid w:val="00ED73E9"/>
  </w:style>
  <w:style w:type="table" w:customStyle="1" w:styleId="21150">
    <w:name w:val="Сетка таблицы2115"/>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Нет списка1111114"/>
    <w:next w:val="a2"/>
    <w:uiPriority w:val="99"/>
    <w:semiHidden/>
    <w:unhideWhenUsed/>
    <w:rsid w:val="00ED73E9"/>
  </w:style>
  <w:style w:type="numbering" w:customStyle="1" w:styleId="31114">
    <w:name w:val="Нет списка31114"/>
    <w:next w:val="a2"/>
    <w:uiPriority w:val="99"/>
    <w:semiHidden/>
    <w:unhideWhenUsed/>
    <w:rsid w:val="00ED73E9"/>
  </w:style>
  <w:style w:type="numbering" w:customStyle="1" w:styleId="121114">
    <w:name w:val="Нет списка121114"/>
    <w:next w:val="a2"/>
    <w:uiPriority w:val="99"/>
    <w:semiHidden/>
    <w:unhideWhenUsed/>
    <w:rsid w:val="00ED73E9"/>
  </w:style>
  <w:style w:type="numbering" w:customStyle="1" w:styleId="211114">
    <w:name w:val="Нет списка211114"/>
    <w:next w:val="a2"/>
    <w:uiPriority w:val="99"/>
    <w:semiHidden/>
    <w:unhideWhenUsed/>
    <w:rsid w:val="00ED73E9"/>
  </w:style>
  <w:style w:type="table" w:customStyle="1" w:styleId="ReportTable211015">
    <w:name w:val="Report Table 21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5">
    <w:name w:val="Report Table 22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5">
    <w:name w:val="Report Table 23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5">
    <w:name w:val="Report Table 24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5">
    <w:name w:val="Report Table 2510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5">
    <w:name w:val="Report Table 2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5">
    <w:name w:val="Report Table 2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5">
    <w:name w:val="Report Table 2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5">
    <w:name w:val="Report Table 29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5">
    <w:name w:val="Report Table 210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5">
    <w:name w:val="Report Table 21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5">
    <w:name w:val="Report Table 21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5">
    <w:name w:val="Report Table 21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5">
    <w:name w:val="Report Table 21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5">
    <w:name w:val="Report Table 21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5">
    <w:name w:val="Report Table 21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5">
    <w:name w:val="Report Table 21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5">
    <w:name w:val="Report Table 21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5">
    <w:name w:val="Report Table 219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5">
    <w:name w:val="Report Table 220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5">
    <w:name w:val="Report Table 22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5">
    <w:name w:val="Report Table 22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5">
    <w:name w:val="Report Table 22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5">
    <w:name w:val="Report Table 22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5">
    <w:name w:val="Report Table 22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5">
    <w:name w:val="Report Table 22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5">
    <w:name w:val="Report Table 22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5">
    <w:name w:val="Report Table 22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5">
    <w:name w:val="Report Table 229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5">
    <w:name w:val="Report Table 230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5">
    <w:name w:val="Report Table 23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5">
    <w:name w:val="Report Table 23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5">
    <w:name w:val="Report Table 23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5">
    <w:name w:val="Report Table 23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5">
    <w:name w:val="Report Table 23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5">
    <w:name w:val="Report Table 23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5">
    <w:name w:val="Report Table 23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5">
    <w:name w:val="Report Table 23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5">
    <w:name w:val="Report Table 239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5">
    <w:name w:val="Report Table 240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5">
    <w:name w:val="Report Table 24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5">
    <w:name w:val="Report Table 24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5">
    <w:name w:val="Report Table 24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5">
    <w:name w:val="Report Table 24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5">
    <w:name w:val="Report Table 24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5">
    <w:name w:val="Report Table 24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5">
    <w:name w:val="Report Table 24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5">
    <w:name w:val="Report Table 24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5">
    <w:name w:val="Report Table 249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5">
    <w:name w:val="Report Table 250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5">
    <w:name w:val="Report Table 251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5">
    <w:name w:val="Report Table 252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5">
    <w:name w:val="Report Table 253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5">
    <w:name w:val="Report Table 254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5">
    <w:name w:val="Report Table 255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5">
    <w:name w:val="Report Table 256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5">
    <w:name w:val="Report Table 257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5">
    <w:name w:val="Report Table 25811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5">
    <w:name w:val="TableGrid15"/>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50">
    <w:name w:val="Сетка таблицы315"/>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5"/>
    <w:next w:val="a2"/>
    <w:uiPriority w:val="99"/>
    <w:semiHidden/>
    <w:unhideWhenUsed/>
    <w:rsid w:val="00ED73E9"/>
  </w:style>
  <w:style w:type="table" w:customStyle="1" w:styleId="TableNormal35">
    <w:name w:val="Table Normal35"/>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5">
    <w:name w:val="Table Grid Report35"/>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2"/>
    <w:uiPriority w:val="99"/>
    <w:semiHidden/>
    <w:unhideWhenUsed/>
    <w:rsid w:val="00ED73E9"/>
  </w:style>
  <w:style w:type="table" w:customStyle="1" w:styleId="1035">
    <w:name w:val="ЭКОцентр Таблица (10пт)3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5">
    <w:name w:val="ЭКОцентр Таблица (8пт)3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5">
    <w:name w:val="Report Table 263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5">
    <w:name w:val="Нет списка245"/>
    <w:next w:val="a2"/>
    <w:uiPriority w:val="99"/>
    <w:semiHidden/>
    <w:unhideWhenUsed/>
    <w:rsid w:val="00ED73E9"/>
  </w:style>
  <w:style w:type="table" w:customStyle="1" w:styleId="2350">
    <w:name w:val="Сетка таблицы235"/>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5"/>
    <w:next w:val="a2"/>
    <w:uiPriority w:val="99"/>
    <w:semiHidden/>
    <w:unhideWhenUsed/>
    <w:rsid w:val="00ED73E9"/>
  </w:style>
  <w:style w:type="numbering" w:customStyle="1" w:styleId="335">
    <w:name w:val="Нет списка335"/>
    <w:next w:val="a2"/>
    <w:uiPriority w:val="99"/>
    <w:semiHidden/>
    <w:unhideWhenUsed/>
    <w:rsid w:val="00ED73E9"/>
  </w:style>
  <w:style w:type="numbering" w:customStyle="1" w:styleId="1235">
    <w:name w:val="Нет списка1235"/>
    <w:next w:val="a2"/>
    <w:uiPriority w:val="99"/>
    <w:semiHidden/>
    <w:unhideWhenUsed/>
    <w:rsid w:val="00ED73E9"/>
  </w:style>
  <w:style w:type="numbering" w:customStyle="1" w:styleId="2135">
    <w:name w:val="Нет списка2135"/>
    <w:next w:val="a2"/>
    <w:uiPriority w:val="99"/>
    <w:semiHidden/>
    <w:unhideWhenUsed/>
    <w:rsid w:val="00ED73E9"/>
  </w:style>
  <w:style w:type="table" w:customStyle="1" w:styleId="ReportTable21145">
    <w:name w:val="Report Table 21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5">
    <w:name w:val="Report Table 22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5">
    <w:name w:val="Report Table 23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5">
    <w:name w:val="Report Table 24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5">
    <w:name w:val="Report Table 251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5">
    <w:name w:val="Report Table 264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5">
    <w:name w:val="Report Table 2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5">
    <w:name w:val="Report Table 2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5">
    <w:name w:val="Report Table 29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5">
    <w:name w:val="Report Table 210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5">
    <w:name w:val="Report Table 21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5">
    <w:name w:val="Report Table 21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5">
    <w:name w:val="Report Table 21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5">
    <w:name w:val="Report Table 21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5">
    <w:name w:val="Report Table 21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5">
    <w:name w:val="Report Table 216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5">
    <w:name w:val="Report Table 21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5">
    <w:name w:val="Report Table 21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5">
    <w:name w:val="Report Table 219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5">
    <w:name w:val="Report Table 220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5">
    <w:name w:val="Report Table 22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5">
    <w:name w:val="Report Table 22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5">
    <w:name w:val="Report Table 22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5">
    <w:name w:val="Report Table 22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5">
    <w:name w:val="Report Table 22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5">
    <w:name w:val="Report Table 226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5">
    <w:name w:val="Report Table 22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5">
    <w:name w:val="Report Table 22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5">
    <w:name w:val="Report Table 229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5">
    <w:name w:val="Report Table 230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5">
    <w:name w:val="Report Table 23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5">
    <w:name w:val="Report Table 23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5">
    <w:name w:val="Report Table 23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5">
    <w:name w:val="Report Table 23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5">
    <w:name w:val="Report Table 23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5">
    <w:name w:val="Report Table 236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5">
    <w:name w:val="Report Table 23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5">
    <w:name w:val="Report Table 23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5">
    <w:name w:val="Report Table 239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5">
    <w:name w:val="Report Table 240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5">
    <w:name w:val="Report Table 24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5">
    <w:name w:val="Report Table 24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5">
    <w:name w:val="Report Table 24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5">
    <w:name w:val="Report Table 24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5">
    <w:name w:val="Report Table 24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5">
    <w:name w:val="Report Table 246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5">
    <w:name w:val="Report Table 24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5">
    <w:name w:val="Report Table 24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5">
    <w:name w:val="Report Table 249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5">
    <w:name w:val="Report Table 250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5">
    <w:name w:val="Report Table 2515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5">
    <w:name w:val="Report Table 252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5">
    <w:name w:val="Report Table 253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5">
    <w:name w:val="Report Table 254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5">
    <w:name w:val="Report Table 255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5">
    <w:name w:val="Report Table 256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5">
    <w:name w:val="Report Table 257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5">
    <w:name w:val="Report Table 2583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5">
    <w:name w:val="Нет списка425"/>
    <w:next w:val="a2"/>
    <w:uiPriority w:val="99"/>
    <w:semiHidden/>
    <w:unhideWhenUsed/>
    <w:rsid w:val="00ED73E9"/>
  </w:style>
  <w:style w:type="numbering" w:customStyle="1" w:styleId="1325">
    <w:name w:val="Нет списка1325"/>
    <w:next w:val="a2"/>
    <w:uiPriority w:val="99"/>
    <w:semiHidden/>
    <w:unhideWhenUsed/>
    <w:rsid w:val="00ED73E9"/>
  </w:style>
  <w:style w:type="table" w:customStyle="1" w:styleId="TableNormal125">
    <w:name w:val="Table Normal125"/>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5">
    <w:name w:val="Table Grid Report125"/>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Нет списка11135"/>
    <w:next w:val="a2"/>
    <w:uiPriority w:val="99"/>
    <w:semiHidden/>
    <w:unhideWhenUsed/>
    <w:rsid w:val="00ED73E9"/>
  </w:style>
  <w:style w:type="table" w:customStyle="1" w:styleId="10125">
    <w:name w:val="ЭКОцентр Таблица (10пт)125"/>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5">
    <w:name w:val="ЭКОцентр Таблица (8пт)125"/>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5">
    <w:name w:val="Report Table 25925"/>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5">
    <w:name w:val="Нет списка2225"/>
    <w:next w:val="a2"/>
    <w:uiPriority w:val="99"/>
    <w:semiHidden/>
    <w:unhideWhenUsed/>
    <w:rsid w:val="00ED73E9"/>
  </w:style>
  <w:style w:type="table" w:customStyle="1" w:styleId="21250">
    <w:name w:val="Сетка таблицы2125"/>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5">
    <w:name w:val="Нет списка111125"/>
    <w:next w:val="a2"/>
    <w:uiPriority w:val="99"/>
    <w:semiHidden/>
    <w:unhideWhenUsed/>
    <w:rsid w:val="00ED73E9"/>
  </w:style>
  <w:style w:type="numbering" w:customStyle="1" w:styleId="3125">
    <w:name w:val="Нет списка3125"/>
    <w:next w:val="a2"/>
    <w:uiPriority w:val="99"/>
    <w:semiHidden/>
    <w:unhideWhenUsed/>
    <w:rsid w:val="00ED73E9"/>
  </w:style>
  <w:style w:type="numbering" w:customStyle="1" w:styleId="12125">
    <w:name w:val="Нет списка12125"/>
    <w:next w:val="a2"/>
    <w:uiPriority w:val="99"/>
    <w:semiHidden/>
    <w:unhideWhenUsed/>
    <w:rsid w:val="00ED73E9"/>
  </w:style>
  <w:style w:type="numbering" w:customStyle="1" w:styleId="21125">
    <w:name w:val="Нет списка21125"/>
    <w:next w:val="a2"/>
    <w:uiPriority w:val="99"/>
    <w:semiHidden/>
    <w:unhideWhenUsed/>
    <w:rsid w:val="00ED73E9"/>
  </w:style>
  <w:style w:type="table" w:customStyle="1" w:styleId="ReportTable211025">
    <w:name w:val="Report Table 21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5">
    <w:name w:val="Report Table 22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5">
    <w:name w:val="Report Table 23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5">
    <w:name w:val="Report Table 24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5">
    <w:name w:val="Report Table 2510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5">
    <w:name w:val="Report Table 2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5">
    <w:name w:val="Report Table 2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5">
    <w:name w:val="Report Table 2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5">
    <w:name w:val="Report Table 29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5">
    <w:name w:val="Report Table 210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5">
    <w:name w:val="Report Table 21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5">
    <w:name w:val="Report Table 21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5">
    <w:name w:val="Report Table 21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5">
    <w:name w:val="Report Table 21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5">
    <w:name w:val="Report Table 21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5">
    <w:name w:val="Report Table 21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5">
    <w:name w:val="Report Table 21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5">
    <w:name w:val="Report Table 21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5">
    <w:name w:val="Report Table 219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5">
    <w:name w:val="Report Table 220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5">
    <w:name w:val="Report Table 22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5">
    <w:name w:val="Report Table 22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5">
    <w:name w:val="Report Table 22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5">
    <w:name w:val="Report Table 22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5">
    <w:name w:val="Report Table 22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5">
    <w:name w:val="Report Table 22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5">
    <w:name w:val="Report Table 22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5">
    <w:name w:val="Report Table 22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5">
    <w:name w:val="Report Table 229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5">
    <w:name w:val="Report Table 230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5">
    <w:name w:val="Report Table 23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5">
    <w:name w:val="Report Table 23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5">
    <w:name w:val="Report Table 23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5">
    <w:name w:val="Report Table 23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5">
    <w:name w:val="Report Table 23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5">
    <w:name w:val="Report Table 23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5">
    <w:name w:val="Report Table 23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5">
    <w:name w:val="Report Table 23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5">
    <w:name w:val="Report Table 239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5">
    <w:name w:val="Report Table 240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5">
    <w:name w:val="Report Table 24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5">
    <w:name w:val="Report Table 24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5">
    <w:name w:val="Report Table 24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5">
    <w:name w:val="Report Table 24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5">
    <w:name w:val="Report Table 24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5">
    <w:name w:val="Report Table 24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5">
    <w:name w:val="Report Table 24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5">
    <w:name w:val="Report Table 24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5">
    <w:name w:val="Report Table 249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5">
    <w:name w:val="Report Table 250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5">
    <w:name w:val="Report Table 251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5">
    <w:name w:val="Report Table 252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5">
    <w:name w:val="Report Table 253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5">
    <w:name w:val="Report Table 254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5">
    <w:name w:val="Report Table 255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5">
    <w:name w:val="Report Table 256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5">
    <w:name w:val="Report Table 257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5">
    <w:name w:val="Report Table 258125"/>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5">
    <w:name w:val="TableGrid25"/>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50">
    <w:name w:val="Сетка таблицы325"/>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9"/>
    <w:next w:val="a2"/>
    <w:uiPriority w:val="99"/>
    <w:semiHidden/>
    <w:unhideWhenUsed/>
    <w:rsid w:val="00ED73E9"/>
  </w:style>
  <w:style w:type="table" w:customStyle="1" w:styleId="1360">
    <w:name w:val="Сетка таблицы136"/>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01">
    <w:name w:val="Нет списка130"/>
    <w:next w:val="a2"/>
    <w:uiPriority w:val="99"/>
    <w:semiHidden/>
    <w:unhideWhenUsed/>
    <w:rsid w:val="00ED73E9"/>
  </w:style>
  <w:style w:type="table" w:customStyle="1" w:styleId="TableGridReport9">
    <w:name w:val="Table Grid Report9"/>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0">
    <w:name w:val="ЭКОцентр Таблица (10пт)10"/>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00">
    <w:name w:val="ЭКОцентр Таблица (8пт)10"/>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0">
    <w:name w:val="Report Table 280"/>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9">
    <w:name w:val="Нет списка229"/>
    <w:next w:val="a2"/>
    <w:uiPriority w:val="99"/>
    <w:semiHidden/>
    <w:unhideWhenUsed/>
    <w:rsid w:val="00ED73E9"/>
  </w:style>
  <w:style w:type="table" w:customStyle="1" w:styleId="2102">
    <w:name w:val="Сетка таблицы210"/>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2"/>
    <w:uiPriority w:val="99"/>
    <w:semiHidden/>
    <w:unhideWhenUsed/>
    <w:rsid w:val="00ED73E9"/>
  </w:style>
  <w:style w:type="numbering" w:customStyle="1" w:styleId="319">
    <w:name w:val="Нет списка319"/>
    <w:next w:val="a2"/>
    <w:uiPriority w:val="99"/>
    <w:semiHidden/>
    <w:unhideWhenUsed/>
    <w:rsid w:val="00ED73E9"/>
  </w:style>
  <w:style w:type="numbering" w:customStyle="1" w:styleId="12101">
    <w:name w:val="Нет списка1210"/>
    <w:next w:val="a2"/>
    <w:uiPriority w:val="99"/>
    <w:semiHidden/>
    <w:unhideWhenUsed/>
    <w:rsid w:val="00ED73E9"/>
  </w:style>
  <w:style w:type="numbering" w:customStyle="1" w:styleId="2119">
    <w:name w:val="Нет списка2119"/>
    <w:next w:val="a2"/>
    <w:uiPriority w:val="99"/>
    <w:semiHidden/>
    <w:unhideWhenUsed/>
    <w:rsid w:val="00ED73E9"/>
  </w:style>
  <w:style w:type="table" w:customStyle="1" w:styleId="ReportTable2130">
    <w:name w:val="Report Table 21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0">
    <w:name w:val="Report Table 22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0">
    <w:name w:val="Report Table 23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0">
    <w:name w:val="Report Table 24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0">
    <w:name w:val="Report Table 253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0">
    <w:name w:val="Report Table 26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0">
    <w:name w:val="Report Table 2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9">
    <w:name w:val="Report Table 2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9">
    <w:name w:val="Report Table 29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9">
    <w:name w:val="Report Table 2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20">
    <w:name w:val="Report Table 21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8">
    <w:name w:val="Report Table 21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9">
    <w:name w:val="Report Table 21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9">
    <w:name w:val="Report Table 21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9">
    <w:name w:val="Report Table 215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9">
    <w:name w:val="Report Table 216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9">
    <w:name w:val="Report Table 21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9">
    <w:name w:val="Report Table 21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9">
    <w:name w:val="Report Table 219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9">
    <w:name w:val="Report Table 22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0">
    <w:name w:val="Report Table 22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8">
    <w:name w:val="Report Table 22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9">
    <w:name w:val="Report Table 22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9">
    <w:name w:val="Report Table 22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9">
    <w:name w:val="Report Table 225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9">
    <w:name w:val="Report Table 226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9">
    <w:name w:val="Report Table 22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9">
    <w:name w:val="Report Table 22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9">
    <w:name w:val="Report Table 229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9">
    <w:name w:val="Report Table 23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0">
    <w:name w:val="Report Table 23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8">
    <w:name w:val="Report Table 23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9">
    <w:name w:val="Report Table 23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9">
    <w:name w:val="Report Table 23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9">
    <w:name w:val="Report Table 235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9">
    <w:name w:val="Report Table 236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9">
    <w:name w:val="Report Table 23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9">
    <w:name w:val="Report Table 23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9">
    <w:name w:val="Report Table 239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9">
    <w:name w:val="Report Table 24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0">
    <w:name w:val="Report Table 24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8">
    <w:name w:val="Report Table 24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9">
    <w:name w:val="Report Table 24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9">
    <w:name w:val="Report Table 24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9">
    <w:name w:val="Report Table 245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9">
    <w:name w:val="Report Table 246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9">
    <w:name w:val="Report Table 24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9">
    <w:name w:val="Report Table 24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9">
    <w:name w:val="Report Table 249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9">
    <w:name w:val="Report Table 25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0">
    <w:name w:val="Report Table 251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8">
    <w:name w:val="Report Table 252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9">
    <w:name w:val="Report Table 253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9">
    <w:name w:val="Report Table 254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9">
    <w:name w:val="Report Table 255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9">
    <w:name w:val="Report Table 256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9">
    <w:name w:val="Report Table 257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9">
    <w:name w:val="Report Table 258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00">
    <w:name w:val="Нет списка410"/>
    <w:next w:val="a2"/>
    <w:uiPriority w:val="99"/>
    <w:semiHidden/>
    <w:unhideWhenUsed/>
    <w:rsid w:val="00ED73E9"/>
  </w:style>
  <w:style w:type="table" w:customStyle="1" w:styleId="TableNormal110">
    <w:name w:val="Table Normal110"/>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8">
    <w:name w:val="Нет списка138"/>
    <w:next w:val="a2"/>
    <w:uiPriority w:val="99"/>
    <w:semiHidden/>
    <w:unhideWhenUsed/>
    <w:rsid w:val="00ED73E9"/>
  </w:style>
  <w:style w:type="numbering" w:customStyle="1" w:styleId="22100">
    <w:name w:val="Нет списка2210"/>
    <w:next w:val="a2"/>
    <w:uiPriority w:val="99"/>
    <w:semiHidden/>
    <w:unhideWhenUsed/>
    <w:rsid w:val="00ED73E9"/>
  </w:style>
  <w:style w:type="numbering" w:customStyle="1" w:styleId="111100">
    <w:name w:val="Нет списка11110"/>
    <w:next w:val="a2"/>
    <w:uiPriority w:val="99"/>
    <w:semiHidden/>
    <w:unhideWhenUsed/>
    <w:rsid w:val="00ED73E9"/>
  </w:style>
  <w:style w:type="numbering" w:customStyle="1" w:styleId="31100">
    <w:name w:val="Нет списка3110"/>
    <w:next w:val="a2"/>
    <w:uiPriority w:val="99"/>
    <w:semiHidden/>
    <w:unhideWhenUsed/>
    <w:rsid w:val="00ED73E9"/>
  </w:style>
  <w:style w:type="numbering" w:customStyle="1" w:styleId="1218">
    <w:name w:val="Нет списка1218"/>
    <w:next w:val="a2"/>
    <w:uiPriority w:val="99"/>
    <w:semiHidden/>
    <w:unhideWhenUsed/>
    <w:rsid w:val="00ED73E9"/>
  </w:style>
  <w:style w:type="numbering" w:customStyle="1" w:styleId="211100">
    <w:name w:val="Нет списка21110"/>
    <w:next w:val="a2"/>
    <w:uiPriority w:val="99"/>
    <w:semiHidden/>
    <w:unhideWhenUsed/>
    <w:rsid w:val="00ED73E9"/>
  </w:style>
  <w:style w:type="numbering" w:customStyle="1" w:styleId="416">
    <w:name w:val="Нет списка416"/>
    <w:next w:val="a2"/>
    <w:uiPriority w:val="99"/>
    <w:semiHidden/>
    <w:unhideWhenUsed/>
    <w:rsid w:val="00ED73E9"/>
  </w:style>
  <w:style w:type="numbering" w:customStyle="1" w:styleId="1316">
    <w:name w:val="Нет списка1316"/>
    <w:next w:val="a2"/>
    <w:uiPriority w:val="99"/>
    <w:semiHidden/>
    <w:unhideWhenUsed/>
    <w:rsid w:val="00ED73E9"/>
  </w:style>
  <w:style w:type="table" w:customStyle="1" w:styleId="TableGridReport18">
    <w:name w:val="Table Grid Report18"/>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Нет списка11118"/>
    <w:next w:val="a2"/>
    <w:uiPriority w:val="99"/>
    <w:semiHidden/>
    <w:unhideWhenUsed/>
    <w:rsid w:val="00ED73E9"/>
  </w:style>
  <w:style w:type="table" w:customStyle="1" w:styleId="1018">
    <w:name w:val="ЭКОцентр Таблица (10пт)18"/>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8">
    <w:name w:val="ЭКОцентр Таблица (8пт)18"/>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8">
    <w:name w:val="Report Table 2598"/>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6">
    <w:name w:val="Нет списка2216"/>
    <w:next w:val="a2"/>
    <w:uiPriority w:val="99"/>
    <w:semiHidden/>
    <w:unhideWhenUsed/>
    <w:rsid w:val="00ED73E9"/>
  </w:style>
  <w:style w:type="table" w:customStyle="1" w:styleId="2180">
    <w:name w:val="Сетка таблицы218"/>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Нет списка111116"/>
    <w:next w:val="a2"/>
    <w:uiPriority w:val="99"/>
    <w:semiHidden/>
    <w:unhideWhenUsed/>
    <w:rsid w:val="00ED73E9"/>
  </w:style>
  <w:style w:type="numbering" w:customStyle="1" w:styleId="3116">
    <w:name w:val="Нет списка3116"/>
    <w:next w:val="a2"/>
    <w:uiPriority w:val="99"/>
    <w:semiHidden/>
    <w:unhideWhenUsed/>
    <w:rsid w:val="00ED73E9"/>
  </w:style>
  <w:style w:type="numbering" w:customStyle="1" w:styleId="12116">
    <w:name w:val="Нет списка12116"/>
    <w:next w:val="a2"/>
    <w:uiPriority w:val="99"/>
    <w:semiHidden/>
    <w:unhideWhenUsed/>
    <w:rsid w:val="00ED73E9"/>
  </w:style>
  <w:style w:type="numbering" w:customStyle="1" w:styleId="21116">
    <w:name w:val="Нет списка21116"/>
    <w:next w:val="a2"/>
    <w:uiPriority w:val="99"/>
    <w:semiHidden/>
    <w:unhideWhenUsed/>
    <w:rsid w:val="00ED73E9"/>
  </w:style>
  <w:style w:type="table" w:customStyle="1" w:styleId="ReportTable21108">
    <w:name w:val="Report Table 21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8">
    <w:name w:val="Report Table 22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8">
    <w:name w:val="Report Table 23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8">
    <w:name w:val="Report Table 24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8">
    <w:name w:val="Report Table 2510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0">
    <w:name w:val="Report Table 26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8">
    <w:name w:val="Report Table 2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8">
    <w:name w:val="Report Table 2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8">
    <w:name w:val="Report Table 29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8">
    <w:name w:val="Report Table 210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0">
    <w:name w:val="Report Table 21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9">
    <w:name w:val="Report Table 21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8">
    <w:name w:val="Report Table 21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8">
    <w:name w:val="Report Table 21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8">
    <w:name w:val="Report Table 21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8">
    <w:name w:val="Report Table 21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8">
    <w:name w:val="Report Table 21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8">
    <w:name w:val="Report Table 21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8">
    <w:name w:val="Report Table 219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8">
    <w:name w:val="Report Table 220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0">
    <w:name w:val="Report Table 22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9">
    <w:name w:val="Report Table 22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8">
    <w:name w:val="Report Table 22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8">
    <w:name w:val="Report Table 22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8">
    <w:name w:val="Report Table 22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8">
    <w:name w:val="Report Table 22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8">
    <w:name w:val="Report Table 22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8">
    <w:name w:val="Report Table 22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8">
    <w:name w:val="Report Table 229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8">
    <w:name w:val="Report Table 230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0">
    <w:name w:val="Report Table 23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9">
    <w:name w:val="Report Table 23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8">
    <w:name w:val="Report Table 23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8">
    <w:name w:val="Report Table 23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8">
    <w:name w:val="Report Table 23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8">
    <w:name w:val="Report Table 23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8">
    <w:name w:val="Report Table 23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8">
    <w:name w:val="Report Table 23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8">
    <w:name w:val="Report Table 239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8">
    <w:name w:val="Report Table 240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0">
    <w:name w:val="Report Table 24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9">
    <w:name w:val="Report Table 24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8">
    <w:name w:val="Report Table 24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8">
    <w:name w:val="Report Table 24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8">
    <w:name w:val="Report Table 24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8">
    <w:name w:val="Report Table 24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8">
    <w:name w:val="Report Table 24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8">
    <w:name w:val="Report Table 24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8">
    <w:name w:val="Report Table 249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8">
    <w:name w:val="Report Table 250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0">
    <w:name w:val="Report Table 251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9">
    <w:name w:val="Report Table 252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8">
    <w:name w:val="Report Table 253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8">
    <w:name w:val="Report Table 254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8">
    <w:name w:val="Report Table 255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8">
    <w:name w:val="Report Table 256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8">
    <w:name w:val="Report Table 257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8">
    <w:name w:val="Report Table 258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8">
    <w:name w:val="TableGrid8"/>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80">
    <w:name w:val="Сетка таблицы38"/>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2"/>
    <w:uiPriority w:val="99"/>
    <w:semiHidden/>
    <w:unhideWhenUsed/>
    <w:rsid w:val="00ED73E9"/>
  </w:style>
  <w:style w:type="table" w:customStyle="1" w:styleId="TableNormal26">
    <w:name w:val="Table Normal26"/>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6">
    <w:name w:val="Table Grid Report26"/>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Нет списка146"/>
    <w:next w:val="a2"/>
    <w:uiPriority w:val="99"/>
    <w:semiHidden/>
    <w:unhideWhenUsed/>
    <w:rsid w:val="00ED73E9"/>
  </w:style>
  <w:style w:type="table" w:customStyle="1" w:styleId="1026">
    <w:name w:val="ЭКОцентр Таблица (10пт)2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6">
    <w:name w:val="ЭКОцентр Таблица (8пт)2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6">
    <w:name w:val="Report Table 2606"/>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6">
    <w:name w:val="Нет списка236"/>
    <w:next w:val="a2"/>
    <w:uiPriority w:val="99"/>
    <w:semiHidden/>
    <w:unhideWhenUsed/>
    <w:rsid w:val="00ED73E9"/>
  </w:style>
  <w:style w:type="table" w:customStyle="1" w:styleId="2260">
    <w:name w:val="Сетка таблицы226"/>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Нет списка1126"/>
    <w:next w:val="a2"/>
    <w:uiPriority w:val="99"/>
    <w:semiHidden/>
    <w:unhideWhenUsed/>
    <w:rsid w:val="00ED73E9"/>
  </w:style>
  <w:style w:type="numbering" w:customStyle="1" w:styleId="326">
    <w:name w:val="Нет списка326"/>
    <w:next w:val="a2"/>
    <w:uiPriority w:val="99"/>
    <w:semiHidden/>
    <w:unhideWhenUsed/>
    <w:rsid w:val="00ED73E9"/>
  </w:style>
  <w:style w:type="numbering" w:customStyle="1" w:styleId="1226">
    <w:name w:val="Нет списка1226"/>
    <w:next w:val="a2"/>
    <w:uiPriority w:val="99"/>
    <w:semiHidden/>
    <w:unhideWhenUsed/>
    <w:rsid w:val="00ED73E9"/>
  </w:style>
  <w:style w:type="numbering" w:customStyle="1" w:styleId="2126">
    <w:name w:val="Нет списка2126"/>
    <w:next w:val="a2"/>
    <w:uiPriority w:val="99"/>
    <w:semiHidden/>
    <w:unhideWhenUsed/>
    <w:rsid w:val="00ED73E9"/>
  </w:style>
  <w:style w:type="table" w:customStyle="1" w:styleId="ReportTable21126">
    <w:name w:val="Report Table 2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6">
    <w:name w:val="Report Table 2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6">
    <w:name w:val="Report Table 2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6">
    <w:name w:val="Report Table 2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6">
    <w:name w:val="Report Table 2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6">
    <w:name w:val="Report Table 2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6">
    <w:name w:val="Report Table 2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6">
    <w:name w:val="Report Table 2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6">
    <w:name w:val="Report Table 29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6">
    <w:name w:val="Report Table 2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6">
    <w:name w:val="Report Table 21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6">
    <w:name w:val="Report Table 21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6">
    <w:name w:val="Report Table 21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6">
    <w:name w:val="Report Table 21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6">
    <w:name w:val="Report Table 21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6">
    <w:name w:val="Report Table 21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6">
    <w:name w:val="Report Table 21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6">
    <w:name w:val="Report Table 21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6">
    <w:name w:val="Report Table 219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6">
    <w:name w:val="Report Table 22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6">
    <w:name w:val="Report Table 22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6">
    <w:name w:val="Report Table 22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6">
    <w:name w:val="Report Table 22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6">
    <w:name w:val="Report Table 22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6">
    <w:name w:val="Report Table 22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6">
    <w:name w:val="Report Table 22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6">
    <w:name w:val="Report Table 22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6">
    <w:name w:val="Report Table 22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6">
    <w:name w:val="Report Table 229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6">
    <w:name w:val="Report Table 23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6">
    <w:name w:val="Report Table 23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6">
    <w:name w:val="Report Table 23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6">
    <w:name w:val="Report Table 23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6">
    <w:name w:val="Report Table 23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6">
    <w:name w:val="Report Table 23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6">
    <w:name w:val="Report Table 23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6">
    <w:name w:val="Report Table 23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6">
    <w:name w:val="Report Table 23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6">
    <w:name w:val="Report Table 239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6">
    <w:name w:val="Report Table 24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6">
    <w:name w:val="Report Table 24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6">
    <w:name w:val="Report Table 24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6">
    <w:name w:val="Report Table 24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6">
    <w:name w:val="Report Table 24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6">
    <w:name w:val="Report Table 24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6">
    <w:name w:val="Report Table 24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6">
    <w:name w:val="Report Table 24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6">
    <w:name w:val="Report Table 24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6">
    <w:name w:val="Report Table 249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6">
    <w:name w:val="Report Table 25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6">
    <w:name w:val="Report Table 251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6">
    <w:name w:val="Report Table 252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6">
    <w:name w:val="Report Table 253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6">
    <w:name w:val="Report Table 254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6">
    <w:name w:val="Report Table 255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6">
    <w:name w:val="Report Table 256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6">
    <w:name w:val="Report Table 257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6">
    <w:name w:val="Report Table 258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5">
    <w:name w:val="Нет списка4115"/>
    <w:next w:val="a2"/>
    <w:uiPriority w:val="99"/>
    <w:semiHidden/>
    <w:unhideWhenUsed/>
    <w:rsid w:val="00ED73E9"/>
  </w:style>
  <w:style w:type="numbering" w:customStyle="1" w:styleId="13115">
    <w:name w:val="Нет списка13115"/>
    <w:next w:val="a2"/>
    <w:uiPriority w:val="99"/>
    <w:semiHidden/>
    <w:unhideWhenUsed/>
    <w:rsid w:val="00ED73E9"/>
  </w:style>
  <w:style w:type="table" w:customStyle="1" w:styleId="TableNormal116">
    <w:name w:val="Table Normal116"/>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6">
    <w:name w:val="Table Grid Report116"/>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Нет списка11126"/>
    <w:next w:val="a2"/>
    <w:uiPriority w:val="99"/>
    <w:semiHidden/>
    <w:unhideWhenUsed/>
    <w:rsid w:val="00ED73E9"/>
  </w:style>
  <w:style w:type="table" w:customStyle="1" w:styleId="10116">
    <w:name w:val="ЭКОцентр Таблица (10пт)11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6">
    <w:name w:val="ЭКОцентр Таблица (8пт)11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6">
    <w:name w:val="Report Table 25916"/>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5">
    <w:name w:val="Нет списка22115"/>
    <w:next w:val="a2"/>
    <w:uiPriority w:val="99"/>
    <w:semiHidden/>
    <w:unhideWhenUsed/>
    <w:rsid w:val="00ED73E9"/>
  </w:style>
  <w:style w:type="table" w:customStyle="1" w:styleId="21160">
    <w:name w:val="Сетка таблицы2116"/>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Нет списка1111115"/>
    <w:next w:val="a2"/>
    <w:uiPriority w:val="99"/>
    <w:semiHidden/>
    <w:unhideWhenUsed/>
    <w:rsid w:val="00ED73E9"/>
  </w:style>
  <w:style w:type="numbering" w:customStyle="1" w:styleId="31115">
    <w:name w:val="Нет списка31115"/>
    <w:next w:val="a2"/>
    <w:uiPriority w:val="99"/>
    <w:semiHidden/>
    <w:unhideWhenUsed/>
    <w:rsid w:val="00ED73E9"/>
  </w:style>
  <w:style w:type="numbering" w:customStyle="1" w:styleId="121115">
    <w:name w:val="Нет списка121115"/>
    <w:next w:val="a2"/>
    <w:uiPriority w:val="99"/>
    <w:semiHidden/>
    <w:unhideWhenUsed/>
    <w:rsid w:val="00ED73E9"/>
  </w:style>
  <w:style w:type="numbering" w:customStyle="1" w:styleId="211115">
    <w:name w:val="Нет списка211115"/>
    <w:next w:val="a2"/>
    <w:uiPriority w:val="99"/>
    <w:semiHidden/>
    <w:unhideWhenUsed/>
    <w:rsid w:val="00ED73E9"/>
  </w:style>
  <w:style w:type="table" w:customStyle="1" w:styleId="ReportTable211016">
    <w:name w:val="Report Table 21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6">
    <w:name w:val="Report Table 22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6">
    <w:name w:val="Report Table 23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6">
    <w:name w:val="Report Table 24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6">
    <w:name w:val="Report Table 2510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6">
    <w:name w:val="Report Table 2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6">
    <w:name w:val="Report Table 2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6">
    <w:name w:val="Report Table 2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6">
    <w:name w:val="Report Table 29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6">
    <w:name w:val="Report Table 210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6">
    <w:name w:val="Report Table 21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6">
    <w:name w:val="Report Table 21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6">
    <w:name w:val="Report Table 21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6">
    <w:name w:val="Report Table 21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6">
    <w:name w:val="Report Table 21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6">
    <w:name w:val="Report Table 21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6">
    <w:name w:val="Report Table 21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6">
    <w:name w:val="Report Table 21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6">
    <w:name w:val="Report Table 219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6">
    <w:name w:val="Report Table 220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6">
    <w:name w:val="Report Table 22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6">
    <w:name w:val="Report Table 22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6">
    <w:name w:val="Report Table 22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6">
    <w:name w:val="Report Table 22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6">
    <w:name w:val="Report Table 22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6">
    <w:name w:val="Report Table 22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6">
    <w:name w:val="Report Table 22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6">
    <w:name w:val="Report Table 22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6">
    <w:name w:val="Report Table 229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6">
    <w:name w:val="Report Table 230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6">
    <w:name w:val="Report Table 23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6">
    <w:name w:val="Report Table 23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6">
    <w:name w:val="Report Table 23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6">
    <w:name w:val="Report Table 23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6">
    <w:name w:val="Report Table 23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6">
    <w:name w:val="Report Table 23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6">
    <w:name w:val="Report Table 23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6">
    <w:name w:val="Report Table 23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6">
    <w:name w:val="Report Table 239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6">
    <w:name w:val="Report Table 240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6">
    <w:name w:val="Report Table 24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6">
    <w:name w:val="Report Table 24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6">
    <w:name w:val="Report Table 24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6">
    <w:name w:val="Report Table 24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6">
    <w:name w:val="Report Table 24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6">
    <w:name w:val="Report Table 24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6">
    <w:name w:val="Report Table 24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6">
    <w:name w:val="Report Table 24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6">
    <w:name w:val="Report Table 249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6">
    <w:name w:val="Report Table 250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6">
    <w:name w:val="Report Table 251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6">
    <w:name w:val="Report Table 252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6">
    <w:name w:val="Report Table 253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6">
    <w:name w:val="Report Table 254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6">
    <w:name w:val="Report Table 255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6">
    <w:name w:val="Report Table 256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6">
    <w:name w:val="Report Table 257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6">
    <w:name w:val="Report Table 25811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6">
    <w:name w:val="TableGrid16"/>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60">
    <w:name w:val="Сетка таблицы316"/>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2"/>
    <w:uiPriority w:val="99"/>
    <w:semiHidden/>
    <w:unhideWhenUsed/>
    <w:rsid w:val="00ED73E9"/>
  </w:style>
  <w:style w:type="table" w:customStyle="1" w:styleId="TableNormal36">
    <w:name w:val="Table Normal36"/>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6">
    <w:name w:val="Table Grid Report36"/>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6"/>
    <w:next w:val="a2"/>
    <w:uiPriority w:val="99"/>
    <w:semiHidden/>
    <w:unhideWhenUsed/>
    <w:rsid w:val="00ED73E9"/>
  </w:style>
  <w:style w:type="table" w:customStyle="1" w:styleId="1036">
    <w:name w:val="ЭКОцентр Таблица (10пт)3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6">
    <w:name w:val="ЭКОцентр Таблица (8пт)3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6">
    <w:name w:val="Report Table 2636"/>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6">
    <w:name w:val="Нет списка246"/>
    <w:next w:val="a2"/>
    <w:uiPriority w:val="99"/>
    <w:semiHidden/>
    <w:unhideWhenUsed/>
    <w:rsid w:val="00ED73E9"/>
  </w:style>
  <w:style w:type="table" w:customStyle="1" w:styleId="2360">
    <w:name w:val="Сетка таблицы236"/>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
    <w:name w:val="Нет списка1136"/>
    <w:next w:val="a2"/>
    <w:uiPriority w:val="99"/>
    <w:semiHidden/>
    <w:unhideWhenUsed/>
    <w:rsid w:val="00ED73E9"/>
  </w:style>
  <w:style w:type="numbering" w:customStyle="1" w:styleId="336">
    <w:name w:val="Нет списка336"/>
    <w:next w:val="a2"/>
    <w:uiPriority w:val="99"/>
    <w:semiHidden/>
    <w:unhideWhenUsed/>
    <w:rsid w:val="00ED73E9"/>
  </w:style>
  <w:style w:type="numbering" w:customStyle="1" w:styleId="1236">
    <w:name w:val="Нет списка1236"/>
    <w:next w:val="a2"/>
    <w:uiPriority w:val="99"/>
    <w:semiHidden/>
    <w:unhideWhenUsed/>
    <w:rsid w:val="00ED73E9"/>
  </w:style>
  <w:style w:type="numbering" w:customStyle="1" w:styleId="2136">
    <w:name w:val="Нет списка2136"/>
    <w:next w:val="a2"/>
    <w:uiPriority w:val="99"/>
    <w:semiHidden/>
    <w:unhideWhenUsed/>
    <w:rsid w:val="00ED73E9"/>
  </w:style>
  <w:style w:type="table" w:customStyle="1" w:styleId="ReportTable21146">
    <w:name w:val="Report Table 21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6">
    <w:name w:val="Report Table 22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6">
    <w:name w:val="Report Table 23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6">
    <w:name w:val="Report Table 24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6">
    <w:name w:val="Report Table 251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6">
    <w:name w:val="Report Table 264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6">
    <w:name w:val="Report Table 2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6">
    <w:name w:val="Report Table 2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6">
    <w:name w:val="Report Table 29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6">
    <w:name w:val="Report Table 210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6">
    <w:name w:val="Report Table 21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6">
    <w:name w:val="Report Table 21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6">
    <w:name w:val="Report Table 21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6">
    <w:name w:val="Report Table 21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6">
    <w:name w:val="Report Table 21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6">
    <w:name w:val="Report Table 216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6">
    <w:name w:val="Report Table 21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6">
    <w:name w:val="Report Table 21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6">
    <w:name w:val="Report Table 219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6">
    <w:name w:val="Report Table 220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6">
    <w:name w:val="Report Table 22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6">
    <w:name w:val="Report Table 22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6">
    <w:name w:val="Report Table 22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6">
    <w:name w:val="Report Table 22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6">
    <w:name w:val="Report Table 22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6">
    <w:name w:val="Report Table 226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6">
    <w:name w:val="Report Table 22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6">
    <w:name w:val="Report Table 22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6">
    <w:name w:val="Report Table 229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6">
    <w:name w:val="Report Table 230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6">
    <w:name w:val="Report Table 23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6">
    <w:name w:val="Report Table 23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6">
    <w:name w:val="Report Table 23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6">
    <w:name w:val="Report Table 23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6">
    <w:name w:val="Report Table 23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6">
    <w:name w:val="Report Table 236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6">
    <w:name w:val="Report Table 23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6">
    <w:name w:val="Report Table 23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6">
    <w:name w:val="Report Table 239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6">
    <w:name w:val="Report Table 240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6">
    <w:name w:val="Report Table 24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6">
    <w:name w:val="Report Table 24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6">
    <w:name w:val="Report Table 24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6">
    <w:name w:val="Report Table 24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6">
    <w:name w:val="Report Table 24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6">
    <w:name w:val="Report Table 246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6">
    <w:name w:val="Report Table 24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6">
    <w:name w:val="Report Table 24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6">
    <w:name w:val="Report Table 249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6">
    <w:name w:val="Report Table 250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6">
    <w:name w:val="Report Table 2515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6">
    <w:name w:val="Report Table 252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6">
    <w:name w:val="Report Table 253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6">
    <w:name w:val="Report Table 254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6">
    <w:name w:val="Report Table 255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6">
    <w:name w:val="Report Table 256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6">
    <w:name w:val="Report Table 257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6">
    <w:name w:val="Report Table 2583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6">
    <w:name w:val="Нет списка426"/>
    <w:next w:val="a2"/>
    <w:uiPriority w:val="99"/>
    <w:semiHidden/>
    <w:unhideWhenUsed/>
    <w:rsid w:val="00ED73E9"/>
  </w:style>
  <w:style w:type="numbering" w:customStyle="1" w:styleId="1326">
    <w:name w:val="Нет списка1326"/>
    <w:next w:val="a2"/>
    <w:uiPriority w:val="99"/>
    <w:semiHidden/>
    <w:unhideWhenUsed/>
    <w:rsid w:val="00ED73E9"/>
  </w:style>
  <w:style w:type="table" w:customStyle="1" w:styleId="TableNormal126">
    <w:name w:val="Table Normal126"/>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6">
    <w:name w:val="Table Grid Report126"/>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6">
    <w:name w:val="Нет списка11136"/>
    <w:next w:val="a2"/>
    <w:uiPriority w:val="99"/>
    <w:semiHidden/>
    <w:unhideWhenUsed/>
    <w:rsid w:val="00ED73E9"/>
  </w:style>
  <w:style w:type="table" w:customStyle="1" w:styleId="10126">
    <w:name w:val="ЭКОцентр Таблица (10пт)126"/>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6">
    <w:name w:val="ЭКОцентр Таблица (8пт)126"/>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6">
    <w:name w:val="Report Table 25926"/>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6">
    <w:name w:val="Нет списка2226"/>
    <w:next w:val="a2"/>
    <w:uiPriority w:val="99"/>
    <w:semiHidden/>
    <w:unhideWhenUsed/>
    <w:rsid w:val="00ED73E9"/>
  </w:style>
  <w:style w:type="table" w:customStyle="1" w:styleId="21260">
    <w:name w:val="Сетка таблицы2126"/>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6">
    <w:name w:val="Нет списка111126"/>
    <w:next w:val="a2"/>
    <w:uiPriority w:val="99"/>
    <w:semiHidden/>
    <w:unhideWhenUsed/>
    <w:rsid w:val="00ED73E9"/>
  </w:style>
  <w:style w:type="numbering" w:customStyle="1" w:styleId="3126">
    <w:name w:val="Нет списка3126"/>
    <w:next w:val="a2"/>
    <w:uiPriority w:val="99"/>
    <w:semiHidden/>
    <w:unhideWhenUsed/>
    <w:rsid w:val="00ED73E9"/>
  </w:style>
  <w:style w:type="numbering" w:customStyle="1" w:styleId="12126">
    <w:name w:val="Нет списка12126"/>
    <w:next w:val="a2"/>
    <w:uiPriority w:val="99"/>
    <w:semiHidden/>
    <w:unhideWhenUsed/>
    <w:rsid w:val="00ED73E9"/>
  </w:style>
  <w:style w:type="numbering" w:customStyle="1" w:styleId="21126">
    <w:name w:val="Нет списка21126"/>
    <w:next w:val="a2"/>
    <w:uiPriority w:val="99"/>
    <w:semiHidden/>
    <w:unhideWhenUsed/>
    <w:rsid w:val="00ED73E9"/>
  </w:style>
  <w:style w:type="table" w:customStyle="1" w:styleId="ReportTable211026">
    <w:name w:val="Report Table 21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6">
    <w:name w:val="Report Table 22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6">
    <w:name w:val="Report Table 23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6">
    <w:name w:val="Report Table 24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6">
    <w:name w:val="Report Table 2510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6">
    <w:name w:val="Report Table 2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6">
    <w:name w:val="Report Table 2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6">
    <w:name w:val="Report Table 2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6">
    <w:name w:val="Report Table 29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6">
    <w:name w:val="Report Table 210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6">
    <w:name w:val="Report Table 21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6">
    <w:name w:val="Report Table 21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6">
    <w:name w:val="Report Table 21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6">
    <w:name w:val="Report Table 21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6">
    <w:name w:val="Report Table 21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6">
    <w:name w:val="Report Table 21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6">
    <w:name w:val="Report Table 21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6">
    <w:name w:val="Report Table 21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6">
    <w:name w:val="Report Table 219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6">
    <w:name w:val="Report Table 220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6">
    <w:name w:val="Report Table 22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6">
    <w:name w:val="Report Table 22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6">
    <w:name w:val="Report Table 22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6">
    <w:name w:val="Report Table 22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6">
    <w:name w:val="Report Table 22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6">
    <w:name w:val="Report Table 22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6">
    <w:name w:val="Report Table 22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6">
    <w:name w:val="Report Table 22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6">
    <w:name w:val="Report Table 229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6">
    <w:name w:val="Report Table 230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6">
    <w:name w:val="Report Table 23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6">
    <w:name w:val="Report Table 23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6">
    <w:name w:val="Report Table 23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6">
    <w:name w:val="Report Table 23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6">
    <w:name w:val="Report Table 23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6">
    <w:name w:val="Report Table 23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6">
    <w:name w:val="Report Table 23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6">
    <w:name w:val="Report Table 23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6">
    <w:name w:val="Report Table 239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6">
    <w:name w:val="Report Table 240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6">
    <w:name w:val="Report Table 24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6">
    <w:name w:val="Report Table 24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6">
    <w:name w:val="Report Table 24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6">
    <w:name w:val="Report Table 24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6">
    <w:name w:val="Report Table 24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6">
    <w:name w:val="Report Table 24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6">
    <w:name w:val="Report Table 24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6">
    <w:name w:val="Report Table 24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6">
    <w:name w:val="Report Table 249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6">
    <w:name w:val="Report Table 250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6">
    <w:name w:val="Report Table 251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6">
    <w:name w:val="Report Table 252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6">
    <w:name w:val="Report Table 253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6">
    <w:name w:val="Report Table 254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6">
    <w:name w:val="Report Table 255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6">
    <w:name w:val="Report Table 256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6">
    <w:name w:val="Report Table 257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6">
    <w:name w:val="Report Table 258126"/>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6">
    <w:name w:val="TableGrid26"/>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60">
    <w:name w:val="Сетка таблицы326"/>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2"/>
    <w:uiPriority w:val="99"/>
    <w:semiHidden/>
    <w:unhideWhenUsed/>
    <w:rsid w:val="00ED73E9"/>
  </w:style>
  <w:style w:type="table" w:customStyle="1" w:styleId="1380">
    <w:name w:val="Сетка таблицы138"/>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9">
    <w:name w:val="Нет списка139"/>
    <w:next w:val="a2"/>
    <w:uiPriority w:val="99"/>
    <w:semiHidden/>
    <w:unhideWhenUsed/>
    <w:rsid w:val="00ED73E9"/>
  </w:style>
  <w:style w:type="table" w:customStyle="1" w:styleId="TableGridReport10">
    <w:name w:val="Table Grid Report10"/>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9">
    <w:name w:val="ЭКОцентр Таблица (10пт)19"/>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9">
    <w:name w:val="ЭКОцентр Таблица (8пт)19"/>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0">
    <w:name w:val="Report Table 290"/>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00">
    <w:name w:val="Нет списка230"/>
    <w:next w:val="a2"/>
    <w:uiPriority w:val="99"/>
    <w:semiHidden/>
    <w:unhideWhenUsed/>
    <w:rsid w:val="00ED73E9"/>
  </w:style>
  <w:style w:type="table" w:customStyle="1" w:styleId="2190">
    <w:name w:val="Сетка таблицы219"/>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2"/>
    <w:uiPriority w:val="99"/>
    <w:semiHidden/>
    <w:unhideWhenUsed/>
    <w:rsid w:val="00ED73E9"/>
  </w:style>
  <w:style w:type="numbering" w:customStyle="1" w:styleId="3200">
    <w:name w:val="Нет списка320"/>
    <w:next w:val="a2"/>
    <w:uiPriority w:val="99"/>
    <w:semiHidden/>
    <w:unhideWhenUsed/>
    <w:rsid w:val="00ED73E9"/>
  </w:style>
  <w:style w:type="numbering" w:customStyle="1" w:styleId="1219">
    <w:name w:val="Нет списка1219"/>
    <w:next w:val="a2"/>
    <w:uiPriority w:val="99"/>
    <w:semiHidden/>
    <w:unhideWhenUsed/>
    <w:rsid w:val="00ED73E9"/>
  </w:style>
  <w:style w:type="numbering" w:customStyle="1" w:styleId="21200">
    <w:name w:val="Нет списка2120"/>
    <w:next w:val="a2"/>
    <w:uiPriority w:val="99"/>
    <w:semiHidden/>
    <w:unhideWhenUsed/>
    <w:rsid w:val="00ED73E9"/>
  </w:style>
  <w:style w:type="table" w:customStyle="1" w:styleId="ReportTable2140">
    <w:name w:val="Report Table 21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0">
    <w:name w:val="Report Table 22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0">
    <w:name w:val="Report Table 23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0">
    <w:name w:val="Report Table 24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0">
    <w:name w:val="Report Table 254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7">
    <w:name w:val="Report Table 2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9">
    <w:name w:val="Report Table 2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0">
    <w:name w:val="Report Table 2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0">
    <w:name w:val="Report Table 29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0">
    <w:name w:val="Report Table 210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27">
    <w:name w:val="Report Table 2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0">
    <w:name w:val="Report Table 21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0">
    <w:name w:val="Report Table 21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0">
    <w:name w:val="Report Table 21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0">
    <w:name w:val="Report Table 21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0">
    <w:name w:val="Report Table 21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0">
    <w:name w:val="Report Table 21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0">
    <w:name w:val="Report Table 21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0">
    <w:name w:val="Report Table 219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0">
    <w:name w:val="Report Table 220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7">
    <w:name w:val="Report Table 2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0">
    <w:name w:val="Report Table 22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0">
    <w:name w:val="Report Table 22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0">
    <w:name w:val="Report Table 22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0">
    <w:name w:val="Report Table 22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0">
    <w:name w:val="Report Table 22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0">
    <w:name w:val="Report Table 22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0">
    <w:name w:val="Report Table 22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0">
    <w:name w:val="Report Table 229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0">
    <w:name w:val="Report Table 230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7">
    <w:name w:val="Report Table 2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0">
    <w:name w:val="Report Table 23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0">
    <w:name w:val="Report Table 23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0">
    <w:name w:val="Report Table 23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0">
    <w:name w:val="Report Table 23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0">
    <w:name w:val="Report Table 23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0">
    <w:name w:val="Report Table 23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0">
    <w:name w:val="Report Table 23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0">
    <w:name w:val="Report Table 239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0">
    <w:name w:val="Report Table 240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7">
    <w:name w:val="Report Table 2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0">
    <w:name w:val="Report Table 24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0">
    <w:name w:val="Report Table 24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0">
    <w:name w:val="Report Table 24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0">
    <w:name w:val="Report Table 24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0">
    <w:name w:val="Report Table 24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0">
    <w:name w:val="Report Table 24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0">
    <w:name w:val="Report Table 24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0">
    <w:name w:val="Report Table 249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0">
    <w:name w:val="Report Table 250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7">
    <w:name w:val="Report Table 2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0">
    <w:name w:val="Report Table 252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0">
    <w:name w:val="Report Table 253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0">
    <w:name w:val="Report Table 254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0">
    <w:name w:val="Report Table 255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0">
    <w:name w:val="Report Table 256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0">
    <w:name w:val="Report Table 257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0">
    <w:name w:val="Report Table 258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7">
    <w:name w:val="Нет списка417"/>
    <w:next w:val="a2"/>
    <w:uiPriority w:val="99"/>
    <w:semiHidden/>
    <w:unhideWhenUsed/>
    <w:rsid w:val="00ED73E9"/>
  </w:style>
  <w:style w:type="table" w:customStyle="1" w:styleId="TableNormal117">
    <w:name w:val="Table Normal117"/>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3100">
    <w:name w:val="Нет списка1310"/>
    <w:next w:val="a2"/>
    <w:uiPriority w:val="99"/>
    <w:semiHidden/>
    <w:unhideWhenUsed/>
    <w:rsid w:val="00ED73E9"/>
  </w:style>
  <w:style w:type="numbering" w:customStyle="1" w:styleId="2217">
    <w:name w:val="Нет списка2217"/>
    <w:next w:val="a2"/>
    <w:uiPriority w:val="99"/>
    <w:semiHidden/>
    <w:unhideWhenUsed/>
    <w:rsid w:val="00ED73E9"/>
  </w:style>
  <w:style w:type="numbering" w:customStyle="1" w:styleId="11119">
    <w:name w:val="Нет списка11119"/>
    <w:next w:val="a2"/>
    <w:uiPriority w:val="99"/>
    <w:semiHidden/>
    <w:unhideWhenUsed/>
    <w:rsid w:val="00ED73E9"/>
  </w:style>
  <w:style w:type="numbering" w:customStyle="1" w:styleId="3117">
    <w:name w:val="Нет списка3117"/>
    <w:next w:val="a2"/>
    <w:uiPriority w:val="99"/>
    <w:semiHidden/>
    <w:unhideWhenUsed/>
    <w:rsid w:val="00ED73E9"/>
  </w:style>
  <w:style w:type="numbering" w:customStyle="1" w:styleId="121100">
    <w:name w:val="Нет списка12110"/>
    <w:next w:val="a2"/>
    <w:uiPriority w:val="99"/>
    <w:semiHidden/>
    <w:unhideWhenUsed/>
    <w:rsid w:val="00ED73E9"/>
  </w:style>
  <w:style w:type="numbering" w:customStyle="1" w:styleId="21117">
    <w:name w:val="Нет списка21117"/>
    <w:next w:val="a2"/>
    <w:uiPriority w:val="99"/>
    <w:semiHidden/>
    <w:unhideWhenUsed/>
    <w:rsid w:val="00ED73E9"/>
  </w:style>
  <w:style w:type="numbering" w:customStyle="1" w:styleId="418">
    <w:name w:val="Нет списка418"/>
    <w:next w:val="a2"/>
    <w:uiPriority w:val="99"/>
    <w:semiHidden/>
    <w:unhideWhenUsed/>
    <w:rsid w:val="00ED73E9"/>
  </w:style>
  <w:style w:type="numbering" w:customStyle="1" w:styleId="1317">
    <w:name w:val="Нет списка1317"/>
    <w:next w:val="a2"/>
    <w:uiPriority w:val="99"/>
    <w:semiHidden/>
    <w:unhideWhenUsed/>
    <w:rsid w:val="00ED73E9"/>
  </w:style>
  <w:style w:type="table" w:customStyle="1" w:styleId="TableGridReport19">
    <w:name w:val="Table Grid Report19"/>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Сетка таблицы1127"/>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0"/>
    <w:next w:val="a2"/>
    <w:uiPriority w:val="99"/>
    <w:semiHidden/>
    <w:unhideWhenUsed/>
    <w:rsid w:val="00ED73E9"/>
  </w:style>
  <w:style w:type="table" w:customStyle="1" w:styleId="10110">
    <w:name w:val="ЭКОцентр Таблица (10пт)110"/>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00">
    <w:name w:val="ЭКОцентр Таблица (8пт)110"/>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9">
    <w:name w:val="Report Table 2599"/>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8">
    <w:name w:val="Нет списка2218"/>
    <w:next w:val="a2"/>
    <w:uiPriority w:val="99"/>
    <w:semiHidden/>
    <w:unhideWhenUsed/>
    <w:rsid w:val="00ED73E9"/>
  </w:style>
  <w:style w:type="table" w:customStyle="1" w:styleId="21101">
    <w:name w:val="Сетка таблицы2110"/>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7">
    <w:name w:val="Нет списка111117"/>
    <w:next w:val="a2"/>
    <w:uiPriority w:val="99"/>
    <w:semiHidden/>
    <w:unhideWhenUsed/>
    <w:rsid w:val="00ED73E9"/>
  </w:style>
  <w:style w:type="numbering" w:customStyle="1" w:styleId="3118">
    <w:name w:val="Нет списка3118"/>
    <w:next w:val="a2"/>
    <w:uiPriority w:val="99"/>
    <w:semiHidden/>
    <w:unhideWhenUsed/>
    <w:rsid w:val="00ED73E9"/>
  </w:style>
  <w:style w:type="numbering" w:customStyle="1" w:styleId="12117">
    <w:name w:val="Нет списка12117"/>
    <w:next w:val="a2"/>
    <w:uiPriority w:val="99"/>
    <w:semiHidden/>
    <w:unhideWhenUsed/>
    <w:rsid w:val="00ED73E9"/>
  </w:style>
  <w:style w:type="numbering" w:customStyle="1" w:styleId="21118">
    <w:name w:val="Нет списка21118"/>
    <w:next w:val="a2"/>
    <w:uiPriority w:val="99"/>
    <w:semiHidden/>
    <w:unhideWhenUsed/>
    <w:rsid w:val="00ED73E9"/>
  </w:style>
  <w:style w:type="table" w:customStyle="1" w:styleId="ReportTable21109">
    <w:name w:val="Report Table 21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9">
    <w:name w:val="Report Table 22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9">
    <w:name w:val="Report Table 23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9">
    <w:name w:val="Report Table 24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9">
    <w:name w:val="Report Table 2510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7">
    <w:name w:val="Report Table 2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0">
    <w:name w:val="Report Table 27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9">
    <w:name w:val="Report Table 2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9">
    <w:name w:val="Report Table 29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9">
    <w:name w:val="Report Table 210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7">
    <w:name w:val="Report Table 21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0">
    <w:name w:val="Report Table 21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9">
    <w:name w:val="Report Table 21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9">
    <w:name w:val="Report Table 21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9">
    <w:name w:val="Report Table 21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9">
    <w:name w:val="Report Table 21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9">
    <w:name w:val="Report Table 21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9">
    <w:name w:val="Report Table 21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9">
    <w:name w:val="Report Table 219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9">
    <w:name w:val="Report Table 220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7">
    <w:name w:val="Report Table 22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0">
    <w:name w:val="Report Table 22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9">
    <w:name w:val="Report Table 22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9">
    <w:name w:val="Report Table 22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9">
    <w:name w:val="Report Table 22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9">
    <w:name w:val="Report Table 22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9">
    <w:name w:val="Report Table 22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9">
    <w:name w:val="Report Table 22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9">
    <w:name w:val="Report Table 229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9">
    <w:name w:val="Report Table 230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7">
    <w:name w:val="Report Table 23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0">
    <w:name w:val="Report Table 23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9">
    <w:name w:val="Report Table 23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9">
    <w:name w:val="Report Table 23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9">
    <w:name w:val="Report Table 23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9">
    <w:name w:val="Report Table 23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9">
    <w:name w:val="Report Table 23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9">
    <w:name w:val="Report Table 23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9">
    <w:name w:val="Report Table 239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9">
    <w:name w:val="Report Table 240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7">
    <w:name w:val="Report Table 24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0">
    <w:name w:val="Report Table 24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9">
    <w:name w:val="Report Table 24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9">
    <w:name w:val="Report Table 24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9">
    <w:name w:val="Report Table 24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9">
    <w:name w:val="Report Table 24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9">
    <w:name w:val="Report Table 24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9">
    <w:name w:val="Report Table 24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9">
    <w:name w:val="Report Table 249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9">
    <w:name w:val="Report Table 250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7">
    <w:name w:val="Report Table 251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0">
    <w:name w:val="Report Table 25211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9">
    <w:name w:val="Report Table 253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9">
    <w:name w:val="Report Table 254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9">
    <w:name w:val="Report Table 255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9">
    <w:name w:val="Report Table 256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9">
    <w:name w:val="Report Table 257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9">
    <w:name w:val="Report Table 2581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9">
    <w:name w:val="TableGrid9"/>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90">
    <w:name w:val="Сетка таблицы39"/>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7"/>
    <w:next w:val="a2"/>
    <w:uiPriority w:val="99"/>
    <w:semiHidden/>
    <w:unhideWhenUsed/>
    <w:rsid w:val="00ED73E9"/>
  </w:style>
  <w:style w:type="table" w:customStyle="1" w:styleId="TableNormal27">
    <w:name w:val="Table Normal27"/>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27">
    <w:name w:val="Table Grid Report27"/>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
    <w:name w:val="Нет списка147"/>
    <w:next w:val="a2"/>
    <w:uiPriority w:val="99"/>
    <w:semiHidden/>
    <w:unhideWhenUsed/>
    <w:rsid w:val="00ED73E9"/>
  </w:style>
  <w:style w:type="table" w:customStyle="1" w:styleId="1027">
    <w:name w:val="ЭКОцентр Таблица (10пт)2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7">
    <w:name w:val="ЭКОцентр Таблица (8пт)2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07">
    <w:name w:val="Report Table 260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7">
    <w:name w:val="Нет списка237"/>
    <w:next w:val="a2"/>
    <w:uiPriority w:val="99"/>
    <w:semiHidden/>
    <w:unhideWhenUsed/>
    <w:rsid w:val="00ED73E9"/>
  </w:style>
  <w:style w:type="table" w:customStyle="1" w:styleId="2270">
    <w:name w:val="Сетка таблицы22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Нет списка1128"/>
    <w:next w:val="a2"/>
    <w:uiPriority w:val="99"/>
    <w:semiHidden/>
    <w:unhideWhenUsed/>
    <w:rsid w:val="00ED73E9"/>
  </w:style>
  <w:style w:type="numbering" w:customStyle="1" w:styleId="327">
    <w:name w:val="Нет списка327"/>
    <w:next w:val="a2"/>
    <w:uiPriority w:val="99"/>
    <w:semiHidden/>
    <w:unhideWhenUsed/>
    <w:rsid w:val="00ED73E9"/>
  </w:style>
  <w:style w:type="numbering" w:customStyle="1" w:styleId="1227">
    <w:name w:val="Нет списка1227"/>
    <w:next w:val="a2"/>
    <w:uiPriority w:val="99"/>
    <w:semiHidden/>
    <w:unhideWhenUsed/>
    <w:rsid w:val="00ED73E9"/>
  </w:style>
  <w:style w:type="numbering" w:customStyle="1" w:styleId="2127">
    <w:name w:val="Нет списка2127"/>
    <w:next w:val="a2"/>
    <w:uiPriority w:val="99"/>
    <w:semiHidden/>
    <w:unhideWhenUsed/>
    <w:rsid w:val="00ED73E9"/>
  </w:style>
  <w:style w:type="table" w:customStyle="1" w:styleId="ReportTable21128">
    <w:name w:val="Report Table 21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28">
    <w:name w:val="Report Table 22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28">
    <w:name w:val="Report Table 23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28">
    <w:name w:val="Report Table 24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28">
    <w:name w:val="Report Table 251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8">
    <w:name w:val="Report Table 262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7">
    <w:name w:val="Report Table 2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7">
    <w:name w:val="Report Table 2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27">
    <w:name w:val="Report Table 29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27">
    <w:name w:val="Report Table 2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37">
    <w:name w:val="Report Table 21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27">
    <w:name w:val="Report Table 21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27">
    <w:name w:val="Report Table 21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27">
    <w:name w:val="Report Table 21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27">
    <w:name w:val="Report Table 21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27">
    <w:name w:val="Report Table 21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27">
    <w:name w:val="Report Table 21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27">
    <w:name w:val="Report Table 21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27">
    <w:name w:val="Report Table 219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27">
    <w:name w:val="Report Table 22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37">
    <w:name w:val="Report Table 22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27">
    <w:name w:val="Report Table 22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27">
    <w:name w:val="Report Table 22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27">
    <w:name w:val="Report Table 22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27">
    <w:name w:val="Report Table 22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27">
    <w:name w:val="Report Table 22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27">
    <w:name w:val="Report Table 22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27">
    <w:name w:val="Report Table 22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27">
    <w:name w:val="Report Table 229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27">
    <w:name w:val="Report Table 23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37">
    <w:name w:val="Report Table 23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27">
    <w:name w:val="Report Table 23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27">
    <w:name w:val="Report Table 23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27">
    <w:name w:val="Report Table 23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27">
    <w:name w:val="Report Table 23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27">
    <w:name w:val="Report Table 23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27">
    <w:name w:val="Report Table 23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27">
    <w:name w:val="Report Table 23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27">
    <w:name w:val="Report Table 239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27">
    <w:name w:val="Report Table 24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37">
    <w:name w:val="Report Table 24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27">
    <w:name w:val="Report Table 24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27">
    <w:name w:val="Report Table 24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27">
    <w:name w:val="Report Table 24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27">
    <w:name w:val="Report Table 24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27">
    <w:name w:val="Report Table 24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27">
    <w:name w:val="Report Table 24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27">
    <w:name w:val="Report Table 24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27">
    <w:name w:val="Report Table 249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27">
    <w:name w:val="Report Table 25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37">
    <w:name w:val="Report Table 251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27">
    <w:name w:val="Report Table 252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27">
    <w:name w:val="Report Table 253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27">
    <w:name w:val="Report Table 254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27">
    <w:name w:val="Report Table 255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27">
    <w:name w:val="Report Table 256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27">
    <w:name w:val="Report Table 257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27">
    <w:name w:val="Report Table 258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116">
    <w:name w:val="Нет списка4116"/>
    <w:next w:val="a2"/>
    <w:uiPriority w:val="99"/>
    <w:semiHidden/>
    <w:unhideWhenUsed/>
    <w:rsid w:val="00ED73E9"/>
  </w:style>
  <w:style w:type="numbering" w:customStyle="1" w:styleId="13116">
    <w:name w:val="Нет списка13116"/>
    <w:next w:val="a2"/>
    <w:uiPriority w:val="99"/>
    <w:semiHidden/>
    <w:unhideWhenUsed/>
    <w:rsid w:val="00ED73E9"/>
  </w:style>
  <w:style w:type="table" w:customStyle="1" w:styleId="TableNormal118">
    <w:name w:val="Table Normal118"/>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17">
    <w:name w:val="Table Grid Report117"/>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8">
    <w:name w:val="Сетка таблицы11111"/>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
    <w:name w:val="Нет списка11127"/>
    <w:next w:val="a2"/>
    <w:uiPriority w:val="99"/>
    <w:semiHidden/>
    <w:unhideWhenUsed/>
    <w:rsid w:val="00ED73E9"/>
  </w:style>
  <w:style w:type="table" w:customStyle="1" w:styleId="10117">
    <w:name w:val="ЭКОцентр Таблица (10пт)11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17">
    <w:name w:val="ЭКОцентр Таблица (8пт)11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17">
    <w:name w:val="Report Table 2591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116">
    <w:name w:val="Нет списка22116"/>
    <w:next w:val="a2"/>
    <w:uiPriority w:val="99"/>
    <w:semiHidden/>
    <w:unhideWhenUsed/>
    <w:rsid w:val="00ED73E9"/>
  </w:style>
  <w:style w:type="table" w:customStyle="1" w:styleId="21170">
    <w:name w:val="Сетка таблицы2117"/>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Нет списка1111116"/>
    <w:next w:val="a2"/>
    <w:uiPriority w:val="99"/>
    <w:semiHidden/>
    <w:unhideWhenUsed/>
    <w:rsid w:val="00ED73E9"/>
  </w:style>
  <w:style w:type="numbering" w:customStyle="1" w:styleId="31116">
    <w:name w:val="Нет списка31116"/>
    <w:next w:val="a2"/>
    <w:uiPriority w:val="99"/>
    <w:semiHidden/>
    <w:unhideWhenUsed/>
    <w:rsid w:val="00ED73E9"/>
  </w:style>
  <w:style w:type="numbering" w:customStyle="1" w:styleId="121116">
    <w:name w:val="Нет списка121116"/>
    <w:next w:val="a2"/>
    <w:uiPriority w:val="99"/>
    <w:semiHidden/>
    <w:unhideWhenUsed/>
    <w:rsid w:val="00ED73E9"/>
  </w:style>
  <w:style w:type="numbering" w:customStyle="1" w:styleId="211116">
    <w:name w:val="Нет списка211116"/>
    <w:next w:val="a2"/>
    <w:uiPriority w:val="99"/>
    <w:semiHidden/>
    <w:unhideWhenUsed/>
    <w:rsid w:val="00ED73E9"/>
  </w:style>
  <w:style w:type="table" w:customStyle="1" w:styleId="ReportTable211017">
    <w:name w:val="Report Table 21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17">
    <w:name w:val="Report Table 22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17">
    <w:name w:val="Report Table 23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17">
    <w:name w:val="Report Table 24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17">
    <w:name w:val="Report Table 2510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18">
    <w:name w:val="Report Table 26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17">
    <w:name w:val="Report Table 2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17">
    <w:name w:val="Report Table 2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17">
    <w:name w:val="Report Table 29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17">
    <w:name w:val="Report Table 210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18">
    <w:name w:val="Report Table 21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17">
    <w:name w:val="Report Table 21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17">
    <w:name w:val="Report Table 21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17">
    <w:name w:val="Report Table 21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17">
    <w:name w:val="Report Table 21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17">
    <w:name w:val="Report Table 21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17">
    <w:name w:val="Report Table 21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17">
    <w:name w:val="Report Table 21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17">
    <w:name w:val="Report Table 219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17">
    <w:name w:val="Report Table 220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18">
    <w:name w:val="Report Table 22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17">
    <w:name w:val="Report Table 22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17">
    <w:name w:val="Report Table 22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17">
    <w:name w:val="Report Table 22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17">
    <w:name w:val="Report Table 22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17">
    <w:name w:val="Report Table 22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17">
    <w:name w:val="Report Table 22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17">
    <w:name w:val="Report Table 22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17">
    <w:name w:val="Report Table 229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17">
    <w:name w:val="Report Table 230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18">
    <w:name w:val="Report Table 23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17">
    <w:name w:val="Report Table 23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17">
    <w:name w:val="Report Table 23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17">
    <w:name w:val="Report Table 23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17">
    <w:name w:val="Report Table 23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17">
    <w:name w:val="Report Table 23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17">
    <w:name w:val="Report Table 23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17">
    <w:name w:val="Report Table 23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17">
    <w:name w:val="Report Table 239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17">
    <w:name w:val="Report Table 240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18">
    <w:name w:val="Report Table 24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17">
    <w:name w:val="Report Table 24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17">
    <w:name w:val="Report Table 24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17">
    <w:name w:val="Report Table 24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17">
    <w:name w:val="Report Table 24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17">
    <w:name w:val="Report Table 24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17">
    <w:name w:val="Report Table 24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17">
    <w:name w:val="Report Table 24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17">
    <w:name w:val="Report Table 249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17">
    <w:name w:val="Report Table 250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18">
    <w:name w:val="Report Table 251118"/>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17">
    <w:name w:val="Report Table 252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17">
    <w:name w:val="Report Table 253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17">
    <w:name w:val="Report Table 254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17">
    <w:name w:val="Report Table 255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17">
    <w:name w:val="Report Table 256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17">
    <w:name w:val="Report Table 257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17">
    <w:name w:val="Report Table 25811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17">
    <w:name w:val="TableGrid17"/>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170">
    <w:name w:val="Сетка таблицы31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7"/>
    <w:next w:val="a2"/>
    <w:uiPriority w:val="99"/>
    <w:semiHidden/>
    <w:unhideWhenUsed/>
    <w:rsid w:val="00ED73E9"/>
  </w:style>
  <w:style w:type="table" w:customStyle="1" w:styleId="TableNormal37">
    <w:name w:val="Table Normal37"/>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37">
    <w:name w:val="Table Grid Report37"/>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етка таблицы139"/>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7"/>
    <w:next w:val="a2"/>
    <w:uiPriority w:val="99"/>
    <w:semiHidden/>
    <w:unhideWhenUsed/>
    <w:rsid w:val="00ED73E9"/>
  </w:style>
  <w:style w:type="table" w:customStyle="1" w:styleId="1037">
    <w:name w:val="ЭКОцентр Таблица (10пт)3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7">
    <w:name w:val="ЭКОцентр Таблица (8пт)3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37">
    <w:name w:val="Report Table 263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47">
    <w:name w:val="Нет списка247"/>
    <w:next w:val="a2"/>
    <w:uiPriority w:val="99"/>
    <w:semiHidden/>
    <w:unhideWhenUsed/>
    <w:rsid w:val="00ED73E9"/>
  </w:style>
  <w:style w:type="table" w:customStyle="1" w:styleId="2370">
    <w:name w:val="Сетка таблицы237"/>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
    <w:name w:val="Нет списка1137"/>
    <w:next w:val="a2"/>
    <w:uiPriority w:val="99"/>
    <w:semiHidden/>
    <w:unhideWhenUsed/>
    <w:rsid w:val="00ED73E9"/>
  </w:style>
  <w:style w:type="numbering" w:customStyle="1" w:styleId="337">
    <w:name w:val="Нет списка337"/>
    <w:next w:val="a2"/>
    <w:uiPriority w:val="99"/>
    <w:semiHidden/>
    <w:unhideWhenUsed/>
    <w:rsid w:val="00ED73E9"/>
  </w:style>
  <w:style w:type="numbering" w:customStyle="1" w:styleId="1237">
    <w:name w:val="Нет списка1237"/>
    <w:next w:val="a2"/>
    <w:uiPriority w:val="99"/>
    <w:semiHidden/>
    <w:unhideWhenUsed/>
    <w:rsid w:val="00ED73E9"/>
  </w:style>
  <w:style w:type="numbering" w:customStyle="1" w:styleId="2137">
    <w:name w:val="Нет списка2137"/>
    <w:next w:val="a2"/>
    <w:uiPriority w:val="99"/>
    <w:semiHidden/>
    <w:unhideWhenUsed/>
    <w:rsid w:val="00ED73E9"/>
  </w:style>
  <w:style w:type="table" w:customStyle="1" w:styleId="ReportTable21147">
    <w:name w:val="Report Table 21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47">
    <w:name w:val="Report Table 22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47">
    <w:name w:val="Report Table 23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47">
    <w:name w:val="Report Table 24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47">
    <w:name w:val="Report Table 251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47">
    <w:name w:val="Report Table 264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37">
    <w:name w:val="Report Table 2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37">
    <w:name w:val="Report Table 2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37">
    <w:name w:val="Report Table 29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37">
    <w:name w:val="Report Table 210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57">
    <w:name w:val="Report Table 21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37">
    <w:name w:val="Report Table 21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37">
    <w:name w:val="Report Table 21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37">
    <w:name w:val="Report Table 21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37">
    <w:name w:val="Report Table 21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37">
    <w:name w:val="Report Table 216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37">
    <w:name w:val="Report Table 21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37">
    <w:name w:val="Report Table 21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37">
    <w:name w:val="Report Table 219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37">
    <w:name w:val="Report Table 220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57">
    <w:name w:val="Report Table 22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37">
    <w:name w:val="Report Table 22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37">
    <w:name w:val="Report Table 22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37">
    <w:name w:val="Report Table 22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37">
    <w:name w:val="Report Table 22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37">
    <w:name w:val="Report Table 226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37">
    <w:name w:val="Report Table 22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37">
    <w:name w:val="Report Table 22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37">
    <w:name w:val="Report Table 229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37">
    <w:name w:val="Report Table 230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57">
    <w:name w:val="Report Table 23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37">
    <w:name w:val="Report Table 23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37">
    <w:name w:val="Report Table 23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37">
    <w:name w:val="Report Table 23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37">
    <w:name w:val="Report Table 23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37">
    <w:name w:val="Report Table 236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37">
    <w:name w:val="Report Table 23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37">
    <w:name w:val="Report Table 23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37">
    <w:name w:val="Report Table 239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37">
    <w:name w:val="Report Table 240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57">
    <w:name w:val="Report Table 24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37">
    <w:name w:val="Report Table 24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37">
    <w:name w:val="Report Table 24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37">
    <w:name w:val="Report Table 24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37">
    <w:name w:val="Report Table 24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37">
    <w:name w:val="Report Table 246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37">
    <w:name w:val="Report Table 24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37">
    <w:name w:val="Report Table 24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37">
    <w:name w:val="Report Table 249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37">
    <w:name w:val="Report Table 250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57">
    <w:name w:val="Report Table 2515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37">
    <w:name w:val="Report Table 252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37">
    <w:name w:val="Report Table 253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37">
    <w:name w:val="Report Table 254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37">
    <w:name w:val="Report Table 255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37">
    <w:name w:val="Report Table 256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37">
    <w:name w:val="Report Table 257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37">
    <w:name w:val="Report Table 2583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427">
    <w:name w:val="Нет списка427"/>
    <w:next w:val="a2"/>
    <w:uiPriority w:val="99"/>
    <w:semiHidden/>
    <w:unhideWhenUsed/>
    <w:rsid w:val="00ED73E9"/>
  </w:style>
  <w:style w:type="numbering" w:customStyle="1" w:styleId="1327">
    <w:name w:val="Нет списка1327"/>
    <w:next w:val="a2"/>
    <w:uiPriority w:val="99"/>
    <w:semiHidden/>
    <w:unhideWhenUsed/>
    <w:rsid w:val="00ED73E9"/>
  </w:style>
  <w:style w:type="table" w:customStyle="1" w:styleId="TableNormal127">
    <w:name w:val="Table Normal127"/>
    <w:uiPriority w:val="2"/>
    <w:semiHidden/>
    <w:unhideWhenUsed/>
    <w:qFormat/>
    <w:rsid w:val="00ED73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Report127">
    <w:name w:val="Table Grid Report127"/>
    <w:basedOn w:val="a1"/>
    <w:next w:val="aff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0">
    <w:name w:val="Сетка таблицы1128"/>
    <w:basedOn w:val="a1"/>
    <w:uiPriority w:val="5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7">
    <w:name w:val="Нет списка11137"/>
    <w:next w:val="a2"/>
    <w:uiPriority w:val="99"/>
    <w:semiHidden/>
    <w:unhideWhenUsed/>
    <w:rsid w:val="00ED73E9"/>
  </w:style>
  <w:style w:type="table" w:customStyle="1" w:styleId="10127">
    <w:name w:val="ЭКОцентр Таблица (10пт)127"/>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127">
    <w:name w:val="ЭКОцентр Таблица (8пт)127"/>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927">
    <w:name w:val="Report Table 25927"/>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227">
    <w:name w:val="Нет списка2227"/>
    <w:next w:val="a2"/>
    <w:uiPriority w:val="99"/>
    <w:semiHidden/>
    <w:unhideWhenUsed/>
    <w:rsid w:val="00ED73E9"/>
  </w:style>
  <w:style w:type="table" w:customStyle="1" w:styleId="21270">
    <w:name w:val="Сетка таблицы2127"/>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7">
    <w:name w:val="Нет списка111127"/>
    <w:next w:val="a2"/>
    <w:uiPriority w:val="99"/>
    <w:semiHidden/>
    <w:unhideWhenUsed/>
    <w:rsid w:val="00ED73E9"/>
  </w:style>
  <w:style w:type="numbering" w:customStyle="1" w:styleId="3127">
    <w:name w:val="Нет списка3127"/>
    <w:next w:val="a2"/>
    <w:uiPriority w:val="99"/>
    <w:semiHidden/>
    <w:unhideWhenUsed/>
    <w:rsid w:val="00ED73E9"/>
  </w:style>
  <w:style w:type="numbering" w:customStyle="1" w:styleId="12127">
    <w:name w:val="Нет списка12127"/>
    <w:next w:val="a2"/>
    <w:uiPriority w:val="99"/>
    <w:semiHidden/>
    <w:unhideWhenUsed/>
    <w:rsid w:val="00ED73E9"/>
  </w:style>
  <w:style w:type="numbering" w:customStyle="1" w:styleId="21127">
    <w:name w:val="Нет списка21127"/>
    <w:next w:val="a2"/>
    <w:uiPriority w:val="99"/>
    <w:semiHidden/>
    <w:unhideWhenUsed/>
    <w:rsid w:val="00ED73E9"/>
  </w:style>
  <w:style w:type="table" w:customStyle="1" w:styleId="ReportTable211027">
    <w:name w:val="Report Table 21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027">
    <w:name w:val="Report Table 22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027">
    <w:name w:val="Report Table 23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027">
    <w:name w:val="Report Table 24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027">
    <w:name w:val="Report Table 2510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127">
    <w:name w:val="Report Table 2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127">
    <w:name w:val="Report Table 2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127">
    <w:name w:val="Report Table 2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9127">
    <w:name w:val="Report Table 29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127">
    <w:name w:val="Report Table 210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1127">
    <w:name w:val="Report Table 21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2127">
    <w:name w:val="Report Table 21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3127">
    <w:name w:val="Report Table 21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4127">
    <w:name w:val="Report Table 21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5127">
    <w:name w:val="Report Table 21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6127">
    <w:name w:val="Report Table 21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7127">
    <w:name w:val="Report Table 21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8127">
    <w:name w:val="Report Table 21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9127">
    <w:name w:val="Report Table 219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0127">
    <w:name w:val="Report Table 220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1127">
    <w:name w:val="Report Table 22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2127">
    <w:name w:val="Report Table 22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3127">
    <w:name w:val="Report Table 22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4127">
    <w:name w:val="Report Table 22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127">
    <w:name w:val="Report Table 22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6127">
    <w:name w:val="Report Table 22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7127">
    <w:name w:val="Report Table 22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8127">
    <w:name w:val="Report Table 22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9127">
    <w:name w:val="Report Table 229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0127">
    <w:name w:val="Report Table 230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1127">
    <w:name w:val="Report Table 23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2127">
    <w:name w:val="Report Table 23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3127">
    <w:name w:val="Report Table 23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4127">
    <w:name w:val="Report Table 23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127">
    <w:name w:val="Report Table 23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6127">
    <w:name w:val="Report Table 23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7127">
    <w:name w:val="Report Table 23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8127">
    <w:name w:val="Report Table 23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9127">
    <w:name w:val="Report Table 239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0127">
    <w:name w:val="Report Table 240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1127">
    <w:name w:val="Report Table 24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2127">
    <w:name w:val="Report Table 24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3127">
    <w:name w:val="Report Table 24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4127">
    <w:name w:val="Report Table 24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127">
    <w:name w:val="Report Table 24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6127">
    <w:name w:val="Report Table 24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7127">
    <w:name w:val="Report Table 24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8127">
    <w:name w:val="Report Table 24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9127">
    <w:name w:val="Report Table 249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0127">
    <w:name w:val="Report Table 250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1127">
    <w:name w:val="Report Table 251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2127">
    <w:name w:val="Report Table 252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3127">
    <w:name w:val="Report Table 253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4127">
    <w:name w:val="Report Table 254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127">
    <w:name w:val="Report Table 255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6127">
    <w:name w:val="Report Table 256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7127">
    <w:name w:val="Report Table 257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8127">
    <w:name w:val="Report Table 258127"/>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TableGrid27">
    <w:name w:val="TableGrid27"/>
    <w:rsid w:val="00ED73E9"/>
    <w:pPr>
      <w:spacing w:after="0" w:line="240" w:lineRule="auto"/>
    </w:pPr>
    <w:rPr>
      <w:rFonts w:eastAsia="Times New Roman"/>
      <w:lang w:eastAsia="ru-RU"/>
    </w:rPr>
    <w:tblPr>
      <w:tblCellMar>
        <w:top w:w="0" w:type="dxa"/>
        <w:left w:w="0" w:type="dxa"/>
        <w:bottom w:w="0" w:type="dxa"/>
        <w:right w:w="0" w:type="dxa"/>
      </w:tblCellMar>
    </w:tblPr>
  </w:style>
  <w:style w:type="table" w:customStyle="1" w:styleId="3270">
    <w:name w:val="Сетка таблицы327"/>
    <w:basedOn w:val="a1"/>
    <w:next w:val="aff1"/>
    <w:uiPriority w:val="39"/>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8"/>
    <w:next w:val="a2"/>
    <w:uiPriority w:val="99"/>
    <w:semiHidden/>
    <w:unhideWhenUsed/>
    <w:rsid w:val="00ED73E9"/>
  </w:style>
  <w:style w:type="table" w:customStyle="1" w:styleId="1400">
    <w:name w:val="Сетка таблицы140"/>
    <w:basedOn w:val="a1"/>
    <w:uiPriority w:val="59"/>
    <w:rsid w:val="00ED73E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ED73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01">
    <w:name w:val="Нет списка140"/>
    <w:next w:val="a2"/>
    <w:uiPriority w:val="99"/>
    <w:semiHidden/>
    <w:unhideWhenUsed/>
    <w:rsid w:val="00ED73E9"/>
  </w:style>
  <w:style w:type="table" w:customStyle="1" w:styleId="TableGridReport20">
    <w:name w:val="Table Grid Report20"/>
    <w:basedOn w:val="a1"/>
    <w:next w:val="aff1"/>
    <w:uiPriority w:val="39"/>
    <w:rsid w:val="00ED73E9"/>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0">
    <w:name w:val="ЭКОцентр Таблица (10пт)20"/>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200">
    <w:name w:val="ЭКОцентр Таблица (8пт)20"/>
    <w:qFormat/>
    <w:rsid w:val="00ED73E9"/>
    <w:pPr>
      <w:spacing w:after="0" w:line="240" w:lineRule="auto"/>
    </w:pPr>
    <w:rPr>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100">
    <w:name w:val="Report Table 2100"/>
    <w:uiPriority w:val="98"/>
    <w:semiHidden/>
    <w:unhideWhenUsed/>
    <w:qFormat/>
    <w:rsid w:val="00ED73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238">
    <w:name w:val="Нет списка238"/>
    <w:next w:val="a2"/>
    <w:uiPriority w:val="99"/>
    <w:semiHidden/>
    <w:unhideWhenUsed/>
    <w:rsid w:val="00ED73E9"/>
  </w:style>
  <w:style w:type="table" w:customStyle="1" w:styleId="2201">
    <w:name w:val="Сетка таблицы220"/>
    <w:basedOn w:val="a1"/>
    <w:next w:val="aff1"/>
    <w:rsid w:val="00ED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
    <w:name w:val="Нет списка1129"/>
    <w:next w:val="a2"/>
    <w:uiPriority w:val="99"/>
    <w:semiHidden/>
    <w:unhideWhenUsed/>
    <w:rsid w:val="00ED73E9"/>
  </w:style>
  <w:style w:type="numbering" w:customStyle="1" w:styleId="328">
    <w:name w:val="Нет списка328"/>
    <w:next w:val="a2"/>
    <w:uiPriority w:val="99"/>
    <w:semiHidden/>
    <w:unhideWhenUsed/>
    <w:rsid w:val="00ED73E9"/>
  </w:style>
  <w:style w:type="numbering" w:customStyle="1" w:styleId="12200">
    <w:name w:val="Нет списка1220"/>
    <w:next w:val="a2"/>
    <w:uiPriority w:val="99"/>
    <w:semiHidden/>
    <w:unhideWhenUsed/>
    <w:rsid w:val="00ED73E9"/>
  </w:style>
  <w:style w:type="numbering" w:customStyle="1" w:styleId="2128">
    <w:name w:val="Нет списка2128"/>
    <w:next w:val="a2"/>
    <w:uiPriority w:val="99"/>
    <w:semiHidden/>
    <w:unhideWhenUsed/>
    <w:rsid w:val="00ED73E9"/>
  </w:style>
  <w:style w:type="table" w:customStyle="1" w:styleId="ReportTable2150">
    <w:name w:val="Report Table 21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50">
    <w:name w:val="Report Table 22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50">
    <w:name w:val="Report Table 23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50">
    <w:name w:val="Report Table 24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50">
    <w:name w:val="Report Table 255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629">
    <w:name w:val="Report Table 2629"/>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720">
    <w:name w:val="Report Table 27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820">
    <w:name w:val="Report Table 2820"/>
    <w:uiPriority w:val="98"/>
    <w:semiHidden/>
    <w:unhideWhenUsed/>
    <w:qFormat/>
    <w:rsid w:val="00ED73E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285">
      <w:bodyDiv w:val="1"/>
      <w:marLeft w:val="0"/>
      <w:marRight w:val="0"/>
      <w:marTop w:val="0"/>
      <w:marBottom w:val="0"/>
      <w:divBdr>
        <w:top w:val="none" w:sz="0" w:space="0" w:color="auto"/>
        <w:left w:val="none" w:sz="0" w:space="0" w:color="auto"/>
        <w:bottom w:val="none" w:sz="0" w:space="0" w:color="auto"/>
        <w:right w:val="none" w:sz="0" w:space="0" w:color="auto"/>
      </w:divBdr>
    </w:div>
    <w:div w:id="87387107">
      <w:bodyDiv w:val="1"/>
      <w:marLeft w:val="0"/>
      <w:marRight w:val="0"/>
      <w:marTop w:val="0"/>
      <w:marBottom w:val="0"/>
      <w:divBdr>
        <w:top w:val="none" w:sz="0" w:space="0" w:color="auto"/>
        <w:left w:val="none" w:sz="0" w:space="0" w:color="auto"/>
        <w:bottom w:val="none" w:sz="0" w:space="0" w:color="auto"/>
        <w:right w:val="none" w:sz="0" w:space="0" w:color="auto"/>
      </w:divBdr>
    </w:div>
    <w:div w:id="295187731">
      <w:bodyDiv w:val="1"/>
      <w:marLeft w:val="0"/>
      <w:marRight w:val="0"/>
      <w:marTop w:val="0"/>
      <w:marBottom w:val="0"/>
      <w:divBdr>
        <w:top w:val="none" w:sz="0" w:space="0" w:color="auto"/>
        <w:left w:val="none" w:sz="0" w:space="0" w:color="auto"/>
        <w:bottom w:val="none" w:sz="0" w:space="0" w:color="auto"/>
        <w:right w:val="none" w:sz="0" w:space="0" w:color="auto"/>
      </w:divBdr>
    </w:div>
    <w:div w:id="561252551">
      <w:bodyDiv w:val="1"/>
      <w:marLeft w:val="0"/>
      <w:marRight w:val="0"/>
      <w:marTop w:val="0"/>
      <w:marBottom w:val="0"/>
      <w:divBdr>
        <w:top w:val="none" w:sz="0" w:space="0" w:color="auto"/>
        <w:left w:val="none" w:sz="0" w:space="0" w:color="auto"/>
        <w:bottom w:val="none" w:sz="0" w:space="0" w:color="auto"/>
        <w:right w:val="none" w:sz="0" w:space="0" w:color="auto"/>
      </w:divBdr>
    </w:div>
    <w:div w:id="595015694">
      <w:bodyDiv w:val="1"/>
      <w:marLeft w:val="0"/>
      <w:marRight w:val="0"/>
      <w:marTop w:val="0"/>
      <w:marBottom w:val="0"/>
      <w:divBdr>
        <w:top w:val="none" w:sz="0" w:space="0" w:color="auto"/>
        <w:left w:val="none" w:sz="0" w:space="0" w:color="auto"/>
        <w:bottom w:val="none" w:sz="0" w:space="0" w:color="auto"/>
        <w:right w:val="none" w:sz="0" w:space="0" w:color="auto"/>
      </w:divBdr>
    </w:div>
    <w:div w:id="619916865">
      <w:bodyDiv w:val="1"/>
      <w:marLeft w:val="0"/>
      <w:marRight w:val="0"/>
      <w:marTop w:val="0"/>
      <w:marBottom w:val="0"/>
      <w:divBdr>
        <w:top w:val="none" w:sz="0" w:space="0" w:color="auto"/>
        <w:left w:val="none" w:sz="0" w:space="0" w:color="auto"/>
        <w:bottom w:val="none" w:sz="0" w:space="0" w:color="auto"/>
        <w:right w:val="none" w:sz="0" w:space="0" w:color="auto"/>
      </w:divBdr>
    </w:div>
    <w:div w:id="632058954">
      <w:bodyDiv w:val="1"/>
      <w:marLeft w:val="0"/>
      <w:marRight w:val="0"/>
      <w:marTop w:val="0"/>
      <w:marBottom w:val="0"/>
      <w:divBdr>
        <w:top w:val="none" w:sz="0" w:space="0" w:color="auto"/>
        <w:left w:val="none" w:sz="0" w:space="0" w:color="auto"/>
        <w:bottom w:val="none" w:sz="0" w:space="0" w:color="auto"/>
        <w:right w:val="none" w:sz="0" w:space="0" w:color="auto"/>
      </w:divBdr>
    </w:div>
    <w:div w:id="1035232807">
      <w:bodyDiv w:val="1"/>
      <w:marLeft w:val="0"/>
      <w:marRight w:val="0"/>
      <w:marTop w:val="0"/>
      <w:marBottom w:val="0"/>
      <w:divBdr>
        <w:top w:val="none" w:sz="0" w:space="0" w:color="auto"/>
        <w:left w:val="none" w:sz="0" w:space="0" w:color="auto"/>
        <w:bottom w:val="none" w:sz="0" w:space="0" w:color="auto"/>
        <w:right w:val="none" w:sz="0" w:space="0" w:color="auto"/>
      </w:divBdr>
    </w:div>
    <w:div w:id="1042940981">
      <w:bodyDiv w:val="1"/>
      <w:marLeft w:val="0"/>
      <w:marRight w:val="0"/>
      <w:marTop w:val="0"/>
      <w:marBottom w:val="0"/>
      <w:divBdr>
        <w:top w:val="none" w:sz="0" w:space="0" w:color="auto"/>
        <w:left w:val="none" w:sz="0" w:space="0" w:color="auto"/>
        <w:bottom w:val="none" w:sz="0" w:space="0" w:color="auto"/>
        <w:right w:val="none" w:sz="0" w:space="0" w:color="auto"/>
      </w:divBdr>
    </w:div>
    <w:div w:id="1115520926">
      <w:bodyDiv w:val="1"/>
      <w:marLeft w:val="0"/>
      <w:marRight w:val="0"/>
      <w:marTop w:val="0"/>
      <w:marBottom w:val="0"/>
      <w:divBdr>
        <w:top w:val="none" w:sz="0" w:space="0" w:color="auto"/>
        <w:left w:val="none" w:sz="0" w:space="0" w:color="auto"/>
        <w:bottom w:val="none" w:sz="0" w:space="0" w:color="auto"/>
        <w:right w:val="none" w:sz="0" w:space="0" w:color="auto"/>
      </w:divBdr>
    </w:div>
    <w:div w:id="1213612398">
      <w:bodyDiv w:val="1"/>
      <w:marLeft w:val="0"/>
      <w:marRight w:val="0"/>
      <w:marTop w:val="0"/>
      <w:marBottom w:val="0"/>
      <w:divBdr>
        <w:top w:val="none" w:sz="0" w:space="0" w:color="auto"/>
        <w:left w:val="none" w:sz="0" w:space="0" w:color="auto"/>
        <w:bottom w:val="none" w:sz="0" w:space="0" w:color="auto"/>
        <w:right w:val="none" w:sz="0" w:space="0" w:color="auto"/>
      </w:divBdr>
    </w:div>
    <w:div w:id="1261451127">
      <w:bodyDiv w:val="1"/>
      <w:marLeft w:val="0"/>
      <w:marRight w:val="0"/>
      <w:marTop w:val="0"/>
      <w:marBottom w:val="0"/>
      <w:divBdr>
        <w:top w:val="none" w:sz="0" w:space="0" w:color="auto"/>
        <w:left w:val="none" w:sz="0" w:space="0" w:color="auto"/>
        <w:bottom w:val="none" w:sz="0" w:space="0" w:color="auto"/>
        <w:right w:val="none" w:sz="0" w:space="0" w:color="auto"/>
      </w:divBdr>
    </w:div>
    <w:div w:id="1315912766">
      <w:bodyDiv w:val="1"/>
      <w:marLeft w:val="0"/>
      <w:marRight w:val="0"/>
      <w:marTop w:val="0"/>
      <w:marBottom w:val="0"/>
      <w:divBdr>
        <w:top w:val="none" w:sz="0" w:space="0" w:color="auto"/>
        <w:left w:val="none" w:sz="0" w:space="0" w:color="auto"/>
        <w:bottom w:val="none" w:sz="0" w:space="0" w:color="auto"/>
        <w:right w:val="none" w:sz="0" w:space="0" w:color="auto"/>
      </w:divBdr>
    </w:div>
    <w:div w:id="1318850457">
      <w:bodyDiv w:val="1"/>
      <w:marLeft w:val="0"/>
      <w:marRight w:val="0"/>
      <w:marTop w:val="0"/>
      <w:marBottom w:val="0"/>
      <w:divBdr>
        <w:top w:val="none" w:sz="0" w:space="0" w:color="auto"/>
        <w:left w:val="none" w:sz="0" w:space="0" w:color="auto"/>
        <w:bottom w:val="none" w:sz="0" w:space="0" w:color="auto"/>
        <w:right w:val="none" w:sz="0" w:space="0" w:color="auto"/>
      </w:divBdr>
    </w:div>
    <w:div w:id="1335499472">
      <w:bodyDiv w:val="1"/>
      <w:marLeft w:val="0"/>
      <w:marRight w:val="0"/>
      <w:marTop w:val="0"/>
      <w:marBottom w:val="0"/>
      <w:divBdr>
        <w:top w:val="none" w:sz="0" w:space="0" w:color="auto"/>
        <w:left w:val="none" w:sz="0" w:space="0" w:color="auto"/>
        <w:bottom w:val="none" w:sz="0" w:space="0" w:color="auto"/>
        <w:right w:val="none" w:sz="0" w:space="0" w:color="auto"/>
      </w:divBdr>
    </w:div>
    <w:div w:id="1348873892">
      <w:bodyDiv w:val="1"/>
      <w:marLeft w:val="0"/>
      <w:marRight w:val="0"/>
      <w:marTop w:val="0"/>
      <w:marBottom w:val="0"/>
      <w:divBdr>
        <w:top w:val="none" w:sz="0" w:space="0" w:color="auto"/>
        <w:left w:val="none" w:sz="0" w:space="0" w:color="auto"/>
        <w:bottom w:val="none" w:sz="0" w:space="0" w:color="auto"/>
        <w:right w:val="none" w:sz="0" w:space="0" w:color="auto"/>
      </w:divBdr>
    </w:div>
    <w:div w:id="1358041915">
      <w:bodyDiv w:val="1"/>
      <w:marLeft w:val="0"/>
      <w:marRight w:val="0"/>
      <w:marTop w:val="0"/>
      <w:marBottom w:val="0"/>
      <w:divBdr>
        <w:top w:val="none" w:sz="0" w:space="0" w:color="auto"/>
        <w:left w:val="none" w:sz="0" w:space="0" w:color="auto"/>
        <w:bottom w:val="none" w:sz="0" w:space="0" w:color="auto"/>
        <w:right w:val="none" w:sz="0" w:space="0" w:color="auto"/>
      </w:divBdr>
    </w:div>
    <w:div w:id="1415785221">
      <w:bodyDiv w:val="1"/>
      <w:marLeft w:val="0"/>
      <w:marRight w:val="0"/>
      <w:marTop w:val="0"/>
      <w:marBottom w:val="0"/>
      <w:divBdr>
        <w:top w:val="none" w:sz="0" w:space="0" w:color="auto"/>
        <w:left w:val="none" w:sz="0" w:space="0" w:color="auto"/>
        <w:bottom w:val="none" w:sz="0" w:space="0" w:color="auto"/>
        <w:right w:val="none" w:sz="0" w:space="0" w:color="auto"/>
      </w:divBdr>
    </w:div>
    <w:div w:id="1472020824">
      <w:bodyDiv w:val="1"/>
      <w:marLeft w:val="0"/>
      <w:marRight w:val="0"/>
      <w:marTop w:val="0"/>
      <w:marBottom w:val="0"/>
      <w:divBdr>
        <w:top w:val="none" w:sz="0" w:space="0" w:color="auto"/>
        <w:left w:val="none" w:sz="0" w:space="0" w:color="auto"/>
        <w:bottom w:val="none" w:sz="0" w:space="0" w:color="auto"/>
        <w:right w:val="none" w:sz="0" w:space="0" w:color="auto"/>
      </w:divBdr>
    </w:div>
    <w:div w:id="1479423526">
      <w:bodyDiv w:val="1"/>
      <w:marLeft w:val="0"/>
      <w:marRight w:val="0"/>
      <w:marTop w:val="0"/>
      <w:marBottom w:val="0"/>
      <w:divBdr>
        <w:top w:val="none" w:sz="0" w:space="0" w:color="auto"/>
        <w:left w:val="none" w:sz="0" w:space="0" w:color="auto"/>
        <w:bottom w:val="none" w:sz="0" w:space="0" w:color="auto"/>
        <w:right w:val="none" w:sz="0" w:space="0" w:color="auto"/>
      </w:divBdr>
    </w:div>
    <w:div w:id="1634671940">
      <w:bodyDiv w:val="1"/>
      <w:marLeft w:val="0"/>
      <w:marRight w:val="0"/>
      <w:marTop w:val="0"/>
      <w:marBottom w:val="0"/>
      <w:divBdr>
        <w:top w:val="none" w:sz="0" w:space="0" w:color="auto"/>
        <w:left w:val="none" w:sz="0" w:space="0" w:color="auto"/>
        <w:bottom w:val="none" w:sz="0" w:space="0" w:color="auto"/>
        <w:right w:val="none" w:sz="0" w:space="0" w:color="auto"/>
      </w:divBdr>
    </w:div>
    <w:div w:id="1637104934">
      <w:bodyDiv w:val="1"/>
      <w:marLeft w:val="0"/>
      <w:marRight w:val="0"/>
      <w:marTop w:val="0"/>
      <w:marBottom w:val="0"/>
      <w:divBdr>
        <w:top w:val="none" w:sz="0" w:space="0" w:color="auto"/>
        <w:left w:val="none" w:sz="0" w:space="0" w:color="auto"/>
        <w:bottom w:val="none" w:sz="0" w:space="0" w:color="auto"/>
        <w:right w:val="none" w:sz="0" w:space="0" w:color="auto"/>
      </w:divBdr>
    </w:div>
    <w:div w:id="1753624743">
      <w:bodyDiv w:val="1"/>
      <w:marLeft w:val="0"/>
      <w:marRight w:val="0"/>
      <w:marTop w:val="0"/>
      <w:marBottom w:val="0"/>
      <w:divBdr>
        <w:top w:val="none" w:sz="0" w:space="0" w:color="auto"/>
        <w:left w:val="none" w:sz="0" w:space="0" w:color="auto"/>
        <w:bottom w:val="none" w:sz="0" w:space="0" w:color="auto"/>
        <w:right w:val="none" w:sz="0" w:space="0" w:color="auto"/>
      </w:divBdr>
    </w:div>
    <w:div w:id="1755392836">
      <w:bodyDiv w:val="1"/>
      <w:marLeft w:val="0"/>
      <w:marRight w:val="0"/>
      <w:marTop w:val="0"/>
      <w:marBottom w:val="0"/>
      <w:divBdr>
        <w:top w:val="none" w:sz="0" w:space="0" w:color="auto"/>
        <w:left w:val="none" w:sz="0" w:space="0" w:color="auto"/>
        <w:bottom w:val="none" w:sz="0" w:space="0" w:color="auto"/>
        <w:right w:val="none" w:sz="0" w:space="0" w:color="auto"/>
      </w:divBdr>
    </w:div>
    <w:div w:id="1797874995">
      <w:bodyDiv w:val="1"/>
      <w:marLeft w:val="0"/>
      <w:marRight w:val="0"/>
      <w:marTop w:val="0"/>
      <w:marBottom w:val="0"/>
      <w:divBdr>
        <w:top w:val="none" w:sz="0" w:space="0" w:color="auto"/>
        <w:left w:val="none" w:sz="0" w:space="0" w:color="auto"/>
        <w:bottom w:val="none" w:sz="0" w:space="0" w:color="auto"/>
        <w:right w:val="none" w:sz="0" w:space="0" w:color="auto"/>
      </w:divBdr>
    </w:div>
    <w:div w:id="1894190125">
      <w:bodyDiv w:val="1"/>
      <w:marLeft w:val="0"/>
      <w:marRight w:val="0"/>
      <w:marTop w:val="0"/>
      <w:marBottom w:val="0"/>
      <w:divBdr>
        <w:top w:val="none" w:sz="0" w:space="0" w:color="auto"/>
        <w:left w:val="none" w:sz="0" w:space="0" w:color="auto"/>
        <w:bottom w:val="none" w:sz="0" w:space="0" w:color="auto"/>
        <w:right w:val="none" w:sz="0" w:space="0" w:color="auto"/>
      </w:divBdr>
    </w:div>
    <w:div w:id="1928733482">
      <w:bodyDiv w:val="1"/>
      <w:marLeft w:val="0"/>
      <w:marRight w:val="0"/>
      <w:marTop w:val="0"/>
      <w:marBottom w:val="0"/>
      <w:divBdr>
        <w:top w:val="none" w:sz="0" w:space="0" w:color="auto"/>
        <w:left w:val="none" w:sz="0" w:space="0" w:color="auto"/>
        <w:bottom w:val="none" w:sz="0" w:space="0" w:color="auto"/>
        <w:right w:val="none" w:sz="0" w:space="0" w:color="auto"/>
      </w:divBdr>
    </w:div>
    <w:div w:id="1939867982">
      <w:bodyDiv w:val="1"/>
      <w:marLeft w:val="0"/>
      <w:marRight w:val="0"/>
      <w:marTop w:val="0"/>
      <w:marBottom w:val="0"/>
      <w:divBdr>
        <w:top w:val="none" w:sz="0" w:space="0" w:color="auto"/>
        <w:left w:val="none" w:sz="0" w:space="0" w:color="auto"/>
        <w:bottom w:val="none" w:sz="0" w:space="0" w:color="auto"/>
        <w:right w:val="none" w:sz="0" w:space="0" w:color="auto"/>
      </w:divBdr>
    </w:div>
    <w:div w:id="2011448529">
      <w:bodyDiv w:val="1"/>
      <w:marLeft w:val="0"/>
      <w:marRight w:val="0"/>
      <w:marTop w:val="0"/>
      <w:marBottom w:val="0"/>
      <w:divBdr>
        <w:top w:val="none" w:sz="0" w:space="0" w:color="auto"/>
        <w:left w:val="none" w:sz="0" w:space="0" w:color="auto"/>
        <w:bottom w:val="none" w:sz="0" w:space="0" w:color="auto"/>
        <w:right w:val="none" w:sz="0" w:space="0" w:color="auto"/>
      </w:divBdr>
    </w:div>
    <w:div w:id="2012875327">
      <w:bodyDiv w:val="1"/>
      <w:marLeft w:val="0"/>
      <w:marRight w:val="0"/>
      <w:marTop w:val="0"/>
      <w:marBottom w:val="0"/>
      <w:divBdr>
        <w:top w:val="none" w:sz="0" w:space="0" w:color="auto"/>
        <w:left w:val="none" w:sz="0" w:space="0" w:color="auto"/>
        <w:bottom w:val="none" w:sz="0" w:space="0" w:color="auto"/>
        <w:right w:val="none" w:sz="0" w:space="0" w:color="auto"/>
      </w:divBdr>
    </w:div>
    <w:div w:id="202644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66B6B-1B28-45D4-B8DC-59F0C9FF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44</Pages>
  <Words>12922</Words>
  <Characters>73658</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Сафронова Алёна Юрьевна</cp:lastModifiedBy>
  <cp:revision>16</cp:revision>
  <dcterms:created xsi:type="dcterms:W3CDTF">2025-02-17T05:42:00Z</dcterms:created>
  <dcterms:modified xsi:type="dcterms:W3CDTF">2026-08-06T06:57:00Z</dcterms:modified>
</cp:coreProperties>
</file>